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8C" w:rsidRPr="00005A70" w:rsidRDefault="00F76F05" w:rsidP="00315B8C">
      <w:pPr>
        <w:jc w:val="center"/>
        <w:rPr>
          <w:rFonts w:ascii="Calibri" w:hAnsi="Calibri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63.1pt;margin-top:-31.25pt;width:63.2pt;height:66.65pt;z-index:2">
            <v:imagedata r:id="rId8" o:title="09 EA Dressage Aus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-17.3pt;margin-top:-33.65pt;width:63.2pt;height:66.65pt;z-index:1">
            <v:imagedata r:id="rId8" o:title="09 EA Dressage Aus"/>
            <w10:wrap type="square"/>
          </v:shape>
        </w:pict>
      </w:r>
      <w:r w:rsidR="002C0D4E" w:rsidRPr="00005A70">
        <w:rPr>
          <w:rFonts w:ascii="Calibri" w:hAnsi="Calibri"/>
          <w:b/>
          <w:sz w:val="20"/>
          <w:szCs w:val="20"/>
        </w:rPr>
        <w:t xml:space="preserve">DRESSAGE </w:t>
      </w:r>
      <w:r w:rsidR="00315B8C" w:rsidRPr="00005A70">
        <w:rPr>
          <w:rFonts w:ascii="Calibri" w:hAnsi="Calibri"/>
          <w:b/>
          <w:sz w:val="20"/>
          <w:szCs w:val="20"/>
        </w:rPr>
        <w:t>TECHNICAL DELEGATE REPORT</w:t>
      </w:r>
    </w:p>
    <w:p w:rsidR="006756FC" w:rsidRPr="00005A70" w:rsidRDefault="006756FC" w:rsidP="00315B8C">
      <w:pPr>
        <w:jc w:val="center"/>
        <w:rPr>
          <w:rFonts w:ascii="Calibri" w:hAnsi="Calibri"/>
          <w:b/>
          <w:sz w:val="28"/>
          <w:szCs w:val="28"/>
        </w:rPr>
      </w:pPr>
      <w:r w:rsidRPr="00005A70">
        <w:rPr>
          <w:rFonts w:ascii="Calibri" w:hAnsi="Calibri"/>
          <w:b/>
          <w:sz w:val="28"/>
          <w:szCs w:val="28"/>
        </w:rPr>
        <w:t>STATE &amp; NATIONAL CHAMPIONSHIPS</w:t>
      </w:r>
    </w:p>
    <w:p w:rsidR="006E6965" w:rsidRPr="00005A70" w:rsidRDefault="006E6965" w:rsidP="00315B8C">
      <w:pPr>
        <w:jc w:val="center"/>
        <w:rPr>
          <w:rFonts w:ascii="Calibri" w:hAnsi="Calibri"/>
          <w:b/>
          <w:sz w:val="28"/>
          <w:szCs w:val="28"/>
        </w:rPr>
      </w:pPr>
      <w:r w:rsidRPr="00005A70">
        <w:rPr>
          <w:rFonts w:ascii="Calibri" w:hAnsi="Calibri"/>
          <w:b/>
          <w:sz w:val="28"/>
          <w:szCs w:val="28"/>
        </w:rPr>
        <w:t>REGIONAL CHAMPIONSHIPS &amp; CLUB EVENTS</w:t>
      </w:r>
    </w:p>
    <w:p w:rsidR="002C0D4E" w:rsidRPr="00005A70" w:rsidRDefault="002C0D4E" w:rsidP="002C0D4E">
      <w:pPr>
        <w:jc w:val="both"/>
        <w:rPr>
          <w:rFonts w:ascii="Calibri" w:hAnsi="Calibri"/>
          <w:b/>
          <w:sz w:val="20"/>
          <w:szCs w:val="20"/>
        </w:rPr>
      </w:pPr>
    </w:p>
    <w:p w:rsidR="001C3A3F" w:rsidRPr="00005A70" w:rsidRDefault="001C3A3F" w:rsidP="002C0D4E">
      <w:pPr>
        <w:jc w:val="both"/>
        <w:rPr>
          <w:rFonts w:ascii="Calibri" w:hAnsi="Calibri"/>
          <w:b/>
          <w:sz w:val="20"/>
          <w:szCs w:val="20"/>
        </w:rPr>
      </w:pPr>
      <w:r w:rsidRPr="00005A70">
        <w:rPr>
          <w:rFonts w:ascii="Calibri" w:hAnsi="Calibri"/>
          <w:b/>
          <w:sz w:val="20"/>
          <w:szCs w:val="20"/>
        </w:rPr>
        <w:t xml:space="preserve">Rule 4.3 Technical Delegate states: </w:t>
      </w:r>
    </w:p>
    <w:p w:rsidR="001C3A3F" w:rsidRPr="00005A70" w:rsidRDefault="001C3A3F" w:rsidP="001C3A3F">
      <w:pPr>
        <w:rPr>
          <w:rFonts w:ascii="Calibri" w:hAnsi="Calibri" w:cs="Tahoma"/>
          <w:sz w:val="20"/>
          <w:szCs w:val="20"/>
        </w:rPr>
      </w:pPr>
      <w:r w:rsidRPr="00005A70">
        <w:rPr>
          <w:rFonts w:ascii="Calibri" w:hAnsi="Calibri" w:cs="Tahoma"/>
          <w:spacing w:val="3"/>
          <w:sz w:val="20"/>
          <w:szCs w:val="20"/>
        </w:rPr>
        <w:t xml:space="preserve">A TD must be appointed for all major events which include Australian and State </w:t>
      </w:r>
      <w:r w:rsidRPr="00005A70">
        <w:rPr>
          <w:rFonts w:ascii="Calibri" w:hAnsi="Calibri" w:cs="Tahoma"/>
          <w:spacing w:val="2"/>
          <w:sz w:val="20"/>
          <w:szCs w:val="20"/>
        </w:rPr>
        <w:t xml:space="preserve">Championships, Regional Championships, and is highly recommended for all Official </w:t>
      </w:r>
      <w:r w:rsidR="00394FA9" w:rsidRPr="00005A70">
        <w:rPr>
          <w:rFonts w:ascii="Calibri" w:hAnsi="Calibri" w:cs="Tahoma"/>
          <w:spacing w:val="2"/>
          <w:sz w:val="20"/>
          <w:szCs w:val="20"/>
        </w:rPr>
        <w:t xml:space="preserve">Competitive and Participation </w:t>
      </w:r>
      <w:r w:rsidRPr="00005A70">
        <w:rPr>
          <w:rFonts w:ascii="Calibri" w:hAnsi="Calibri" w:cs="Tahoma"/>
          <w:spacing w:val="2"/>
          <w:sz w:val="20"/>
          <w:szCs w:val="20"/>
        </w:rPr>
        <w:t xml:space="preserve">events. Travel, accommodation and out of pocket </w:t>
      </w:r>
      <w:r w:rsidRPr="00005A70">
        <w:rPr>
          <w:rFonts w:ascii="Calibri" w:hAnsi="Calibri" w:cs="Tahoma"/>
          <w:sz w:val="20"/>
          <w:szCs w:val="20"/>
        </w:rPr>
        <w:t>expenses will be the responsibility of the OC.</w:t>
      </w:r>
    </w:p>
    <w:p w:rsidR="001C3A3F" w:rsidRPr="00005A70" w:rsidRDefault="001C3A3F" w:rsidP="001C3A3F">
      <w:pPr>
        <w:rPr>
          <w:rFonts w:ascii="Calibri" w:hAnsi="Calibri" w:cs="Tahoma"/>
          <w:sz w:val="20"/>
          <w:szCs w:val="20"/>
        </w:rPr>
      </w:pPr>
      <w:r w:rsidRPr="00005A70">
        <w:rPr>
          <w:rFonts w:ascii="Calibri" w:hAnsi="Calibri" w:cs="Tahoma"/>
          <w:sz w:val="20"/>
          <w:szCs w:val="20"/>
        </w:rPr>
        <w:t>A TD must be appointed by:</w:t>
      </w:r>
    </w:p>
    <w:p w:rsidR="001C3A3F" w:rsidRPr="00005A70" w:rsidRDefault="001C3A3F" w:rsidP="001C3A3F">
      <w:pPr>
        <w:numPr>
          <w:ilvl w:val="0"/>
          <w:numId w:val="3"/>
        </w:numPr>
        <w:rPr>
          <w:rFonts w:ascii="Calibri" w:hAnsi="Calibri" w:cs="Tahoma"/>
          <w:spacing w:val="8"/>
          <w:sz w:val="20"/>
          <w:szCs w:val="20"/>
        </w:rPr>
      </w:pPr>
      <w:r w:rsidRPr="00005A70">
        <w:rPr>
          <w:rFonts w:ascii="Calibri" w:hAnsi="Calibri" w:cs="Tahoma"/>
          <w:spacing w:val="8"/>
          <w:sz w:val="20"/>
          <w:szCs w:val="20"/>
        </w:rPr>
        <w:t>the ADC for Australian Championships</w:t>
      </w:r>
    </w:p>
    <w:p w:rsidR="001C3A3F" w:rsidRPr="00005A70" w:rsidRDefault="001C3A3F" w:rsidP="001C3A3F">
      <w:pPr>
        <w:numPr>
          <w:ilvl w:val="0"/>
          <w:numId w:val="3"/>
        </w:numPr>
        <w:rPr>
          <w:rFonts w:ascii="Calibri" w:hAnsi="Calibri" w:cs="Tahoma"/>
          <w:spacing w:val="10"/>
          <w:sz w:val="20"/>
          <w:szCs w:val="20"/>
        </w:rPr>
      </w:pPr>
      <w:r w:rsidRPr="00005A70">
        <w:rPr>
          <w:rFonts w:ascii="Calibri" w:hAnsi="Calibri" w:cs="Tahoma"/>
          <w:spacing w:val="10"/>
          <w:sz w:val="20"/>
          <w:szCs w:val="20"/>
        </w:rPr>
        <w:t>the SDA for State Championships</w:t>
      </w:r>
    </w:p>
    <w:p w:rsidR="001C3A3F" w:rsidRPr="00005A70" w:rsidRDefault="001C3A3F" w:rsidP="001C3A3F">
      <w:pPr>
        <w:numPr>
          <w:ilvl w:val="0"/>
          <w:numId w:val="3"/>
        </w:numPr>
        <w:rPr>
          <w:rFonts w:ascii="Calibri" w:hAnsi="Calibri" w:cs="Tahoma"/>
          <w:spacing w:val="6"/>
          <w:sz w:val="20"/>
          <w:szCs w:val="20"/>
        </w:rPr>
      </w:pPr>
      <w:r w:rsidRPr="00005A70">
        <w:rPr>
          <w:rFonts w:ascii="Calibri" w:hAnsi="Calibri" w:cs="Tahoma"/>
          <w:spacing w:val="6"/>
          <w:sz w:val="20"/>
          <w:szCs w:val="20"/>
        </w:rPr>
        <w:t>the OC for Regional Championships and club events</w:t>
      </w:r>
    </w:p>
    <w:p w:rsidR="001C3A3F" w:rsidRPr="00005A70" w:rsidRDefault="001C3A3F" w:rsidP="001C3A3F">
      <w:pPr>
        <w:rPr>
          <w:rFonts w:ascii="Calibri" w:hAnsi="Calibri" w:cs="Tahoma"/>
          <w:sz w:val="20"/>
          <w:szCs w:val="20"/>
        </w:rPr>
      </w:pPr>
      <w:r w:rsidRPr="00005A70">
        <w:rPr>
          <w:rFonts w:ascii="Calibri" w:hAnsi="Calibri" w:cs="Tahoma"/>
          <w:sz w:val="20"/>
          <w:szCs w:val="20"/>
        </w:rPr>
        <w:t>The TD is responsible for:</w:t>
      </w:r>
    </w:p>
    <w:p w:rsidR="001C3A3F" w:rsidRPr="00005A70" w:rsidRDefault="001C3A3F" w:rsidP="001C3A3F">
      <w:pPr>
        <w:numPr>
          <w:ilvl w:val="0"/>
          <w:numId w:val="5"/>
        </w:numPr>
        <w:rPr>
          <w:rFonts w:ascii="Calibri" w:hAnsi="Calibri" w:cs="Tahoma"/>
          <w:sz w:val="20"/>
          <w:szCs w:val="20"/>
        </w:rPr>
      </w:pPr>
      <w:r w:rsidRPr="00005A70">
        <w:rPr>
          <w:rFonts w:ascii="Calibri" w:hAnsi="Calibri" w:cs="Tahoma"/>
          <w:spacing w:val="3"/>
          <w:sz w:val="20"/>
          <w:szCs w:val="20"/>
        </w:rPr>
        <w:t xml:space="preserve">approval of all administrative arrangements for the event from the time of </w:t>
      </w:r>
      <w:r w:rsidRPr="00005A70">
        <w:rPr>
          <w:rFonts w:ascii="Calibri" w:hAnsi="Calibri" w:cs="Tahoma"/>
          <w:spacing w:val="-1"/>
          <w:sz w:val="20"/>
          <w:szCs w:val="20"/>
        </w:rPr>
        <w:t xml:space="preserve">appointment (no later than six weeks prior to the start of the event) to the end of </w:t>
      </w:r>
      <w:r w:rsidRPr="00005A70">
        <w:rPr>
          <w:rFonts w:ascii="Calibri" w:hAnsi="Calibri" w:cs="Tahoma"/>
          <w:sz w:val="20"/>
          <w:szCs w:val="20"/>
        </w:rPr>
        <w:t>the event</w:t>
      </w:r>
    </w:p>
    <w:p w:rsidR="001C3A3F" w:rsidRPr="00005A70" w:rsidRDefault="001C3A3F" w:rsidP="001C3A3F">
      <w:pPr>
        <w:numPr>
          <w:ilvl w:val="0"/>
          <w:numId w:val="5"/>
        </w:numPr>
        <w:rPr>
          <w:rFonts w:ascii="Calibri" w:hAnsi="Calibri" w:cs="Tahoma"/>
          <w:sz w:val="20"/>
          <w:szCs w:val="20"/>
        </w:rPr>
      </w:pPr>
      <w:r w:rsidRPr="00005A70">
        <w:rPr>
          <w:rFonts w:ascii="Calibri" w:hAnsi="Calibri" w:cs="Tahoma"/>
          <w:sz w:val="20"/>
          <w:szCs w:val="20"/>
        </w:rPr>
        <w:t>inspection of the grounds and arenas and be satisfied that the technical details are in accordance with the rules</w:t>
      </w:r>
    </w:p>
    <w:p w:rsidR="001C3A3F" w:rsidRPr="00005A70" w:rsidRDefault="001C3A3F" w:rsidP="001C3A3F">
      <w:pPr>
        <w:numPr>
          <w:ilvl w:val="0"/>
          <w:numId w:val="5"/>
        </w:numPr>
        <w:rPr>
          <w:rFonts w:ascii="Calibri" w:hAnsi="Calibri" w:cs="Tahoma"/>
          <w:sz w:val="20"/>
          <w:szCs w:val="20"/>
        </w:rPr>
      </w:pPr>
      <w:r w:rsidRPr="00005A70">
        <w:rPr>
          <w:rFonts w:ascii="Calibri" w:hAnsi="Calibri" w:cs="Tahoma"/>
          <w:sz w:val="20"/>
          <w:szCs w:val="20"/>
        </w:rPr>
        <w:t xml:space="preserve">assisting the Ground Jury to supervise the technical conduct of the event after </w:t>
      </w:r>
      <w:r w:rsidRPr="00005A70">
        <w:rPr>
          <w:rFonts w:ascii="Calibri" w:hAnsi="Calibri" w:cs="Tahoma"/>
          <w:spacing w:val="2"/>
          <w:sz w:val="20"/>
          <w:szCs w:val="20"/>
        </w:rPr>
        <w:t xml:space="preserve">indicating to the President of the Ground Jury, where approached, that the </w:t>
      </w:r>
      <w:r w:rsidRPr="00005A70">
        <w:rPr>
          <w:rFonts w:ascii="Calibri" w:hAnsi="Calibri" w:cs="Tahoma"/>
          <w:sz w:val="20"/>
          <w:szCs w:val="20"/>
        </w:rPr>
        <w:t>arrangements are satisfactory</w:t>
      </w:r>
    </w:p>
    <w:p w:rsidR="001C3A3F" w:rsidRPr="00005A70" w:rsidRDefault="001C3A3F" w:rsidP="001C3A3F">
      <w:pPr>
        <w:numPr>
          <w:ilvl w:val="0"/>
          <w:numId w:val="5"/>
        </w:numPr>
        <w:rPr>
          <w:rFonts w:ascii="Calibri" w:hAnsi="Calibri" w:cs="Tahoma"/>
          <w:sz w:val="20"/>
          <w:szCs w:val="20"/>
        </w:rPr>
      </w:pPr>
      <w:r w:rsidRPr="00005A70">
        <w:rPr>
          <w:rFonts w:ascii="Calibri" w:hAnsi="Calibri" w:cs="Tahoma"/>
          <w:spacing w:val="-3"/>
          <w:sz w:val="20"/>
          <w:szCs w:val="20"/>
        </w:rPr>
        <w:t xml:space="preserve">instructing the OC to make any alterations to the arena or to any technical detail </w:t>
      </w:r>
      <w:r w:rsidRPr="00005A70">
        <w:rPr>
          <w:rFonts w:ascii="Calibri" w:hAnsi="Calibri" w:cs="Tahoma"/>
          <w:sz w:val="20"/>
          <w:szCs w:val="20"/>
        </w:rPr>
        <w:t>associated with the conduct of the event as is considered necessary in a timely manner</w:t>
      </w:r>
    </w:p>
    <w:p w:rsidR="001C3A3F" w:rsidRPr="00005A70" w:rsidRDefault="001C3A3F" w:rsidP="001C3A3F">
      <w:pPr>
        <w:numPr>
          <w:ilvl w:val="0"/>
          <w:numId w:val="5"/>
        </w:numPr>
        <w:rPr>
          <w:rFonts w:ascii="Calibri" w:hAnsi="Calibri" w:cs="Tahoma"/>
          <w:sz w:val="20"/>
          <w:szCs w:val="20"/>
        </w:rPr>
      </w:pPr>
      <w:r w:rsidRPr="00005A70">
        <w:rPr>
          <w:rFonts w:ascii="Calibri" w:hAnsi="Calibri" w:cs="Tahoma"/>
          <w:sz w:val="20"/>
          <w:szCs w:val="20"/>
        </w:rPr>
        <w:t>approving the final results in instances where the President of the Ground Jury or the Chief Judge are not available</w:t>
      </w:r>
    </w:p>
    <w:p w:rsidR="001C3A3F" w:rsidRPr="00005A70" w:rsidRDefault="001C3A3F" w:rsidP="001C3A3F">
      <w:pPr>
        <w:numPr>
          <w:ilvl w:val="0"/>
          <w:numId w:val="5"/>
        </w:numPr>
        <w:rPr>
          <w:rFonts w:ascii="Calibri" w:hAnsi="Calibri" w:cs="Tahoma"/>
          <w:spacing w:val="4"/>
          <w:sz w:val="20"/>
          <w:szCs w:val="20"/>
        </w:rPr>
      </w:pPr>
      <w:r w:rsidRPr="00005A70">
        <w:rPr>
          <w:rFonts w:ascii="Calibri" w:hAnsi="Calibri" w:cs="Tahoma"/>
          <w:spacing w:val="4"/>
          <w:sz w:val="20"/>
          <w:szCs w:val="20"/>
        </w:rPr>
        <w:t>furnishing a report within 21 days after the completion of the event</w:t>
      </w:r>
    </w:p>
    <w:p w:rsidR="001C3A3F" w:rsidRPr="00005A70" w:rsidRDefault="001C3A3F" w:rsidP="001C3A3F">
      <w:pPr>
        <w:widowControl w:val="0"/>
        <w:numPr>
          <w:ilvl w:val="0"/>
          <w:numId w:val="1"/>
        </w:numPr>
        <w:tabs>
          <w:tab w:val="clear" w:pos="1872"/>
        </w:tabs>
        <w:kinsoku w:val="0"/>
        <w:ind w:left="1134" w:right="432"/>
        <w:jc w:val="both"/>
        <w:rPr>
          <w:rFonts w:ascii="Calibri" w:hAnsi="Calibri" w:cs="Tahoma"/>
          <w:spacing w:val="5"/>
          <w:sz w:val="20"/>
          <w:szCs w:val="20"/>
        </w:rPr>
      </w:pPr>
      <w:r w:rsidRPr="00005A70">
        <w:rPr>
          <w:rFonts w:ascii="Calibri" w:hAnsi="Calibri" w:cs="Tahoma"/>
          <w:spacing w:val="3"/>
          <w:sz w:val="20"/>
          <w:szCs w:val="20"/>
        </w:rPr>
        <w:t>for Australian Championships to the ADC with a copy to the Event Director</w:t>
      </w:r>
    </w:p>
    <w:p w:rsidR="001C3A3F" w:rsidRPr="00005A70" w:rsidRDefault="001C3A3F" w:rsidP="001C3A3F">
      <w:pPr>
        <w:widowControl w:val="0"/>
        <w:numPr>
          <w:ilvl w:val="0"/>
          <w:numId w:val="1"/>
        </w:numPr>
        <w:tabs>
          <w:tab w:val="clear" w:pos="1872"/>
        </w:tabs>
        <w:kinsoku w:val="0"/>
        <w:ind w:left="1134" w:right="432"/>
        <w:jc w:val="both"/>
        <w:rPr>
          <w:rFonts w:ascii="Calibri" w:hAnsi="Calibri" w:cs="Tahoma"/>
          <w:spacing w:val="5"/>
          <w:sz w:val="20"/>
          <w:szCs w:val="20"/>
        </w:rPr>
      </w:pPr>
      <w:r w:rsidRPr="00005A70">
        <w:rPr>
          <w:rFonts w:ascii="Calibri" w:hAnsi="Calibri" w:cs="Tahoma"/>
          <w:spacing w:val="5"/>
          <w:sz w:val="20"/>
          <w:szCs w:val="20"/>
        </w:rPr>
        <w:t>for State Championships to the SDA</w:t>
      </w:r>
    </w:p>
    <w:p w:rsidR="001C3A3F" w:rsidRPr="00005A70" w:rsidRDefault="001C3A3F" w:rsidP="001C3A3F">
      <w:pPr>
        <w:widowControl w:val="0"/>
        <w:numPr>
          <w:ilvl w:val="0"/>
          <w:numId w:val="1"/>
        </w:numPr>
        <w:tabs>
          <w:tab w:val="clear" w:pos="1872"/>
        </w:tabs>
        <w:kinsoku w:val="0"/>
        <w:ind w:left="1134" w:right="432"/>
        <w:jc w:val="both"/>
        <w:rPr>
          <w:rFonts w:ascii="Calibri" w:hAnsi="Calibri" w:cs="Tahoma"/>
          <w:spacing w:val="5"/>
          <w:sz w:val="20"/>
          <w:szCs w:val="20"/>
        </w:rPr>
      </w:pPr>
      <w:r w:rsidRPr="00005A70">
        <w:rPr>
          <w:rFonts w:ascii="Calibri" w:hAnsi="Calibri" w:cs="Tahoma"/>
          <w:spacing w:val="6"/>
          <w:sz w:val="20"/>
          <w:szCs w:val="20"/>
        </w:rPr>
        <w:t>for any other event to the OC</w:t>
      </w:r>
    </w:p>
    <w:p w:rsidR="001C3A3F" w:rsidRPr="00005A70" w:rsidRDefault="001C3A3F" w:rsidP="001C3A3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005A70" w:rsidRPr="00005A70" w:rsidTr="001C3A3F">
        <w:trPr>
          <w:trHeight w:val="527"/>
        </w:trPr>
        <w:tc>
          <w:tcPr>
            <w:tcW w:w="2943" w:type="dxa"/>
            <w:shd w:val="clear" w:color="auto" w:fill="auto"/>
            <w:vAlign w:val="center"/>
          </w:tcPr>
          <w:p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Date/s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:rsidTr="001C3A3F">
        <w:trPr>
          <w:trHeight w:val="421"/>
        </w:trPr>
        <w:tc>
          <w:tcPr>
            <w:tcW w:w="2943" w:type="dxa"/>
            <w:shd w:val="clear" w:color="auto" w:fill="auto"/>
            <w:vAlign w:val="center"/>
          </w:tcPr>
          <w:p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Name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:rsidTr="001C3A3F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Location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:rsidTr="001C3A3F">
        <w:trPr>
          <w:trHeight w:val="702"/>
        </w:trPr>
        <w:tc>
          <w:tcPr>
            <w:tcW w:w="2943" w:type="dxa"/>
            <w:shd w:val="clear" w:color="auto" w:fill="auto"/>
            <w:vAlign w:val="center"/>
          </w:tcPr>
          <w:p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Number of Competitions Held: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1C3A3F" w:rsidRPr="00005A70" w:rsidRDefault="001C3A3F" w:rsidP="00B87A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Official</w:t>
            </w:r>
            <w:r w:rsidR="00B87A0D" w:rsidRPr="00005A70">
              <w:rPr>
                <w:rFonts w:ascii="Calibri" w:hAnsi="Calibri"/>
                <w:b/>
                <w:sz w:val="20"/>
                <w:szCs w:val="20"/>
              </w:rPr>
              <w:t xml:space="preserve"> Competitive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C3A3F" w:rsidRPr="00005A70" w:rsidRDefault="008F5C1A" w:rsidP="008F5C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8C2605" w:rsidRPr="00005A70" w:rsidRDefault="008C2605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005A70">
              <w:rPr>
                <w:rFonts w:ascii="Calibri" w:hAnsi="Calibri"/>
                <w:b/>
                <w:sz w:val="20"/>
                <w:szCs w:val="20"/>
              </w:rPr>
              <w:t>AAOR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8C2605" w:rsidRPr="00005A70" w:rsidRDefault="008C2605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8C2605" w:rsidRPr="00005A70" w:rsidRDefault="008C2605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PARA EQUESTRIAN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C2605" w:rsidRPr="00005A70" w:rsidRDefault="008C2605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8C2605" w:rsidRPr="00005A70" w:rsidRDefault="008C2605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YOUTH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C2605" w:rsidRPr="00005A70" w:rsidRDefault="008C2605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8F5C1A" w:rsidRPr="00005A70" w:rsidRDefault="006653AF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Participation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F5C1A" w:rsidRPr="00005A70" w:rsidRDefault="008F5C1A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8F5C1A" w:rsidRPr="00005A70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8F5C1A" w:rsidRPr="00005A70" w:rsidRDefault="008F5C1A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Level of Competitions</w:t>
            </w:r>
            <w:r w:rsidR="007C3BF1" w:rsidRPr="00005A7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E6965" w:rsidRPr="00005A70">
              <w:rPr>
                <w:rFonts w:ascii="Calibri" w:hAnsi="Calibri"/>
                <w:b/>
                <w:sz w:val="20"/>
                <w:szCs w:val="20"/>
              </w:rPr>
              <w:t xml:space="preserve">Offered </w:t>
            </w:r>
            <w:proofErr w:type="gramStart"/>
            <w:r w:rsidR="007C3BF1" w:rsidRPr="00005A70">
              <w:rPr>
                <w:rFonts w:ascii="Calibri" w:hAnsi="Calibri"/>
                <w:b/>
                <w:sz w:val="20"/>
                <w:szCs w:val="20"/>
              </w:rPr>
              <w:t>e.g.</w:t>
            </w:r>
            <w:proofErr w:type="gramEnd"/>
            <w:r w:rsidR="007C3BF1" w:rsidRPr="00005A70">
              <w:rPr>
                <w:rFonts w:ascii="Calibri" w:hAnsi="Calibri"/>
                <w:b/>
                <w:sz w:val="20"/>
                <w:szCs w:val="20"/>
              </w:rPr>
              <w:t xml:space="preserve"> Novice, Medium etc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F5C1A" w:rsidRPr="00005A70" w:rsidRDefault="008F5C1A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AD7232" w:rsidRPr="00005A70" w:rsidRDefault="00AD7232" w:rsidP="002C0D4E">
      <w:pPr>
        <w:jc w:val="both"/>
        <w:rPr>
          <w:rFonts w:ascii="Calibri" w:hAnsi="Calibri"/>
          <w:b/>
          <w:sz w:val="20"/>
          <w:szCs w:val="20"/>
        </w:rPr>
      </w:pPr>
    </w:p>
    <w:p w:rsidR="008C2605" w:rsidRPr="00005A70" w:rsidRDefault="00AD7232" w:rsidP="002C0D4E">
      <w:pPr>
        <w:jc w:val="both"/>
        <w:rPr>
          <w:rFonts w:ascii="Calibri" w:hAnsi="Calibri"/>
          <w:b/>
          <w:sz w:val="20"/>
          <w:szCs w:val="20"/>
        </w:rPr>
      </w:pPr>
      <w:r w:rsidRPr="00005A70">
        <w:rPr>
          <w:rFonts w:ascii="Calibri" w:hAnsi="Calibri"/>
          <w:b/>
          <w:sz w:val="20"/>
          <w:szCs w:val="20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387"/>
      </w:tblGrid>
      <w:tr w:rsidR="00005A70" w:rsidRPr="00005A70" w:rsidTr="00795E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56FC" w:rsidRPr="00005A70" w:rsidRDefault="006756FC" w:rsidP="00675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SCHEDULE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56FC" w:rsidRPr="00005A70" w:rsidRDefault="006756FC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56FC" w:rsidRPr="00005A70" w:rsidRDefault="006756FC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56FC" w:rsidRPr="00005A70" w:rsidRDefault="00972162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</w:t>
            </w:r>
          </w:p>
        </w:tc>
      </w:tr>
      <w:tr w:rsidR="00005A70" w:rsidRPr="00005A70" w:rsidTr="00795E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6FC" w:rsidRPr="00005A70" w:rsidRDefault="006756FC" w:rsidP="006E6965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Was the </w:t>
            </w:r>
            <w:r w:rsidR="006E6965" w:rsidRPr="00005A70">
              <w:rPr>
                <w:rFonts w:ascii="Calibri" w:hAnsi="Calibri"/>
                <w:sz w:val="20"/>
                <w:szCs w:val="20"/>
              </w:rPr>
              <w:t>Technical Delegate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involved in the preparation of the Schedule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6FC" w:rsidRPr="00005A70" w:rsidRDefault="006756FC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6FC" w:rsidRPr="00005A70" w:rsidRDefault="006756FC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6FC" w:rsidRPr="00005A70" w:rsidRDefault="006756FC" w:rsidP="006756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  <w:shd w:val="clear" w:color="auto" w:fill="D9D9D9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OFFICIALS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600" w:rsidRPr="00005A70" w:rsidRDefault="008B04BB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600" w:rsidRPr="00005A70" w:rsidRDefault="008B04BB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:rsidR="00C82600" w:rsidRPr="00005A70" w:rsidRDefault="00C82600" w:rsidP="00C82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 on Aspects that Need Improving</w:t>
            </w:r>
            <w:r w:rsidR="00076968" w:rsidRPr="00005A70">
              <w:rPr>
                <w:rFonts w:ascii="Calibri" w:hAnsi="Calibri"/>
                <w:b/>
                <w:sz w:val="20"/>
                <w:szCs w:val="20"/>
              </w:rPr>
              <w:t xml:space="preserve"> and reasons why any areas not according to EA Dressage Rules</w:t>
            </w:r>
          </w:p>
        </w:tc>
      </w:tr>
      <w:tr w:rsidR="00005A70" w:rsidRPr="00005A70" w:rsidTr="00795EF2">
        <w:tc>
          <w:tcPr>
            <w:tcW w:w="4077" w:type="dxa"/>
          </w:tcPr>
          <w:p w:rsidR="00C82600" w:rsidRPr="00005A70" w:rsidRDefault="006E6965" w:rsidP="006E6965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</w:t>
            </w:r>
            <w:r w:rsidR="008B04BB" w:rsidRPr="00005A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5A70">
              <w:rPr>
                <w:rFonts w:ascii="Calibri" w:hAnsi="Calibri"/>
                <w:sz w:val="20"/>
                <w:szCs w:val="20"/>
              </w:rPr>
              <w:t>Technical Delegate</w:t>
            </w:r>
            <w:r w:rsidR="008B04BB" w:rsidRPr="00005A70">
              <w:rPr>
                <w:rFonts w:ascii="Calibri" w:hAnsi="Calibri"/>
                <w:sz w:val="20"/>
                <w:szCs w:val="20"/>
              </w:rPr>
              <w:t xml:space="preserve"> present during the event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AF4AB6" w:rsidRPr="00005A70" w:rsidRDefault="00AF4AB6" w:rsidP="00984EB6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all appointed Judges officiating within their accredited level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Was the Event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Office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accessible to officials and competitors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342F38">
        <w:tc>
          <w:tcPr>
            <w:tcW w:w="4077" w:type="dxa"/>
          </w:tcPr>
          <w:p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a Chief Steward appointed?</w:t>
            </w:r>
          </w:p>
        </w:tc>
        <w:tc>
          <w:tcPr>
            <w:tcW w:w="567" w:type="dxa"/>
            <w:vAlign w:val="center"/>
          </w:tcPr>
          <w:p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342F38">
        <w:tc>
          <w:tcPr>
            <w:tcW w:w="4077" w:type="dxa"/>
          </w:tcPr>
          <w:p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 Chief Steward paid in accordance with the rules from 1/1/17?</w:t>
            </w:r>
          </w:p>
        </w:tc>
        <w:tc>
          <w:tcPr>
            <w:tcW w:w="567" w:type="dxa"/>
            <w:vAlign w:val="center"/>
          </w:tcPr>
          <w:p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sufficient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Stewards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present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rPr>
          <w:trHeight w:val="229"/>
        </w:trPr>
        <w:tc>
          <w:tcPr>
            <w:tcW w:w="4077" w:type="dxa"/>
          </w:tcPr>
          <w:p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Was a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Gear Check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steward appointed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Writers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at the venue in sufficient time</w:t>
            </w:r>
            <w:r w:rsidR="00CB2D10" w:rsidRPr="00005A70">
              <w:rPr>
                <w:rFonts w:ascii="Calibri" w:hAnsi="Calibri"/>
                <w:sz w:val="20"/>
                <w:szCs w:val="20"/>
              </w:rPr>
              <w:t xml:space="preserve"> and also efficient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342F38">
        <w:tc>
          <w:tcPr>
            <w:tcW w:w="4077" w:type="dxa"/>
          </w:tcPr>
          <w:p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sufficient Runners/Sheet Collectors?</w:t>
            </w:r>
          </w:p>
        </w:tc>
        <w:tc>
          <w:tcPr>
            <w:tcW w:w="567" w:type="dxa"/>
            <w:vAlign w:val="center"/>
          </w:tcPr>
          <w:p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342F38">
        <w:tc>
          <w:tcPr>
            <w:tcW w:w="4077" w:type="dxa"/>
          </w:tcPr>
          <w:p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a sufficient number of scorers?</w:t>
            </w:r>
          </w:p>
        </w:tc>
        <w:tc>
          <w:tcPr>
            <w:tcW w:w="567" w:type="dxa"/>
            <w:vAlign w:val="center"/>
          </w:tcPr>
          <w:p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005A70">
              <w:rPr>
                <w:rFonts w:ascii="Calibri" w:hAnsi="Calibri"/>
                <w:sz w:val="20"/>
                <w:szCs w:val="20"/>
              </w:rPr>
              <w:t>Was the event conducted according to the schedule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C82600" w:rsidRPr="00005A70" w:rsidRDefault="008B04BB" w:rsidP="008333D2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Was the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Program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ming of </w:t>
            </w:r>
            <w:r w:rsidR="00AD7232" w:rsidRPr="00005A70">
              <w:rPr>
                <w:rFonts w:ascii="Calibri" w:hAnsi="Calibri"/>
                <w:sz w:val="20"/>
                <w:szCs w:val="20"/>
              </w:rPr>
              <w:t xml:space="preserve">competitions </w:t>
            </w:r>
            <w:r w:rsidR="00CB2D10" w:rsidRPr="00005A70">
              <w:rPr>
                <w:rFonts w:ascii="Calibri" w:hAnsi="Calibri"/>
                <w:sz w:val="20"/>
                <w:szCs w:val="20"/>
              </w:rPr>
              <w:t>OK?</w:t>
            </w: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8B04BB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Did the draw give judges </w:t>
            </w:r>
            <w:r w:rsidRPr="008333D2">
              <w:rPr>
                <w:rFonts w:ascii="Calibri" w:hAnsi="Calibri"/>
                <w:sz w:val="20"/>
                <w:szCs w:val="20"/>
              </w:rPr>
              <w:t>enough breaks during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the competition?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8B04BB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Did the draw give judges enough 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>time between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competitions?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C82600" w:rsidRPr="00005A70" w:rsidRDefault="008B04BB" w:rsidP="008B04BB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you have good communication with the Organising Committee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 xml:space="preserve"> leading up to the Event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277BB7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you have good communication with the Organising Committee during the Event?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a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ccommodation provided if required?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m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eals provided for officials?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ransport provided for Officials if required?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all judges receive a copy of the timed draw?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  <w:shd w:val="clear" w:color="auto" w:fill="FFFFFF"/>
          </w:tcPr>
          <w:p w:rsidR="001E2427" w:rsidRPr="00005A70" w:rsidRDefault="001E2427" w:rsidP="00CB2D10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judges receive an updated draw</w:t>
            </w:r>
            <w:r w:rsidR="00AF4AB6" w:rsidRPr="00005A70">
              <w:rPr>
                <w:rFonts w:ascii="Calibri" w:hAnsi="Calibri"/>
                <w:sz w:val="20"/>
                <w:szCs w:val="20"/>
              </w:rPr>
              <w:t xml:space="preserve"> with scratchings each morning?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2427" w:rsidRPr="00005A70" w:rsidRDefault="001E242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E2427" w:rsidRPr="00005A70" w:rsidRDefault="001E242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:rsidR="001E2427" w:rsidRPr="00005A70" w:rsidRDefault="001E242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  <w:shd w:val="clear" w:color="auto" w:fill="FFFFFF"/>
          </w:tcPr>
          <w:p w:rsidR="00CB2D10" w:rsidRPr="00005A70" w:rsidRDefault="00CB2D10" w:rsidP="00CB2D10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judges receive a copy of the results?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2D10" w:rsidRPr="00005A70" w:rsidRDefault="00CB2D1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B2D10" w:rsidRPr="00005A70" w:rsidRDefault="00CB2D1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:rsidR="00CB2D10" w:rsidRPr="00005A70" w:rsidRDefault="00CB2D1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342F38">
        <w:tc>
          <w:tcPr>
            <w:tcW w:w="4077" w:type="dxa"/>
            <w:shd w:val="clear" w:color="auto" w:fill="FFFFFF"/>
          </w:tcPr>
          <w:p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results presented in the prescribed and timely manner to judges?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judges paid a travel subsidy in accordance with the rules?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judges paid for judging as per the recommendation in the rules?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005A70" w:rsidTr="00795EF2">
        <w:tc>
          <w:tcPr>
            <w:tcW w:w="4077" w:type="dxa"/>
          </w:tcPr>
          <w:p w:rsidR="00277BB7" w:rsidRPr="00005A70" w:rsidRDefault="00277BB7" w:rsidP="00984EB6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judges allocated competitions so that they weren’t judging the same horses/riders? E.g. Had comps at least one o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r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m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ore levels apart e.g. Prelim – E</w:t>
            </w:r>
            <w:r w:rsidRPr="00005A70">
              <w:rPr>
                <w:rFonts w:ascii="Calibri" w:hAnsi="Calibri"/>
                <w:sz w:val="20"/>
                <w:szCs w:val="20"/>
              </w:rPr>
              <w:t>lementary – Advanced etc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7232" w:rsidRPr="00005A70" w:rsidRDefault="00AD7232"/>
    <w:p w:rsidR="00AD7232" w:rsidRPr="00005A70" w:rsidRDefault="00AD7232">
      <w:r w:rsidRPr="00005A70"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387"/>
      </w:tblGrid>
      <w:tr w:rsidR="00005A70" w:rsidRPr="00005A70" w:rsidTr="00795EF2">
        <w:tc>
          <w:tcPr>
            <w:tcW w:w="4077" w:type="dxa"/>
            <w:shd w:val="clear" w:color="auto" w:fill="D9D9D9"/>
            <w:vAlign w:val="center"/>
          </w:tcPr>
          <w:p w:rsidR="00277BB7" w:rsidRPr="00005A70" w:rsidRDefault="00AD7232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br w:type="page"/>
            </w:r>
            <w:r w:rsidR="00277BB7" w:rsidRPr="00005A70">
              <w:rPr>
                <w:rFonts w:ascii="Calibri" w:hAnsi="Calibri"/>
                <w:b/>
                <w:sz w:val="20"/>
                <w:szCs w:val="20"/>
              </w:rPr>
              <w:t>GROUNDS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:rsidR="00277BB7" w:rsidRPr="00005A70" w:rsidRDefault="00277BB7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tabling provided if required?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795EF2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 xml:space="preserve">table </w:t>
            </w:r>
            <w:r w:rsidRPr="00005A70">
              <w:rPr>
                <w:rFonts w:ascii="Calibri" w:hAnsi="Calibri"/>
                <w:sz w:val="20"/>
                <w:szCs w:val="20"/>
              </w:rPr>
              <w:t>b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edding available?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y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ards available?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competitor Tack Rooms available?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ere wash b</w:t>
            </w:r>
            <w:r w:rsidRPr="00005A70">
              <w:rPr>
                <w:rFonts w:ascii="Calibri" w:hAnsi="Calibri"/>
                <w:sz w:val="20"/>
                <w:szCs w:val="20"/>
              </w:rPr>
              <w:t>ays available?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 camping a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rea suitable?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parking sufficient for c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ompetitors?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parking sufficient for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pectators?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795EF2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s</w:t>
            </w:r>
            <w:r w:rsidRPr="00005A70">
              <w:rPr>
                <w:rFonts w:ascii="Calibri" w:hAnsi="Calibri"/>
                <w:sz w:val="20"/>
                <w:szCs w:val="20"/>
              </w:rPr>
              <w:t>pectators cordoned off a sufficient distance from arenas?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 xml:space="preserve"> there sufficient canteen/food o</w:t>
            </w:r>
            <w:r w:rsidRPr="00005A70">
              <w:rPr>
                <w:rFonts w:ascii="Calibri" w:hAnsi="Calibri"/>
                <w:sz w:val="20"/>
                <w:szCs w:val="20"/>
              </w:rPr>
              <w:t>utlets?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trade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tands placed a safe distance from horse areas (if applicable)?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AF4AB6" w:rsidRPr="00005A70" w:rsidRDefault="00795EF2" w:rsidP="00984EB6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AF4AB6" w:rsidRPr="00005A70">
              <w:rPr>
                <w:rFonts w:ascii="Calibri" w:hAnsi="Calibri"/>
                <w:sz w:val="20"/>
                <w:szCs w:val="20"/>
              </w:rPr>
              <w:t>ecurity provided during the event</w:t>
            </w:r>
            <w:r w:rsidR="00C4214D" w:rsidRPr="00005A70">
              <w:rPr>
                <w:rFonts w:ascii="Calibri" w:hAnsi="Calibri"/>
                <w:sz w:val="20"/>
                <w:szCs w:val="20"/>
              </w:rPr>
              <w:t xml:space="preserve"> e.g. stables, trade stands</w:t>
            </w:r>
            <w:r w:rsidR="00AF4AB6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AF4AB6" w:rsidRPr="00005A70" w:rsidRDefault="00795EF2" w:rsidP="00984EB6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any s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afety risks?</w:t>
            </w:r>
          </w:p>
        </w:tc>
        <w:tc>
          <w:tcPr>
            <w:tcW w:w="567" w:type="dxa"/>
            <w:vAlign w:val="center"/>
          </w:tcPr>
          <w:p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C4214D" w:rsidRPr="00005A70" w:rsidRDefault="00C4214D" w:rsidP="00C4214D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any identified safety risks attended to?</w:t>
            </w:r>
          </w:p>
        </w:tc>
        <w:tc>
          <w:tcPr>
            <w:tcW w:w="567" w:type="dxa"/>
            <w:vAlign w:val="center"/>
          </w:tcPr>
          <w:p w:rsidR="00C4214D" w:rsidRPr="00005A70" w:rsidRDefault="00C421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214D" w:rsidRPr="00005A70" w:rsidRDefault="00C421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C4214D" w:rsidRPr="00005A70" w:rsidRDefault="00C4214D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CB2D10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afety an OC priority during event?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7C3BF1" w:rsidRPr="00005A70" w:rsidRDefault="007C3BF1" w:rsidP="00FE4E6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there a contingency plan in case of hot/wet weather?</w:t>
            </w:r>
          </w:p>
        </w:tc>
        <w:tc>
          <w:tcPr>
            <w:tcW w:w="567" w:type="dxa"/>
            <w:vAlign w:val="center"/>
          </w:tcPr>
          <w:p w:rsidR="007C3BF1" w:rsidRPr="00005A70" w:rsidRDefault="007C3BF1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3BF1" w:rsidRPr="00005A70" w:rsidRDefault="007C3BF1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7C3BF1" w:rsidRPr="00005A70" w:rsidRDefault="007C3BF1" w:rsidP="00FE4E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972162" w:rsidP="007C3BF1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7C3BF1" w:rsidRPr="00005A70">
              <w:rPr>
                <w:rFonts w:ascii="Calibri" w:hAnsi="Calibri"/>
                <w:sz w:val="20"/>
                <w:szCs w:val="20"/>
              </w:rPr>
              <w:t>adequate plans in place to cope with hot weather and the cooling of horses and riders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  <w:shd w:val="clear" w:color="auto" w:fill="D9D9D9"/>
            <w:vAlign w:val="center"/>
          </w:tcPr>
          <w:p w:rsidR="00277BB7" w:rsidRPr="00005A70" w:rsidRDefault="00AF4AB6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br w:type="page"/>
            </w:r>
            <w:r w:rsidR="00277BB7" w:rsidRPr="00005A70">
              <w:rPr>
                <w:rFonts w:ascii="Calibri" w:hAnsi="Calibri"/>
                <w:b/>
                <w:sz w:val="20"/>
                <w:szCs w:val="20"/>
              </w:rPr>
              <w:t>COMPETITORS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:rsidR="00277BB7" w:rsidRPr="00005A70" w:rsidRDefault="00277BB7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a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renas correct and safely constructed?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 arena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urfaces of a good safe standard?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sufficient w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arm-up areas provided</w:t>
            </w:r>
            <w:r w:rsidR="00CB2D10" w:rsidRPr="00005A70">
              <w:rPr>
                <w:rFonts w:ascii="Calibri" w:hAnsi="Calibri"/>
                <w:sz w:val="20"/>
                <w:szCs w:val="20"/>
              </w:rPr>
              <w:t xml:space="preserve"> and of a suitable quality surface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972162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sand competition arenas available?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</w:t>
            </w:r>
            <w:r w:rsidR="00A74D0A" w:rsidRPr="00005A70">
              <w:rPr>
                <w:rFonts w:ascii="Calibri" w:hAnsi="Calibri"/>
                <w:sz w:val="20"/>
                <w:szCs w:val="20"/>
              </w:rPr>
              <w:t xml:space="preserve"> any sand warm-up arena/s available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any falls of Horse and/or Rider?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A74D0A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A74D0A" w:rsidRPr="00005A70">
              <w:rPr>
                <w:rFonts w:ascii="Calibri" w:hAnsi="Calibri"/>
                <w:sz w:val="20"/>
                <w:szCs w:val="20"/>
              </w:rPr>
              <w:t>as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there any Welfare of the Horse/Abuse issues?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97216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arena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urrounds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according to recommendations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the draw give competitors sufficient time between tests Draw?</w:t>
            </w:r>
          </w:p>
        </w:tc>
        <w:tc>
          <w:tcPr>
            <w:tcW w:w="567" w:type="dxa"/>
            <w:vAlign w:val="center"/>
          </w:tcPr>
          <w:p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 timed draws sent to competitors in a timely manner?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A74D0A" w:rsidP="00A74D0A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updated draws available first thing each day showing scratchings?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p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resentations mounted?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A74D0A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A74D0A" w:rsidRPr="00005A70">
              <w:rPr>
                <w:rFonts w:ascii="Calibri" w:hAnsi="Calibri"/>
                <w:sz w:val="20"/>
                <w:szCs w:val="20"/>
              </w:rPr>
              <w:t>as the prize money/goods in kind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allocated in accordance with the rules?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7C3BF1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as there adequate Horse/Public s</w:t>
            </w:r>
            <w:r w:rsidRPr="00005A70">
              <w:rPr>
                <w:rFonts w:ascii="Calibri" w:hAnsi="Calibri"/>
                <w:sz w:val="20"/>
                <w:szCs w:val="20"/>
              </w:rPr>
              <w:t>afety?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 communication between all Officials &amp; OC satisfactory?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ecurity available during the event?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r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esults completed in a timely manner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7C3BF1" w:rsidRPr="00005A70" w:rsidRDefault="00277BB7" w:rsidP="00A63EAA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facilities e.g. Rider Retreat available for the riders?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:rsidTr="00795EF2">
        <w:tc>
          <w:tcPr>
            <w:tcW w:w="4077" w:type="dxa"/>
          </w:tcPr>
          <w:p w:rsidR="00277BB7" w:rsidRPr="00005A70" w:rsidRDefault="00277BB7" w:rsidP="00795EF2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Was a loudspeaker 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s</w:t>
            </w:r>
            <w:r w:rsidRPr="00005A70">
              <w:rPr>
                <w:rFonts w:ascii="Calibri" w:hAnsi="Calibri"/>
                <w:sz w:val="20"/>
                <w:szCs w:val="20"/>
              </w:rPr>
              <w:t>ystem in place?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005A70" w:rsidTr="00795EF2">
        <w:tc>
          <w:tcPr>
            <w:tcW w:w="4077" w:type="dxa"/>
          </w:tcPr>
          <w:p w:rsidR="00277BB7" w:rsidRPr="00005A70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 loud speaker system able to be heard?</w:t>
            </w: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5B8C" w:rsidRPr="00005A70" w:rsidRDefault="00315B8C" w:rsidP="00315B8C">
      <w:pPr>
        <w:rPr>
          <w:rFonts w:ascii="Calibri" w:hAnsi="Calibri"/>
          <w:sz w:val="20"/>
          <w:szCs w:val="20"/>
        </w:rPr>
      </w:pPr>
    </w:p>
    <w:p w:rsidR="001C3A3F" w:rsidRPr="00005A70" w:rsidRDefault="001C3A3F" w:rsidP="001C3A3F">
      <w:pPr>
        <w:jc w:val="center"/>
        <w:rPr>
          <w:rFonts w:ascii="Calibri" w:hAnsi="Calibri"/>
          <w:b/>
          <w:sz w:val="20"/>
          <w:szCs w:val="20"/>
        </w:rPr>
      </w:pPr>
      <w:r w:rsidRPr="00005A70">
        <w:rPr>
          <w:rFonts w:ascii="Calibri" w:hAnsi="Calibri"/>
          <w:b/>
          <w:sz w:val="20"/>
          <w:szCs w:val="20"/>
        </w:rPr>
        <w:t xml:space="preserve">If additional information is to be </w:t>
      </w:r>
      <w:r w:rsidR="00005A70" w:rsidRPr="00005A70">
        <w:rPr>
          <w:rFonts w:ascii="Calibri" w:hAnsi="Calibri"/>
          <w:b/>
          <w:sz w:val="20"/>
          <w:szCs w:val="20"/>
        </w:rPr>
        <w:t>provided,</w:t>
      </w:r>
      <w:r w:rsidRPr="00005A70">
        <w:rPr>
          <w:rFonts w:ascii="Calibri" w:hAnsi="Calibri"/>
          <w:b/>
          <w:sz w:val="20"/>
          <w:szCs w:val="20"/>
        </w:rPr>
        <w:t xml:space="preserve"> please attach on a separate page</w:t>
      </w:r>
    </w:p>
    <w:p w:rsidR="006E6965" w:rsidRPr="00005A70" w:rsidRDefault="001C3A3F" w:rsidP="001C3A3F">
      <w:pPr>
        <w:jc w:val="center"/>
        <w:rPr>
          <w:rFonts w:ascii="Calibri" w:hAnsi="Calibri"/>
          <w:b/>
          <w:sz w:val="20"/>
          <w:szCs w:val="20"/>
        </w:rPr>
      </w:pPr>
      <w:r w:rsidRPr="00005A70">
        <w:rPr>
          <w:rFonts w:ascii="Calibri" w:hAnsi="Calibri"/>
          <w:b/>
          <w:sz w:val="20"/>
          <w:szCs w:val="20"/>
        </w:rPr>
        <w:t>This report is to be completed and forwarded to</w:t>
      </w:r>
      <w:r w:rsidR="006E6965" w:rsidRPr="00005A70">
        <w:rPr>
          <w:rFonts w:ascii="Calibri" w:hAnsi="Calibri"/>
          <w:b/>
          <w:sz w:val="20"/>
          <w:szCs w:val="20"/>
        </w:rPr>
        <w:t>:</w:t>
      </w:r>
    </w:p>
    <w:p w:rsidR="001C3A3F" w:rsidRPr="00005A70" w:rsidRDefault="006E6965" w:rsidP="006E6965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005A70">
        <w:rPr>
          <w:rFonts w:ascii="Calibri" w:hAnsi="Calibri"/>
          <w:b/>
          <w:sz w:val="20"/>
          <w:szCs w:val="20"/>
        </w:rPr>
        <w:t>Event Director/OC</w:t>
      </w:r>
    </w:p>
    <w:p w:rsidR="006E6965" w:rsidRPr="00005A70" w:rsidRDefault="006E6965" w:rsidP="006E6965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005A70">
        <w:rPr>
          <w:rFonts w:ascii="Calibri" w:hAnsi="Calibri"/>
          <w:b/>
          <w:sz w:val="20"/>
          <w:szCs w:val="20"/>
        </w:rPr>
        <w:t>Copy to State Dressage Authority (SDA)</w:t>
      </w:r>
    </w:p>
    <w:p w:rsidR="006E6965" w:rsidRPr="00005A70" w:rsidRDefault="006E6965" w:rsidP="006E6965">
      <w:pPr>
        <w:rPr>
          <w:rFonts w:ascii="Calibri" w:hAnsi="Calibri"/>
          <w:b/>
          <w:sz w:val="20"/>
          <w:szCs w:val="20"/>
        </w:rPr>
      </w:pPr>
    </w:p>
    <w:p w:rsidR="006E6965" w:rsidRPr="00005A70" w:rsidRDefault="006E6965" w:rsidP="006E6965">
      <w:pPr>
        <w:jc w:val="center"/>
        <w:rPr>
          <w:rFonts w:ascii="Calibri" w:hAnsi="Calibri"/>
          <w:b/>
          <w:sz w:val="28"/>
          <w:szCs w:val="28"/>
        </w:rPr>
      </w:pPr>
      <w:r w:rsidRPr="00005A70">
        <w:rPr>
          <w:rFonts w:ascii="Calibri" w:hAnsi="Calibri"/>
          <w:b/>
          <w:sz w:val="28"/>
          <w:szCs w:val="28"/>
        </w:rPr>
        <w:t>Within 21 (preferably 14) days of the event</w:t>
      </w:r>
    </w:p>
    <w:sectPr w:rsidR="006E6965" w:rsidRPr="00005A70" w:rsidSect="00AF4AB6">
      <w:footerReference w:type="default" r:id="rId9"/>
      <w:pgSz w:w="11906" w:h="16838"/>
      <w:pgMar w:top="851" w:right="566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05" w:rsidRDefault="00F76F05" w:rsidP="002C0D4E">
      <w:r>
        <w:separator/>
      </w:r>
    </w:p>
  </w:endnote>
  <w:endnote w:type="continuationSeparator" w:id="0">
    <w:p w:rsidR="00F76F05" w:rsidRDefault="00F76F05" w:rsidP="002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4E" w:rsidRPr="002C0D4E" w:rsidRDefault="002C0D4E" w:rsidP="002C0D4E">
    <w:pPr>
      <w:pStyle w:val="Footer"/>
      <w:jc w:val="right"/>
      <w:rPr>
        <w:rFonts w:ascii="Calibri" w:hAnsi="Calibri"/>
        <w:i/>
        <w:sz w:val="20"/>
        <w:szCs w:val="20"/>
      </w:rPr>
    </w:pPr>
    <w:r w:rsidRPr="002C0D4E">
      <w:rPr>
        <w:rFonts w:ascii="Calibri" w:hAnsi="Calibri"/>
        <w:i/>
        <w:sz w:val="20"/>
        <w:szCs w:val="20"/>
      </w:rPr>
      <w:t>Dressage TD Report</w:t>
    </w:r>
    <w:r w:rsidR="006756FC">
      <w:rPr>
        <w:rFonts w:ascii="Calibri" w:hAnsi="Calibri"/>
        <w:i/>
        <w:sz w:val="20"/>
        <w:szCs w:val="20"/>
      </w:rPr>
      <w:t xml:space="preserve"> </w:t>
    </w:r>
    <w:r w:rsidR="007C3BF1">
      <w:rPr>
        <w:rFonts w:ascii="Calibri" w:hAnsi="Calibri"/>
        <w:i/>
        <w:sz w:val="20"/>
        <w:szCs w:val="20"/>
      </w:rPr>
      <w:t>–</w:t>
    </w:r>
    <w:r w:rsidR="006756FC">
      <w:rPr>
        <w:rFonts w:ascii="Calibri" w:hAnsi="Calibri"/>
        <w:i/>
        <w:sz w:val="20"/>
        <w:szCs w:val="20"/>
      </w:rPr>
      <w:t xml:space="preserve"> Nationals</w:t>
    </w:r>
    <w:r w:rsidR="006E6965">
      <w:rPr>
        <w:rFonts w:ascii="Calibri" w:hAnsi="Calibri"/>
        <w:i/>
        <w:sz w:val="20"/>
        <w:szCs w:val="20"/>
      </w:rPr>
      <w:t xml:space="preserve">, </w:t>
    </w:r>
    <w:r w:rsidR="007C3BF1">
      <w:rPr>
        <w:rFonts w:ascii="Calibri" w:hAnsi="Calibri"/>
        <w:i/>
        <w:sz w:val="20"/>
        <w:szCs w:val="20"/>
      </w:rPr>
      <w:t>State C’Ships</w:t>
    </w:r>
    <w:r w:rsidR="006E6965">
      <w:rPr>
        <w:rFonts w:ascii="Calibri" w:hAnsi="Calibri"/>
        <w:i/>
        <w:sz w:val="20"/>
        <w:szCs w:val="20"/>
      </w:rPr>
      <w:t>, Regional C’Ships &amp; Club Events</w:t>
    </w:r>
    <w:r w:rsidRPr="002C0D4E">
      <w:rPr>
        <w:rFonts w:ascii="Calibri" w:hAnsi="Calibri"/>
        <w:i/>
        <w:sz w:val="20"/>
        <w:szCs w:val="20"/>
      </w:rPr>
      <w:t xml:space="preserve"> – </w:t>
    </w:r>
    <w:r w:rsidR="00005A70">
      <w:rPr>
        <w:rFonts w:ascii="Calibri" w:hAnsi="Calibri"/>
        <w:i/>
        <w:sz w:val="20"/>
        <w:szCs w:val="20"/>
      </w:rPr>
      <w:t>Final</w:t>
    </w:r>
    <w:r w:rsidR="006E6965">
      <w:rPr>
        <w:rFonts w:ascii="Calibri" w:hAnsi="Calibri"/>
        <w:i/>
        <w:sz w:val="20"/>
        <w:szCs w:val="20"/>
      </w:rPr>
      <w:t xml:space="preserve"> 1/9/16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05" w:rsidRDefault="00F76F05" w:rsidP="002C0D4E">
      <w:r>
        <w:separator/>
      </w:r>
    </w:p>
  </w:footnote>
  <w:footnote w:type="continuationSeparator" w:id="0">
    <w:p w:rsidR="00F76F05" w:rsidRDefault="00F76F05" w:rsidP="002C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38"/>
    <w:multiLevelType w:val="hybridMultilevel"/>
    <w:tmpl w:val="BEA2F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4F6"/>
    <w:multiLevelType w:val="hybridMultilevel"/>
    <w:tmpl w:val="73AA9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09A4"/>
    <w:multiLevelType w:val="hybridMultilevel"/>
    <w:tmpl w:val="213C5D58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4A986CF8"/>
    <w:multiLevelType w:val="hybridMultilevel"/>
    <w:tmpl w:val="895AC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B364A"/>
    <w:multiLevelType w:val="hybridMultilevel"/>
    <w:tmpl w:val="2C589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D05E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napToGrid/>
        <w:spacing w:val="-5"/>
        <w:w w:val="110"/>
        <w:sz w:val="16"/>
        <w:szCs w:val="16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837ED"/>
    <w:multiLevelType w:val="hybridMultilevel"/>
    <w:tmpl w:val="A252D702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B8C"/>
    <w:rsid w:val="00005A70"/>
    <w:rsid w:val="00033E15"/>
    <w:rsid w:val="00076968"/>
    <w:rsid w:val="00150A29"/>
    <w:rsid w:val="00150C29"/>
    <w:rsid w:val="0016331C"/>
    <w:rsid w:val="00167DD4"/>
    <w:rsid w:val="001C3A3F"/>
    <w:rsid w:val="001E196E"/>
    <w:rsid w:val="001E1E7F"/>
    <w:rsid w:val="001E2427"/>
    <w:rsid w:val="001E768A"/>
    <w:rsid w:val="002261E1"/>
    <w:rsid w:val="00246487"/>
    <w:rsid w:val="00277BB7"/>
    <w:rsid w:val="002C0D4E"/>
    <w:rsid w:val="00315B8C"/>
    <w:rsid w:val="00347A6B"/>
    <w:rsid w:val="00394FA9"/>
    <w:rsid w:val="00405913"/>
    <w:rsid w:val="00453441"/>
    <w:rsid w:val="004774AA"/>
    <w:rsid w:val="00496804"/>
    <w:rsid w:val="004A1DD9"/>
    <w:rsid w:val="004F02D2"/>
    <w:rsid w:val="004F5CA4"/>
    <w:rsid w:val="00544DCC"/>
    <w:rsid w:val="005A600D"/>
    <w:rsid w:val="005B07F3"/>
    <w:rsid w:val="00614605"/>
    <w:rsid w:val="0066503A"/>
    <w:rsid w:val="006653AF"/>
    <w:rsid w:val="0067395A"/>
    <w:rsid w:val="006756FC"/>
    <w:rsid w:val="006E6965"/>
    <w:rsid w:val="007076B3"/>
    <w:rsid w:val="00733081"/>
    <w:rsid w:val="00734376"/>
    <w:rsid w:val="00763606"/>
    <w:rsid w:val="00795EF2"/>
    <w:rsid w:val="007C3BF1"/>
    <w:rsid w:val="007E0DC0"/>
    <w:rsid w:val="007F2C5A"/>
    <w:rsid w:val="008102E7"/>
    <w:rsid w:val="00811303"/>
    <w:rsid w:val="008333D2"/>
    <w:rsid w:val="008668E8"/>
    <w:rsid w:val="008922CE"/>
    <w:rsid w:val="008B04BB"/>
    <w:rsid w:val="008C2605"/>
    <w:rsid w:val="008F5C1A"/>
    <w:rsid w:val="00971364"/>
    <w:rsid w:val="00972162"/>
    <w:rsid w:val="00984EB6"/>
    <w:rsid w:val="009B4454"/>
    <w:rsid w:val="009C6A86"/>
    <w:rsid w:val="009F5EEA"/>
    <w:rsid w:val="00A1577B"/>
    <w:rsid w:val="00A63EAA"/>
    <w:rsid w:val="00A74D0A"/>
    <w:rsid w:val="00AD7232"/>
    <w:rsid w:val="00AE3F44"/>
    <w:rsid w:val="00AF4AB6"/>
    <w:rsid w:val="00B720CE"/>
    <w:rsid w:val="00B87A0D"/>
    <w:rsid w:val="00BA1CA3"/>
    <w:rsid w:val="00BC4420"/>
    <w:rsid w:val="00BE08E1"/>
    <w:rsid w:val="00BF01A3"/>
    <w:rsid w:val="00C35800"/>
    <w:rsid w:val="00C4214D"/>
    <w:rsid w:val="00C455D1"/>
    <w:rsid w:val="00C70C0F"/>
    <w:rsid w:val="00C730A4"/>
    <w:rsid w:val="00C82600"/>
    <w:rsid w:val="00CB2D10"/>
    <w:rsid w:val="00D3408D"/>
    <w:rsid w:val="00D4363C"/>
    <w:rsid w:val="00D83FBB"/>
    <w:rsid w:val="00DB054B"/>
    <w:rsid w:val="00DF7149"/>
    <w:rsid w:val="00F73A97"/>
    <w:rsid w:val="00F76F05"/>
    <w:rsid w:val="00F776D6"/>
    <w:rsid w:val="00F963E4"/>
    <w:rsid w:val="00FA4B11"/>
    <w:rsid w:val="00FD7950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68ECC16-C516-4CD6-8BD6-E11EA2B0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D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0D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D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0D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3B50-43F1-489F-AD17-7AFBAB33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DELEGATE REPORT</vt:lpstr>
    </vt:vector>
  </TitlesOfParts>
  <Company>Toshiba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DELEGATE REPORT</dc:title>
  <dc:subject/>
  <dc:creator>Robin Burrows</dc:creator>
  <cp:keywords/>
  <cp:lastModifiedBy>Lesley Sullivan</cp:lastModifiedBy>
  <cp:revision>5</cp:revision>
  <cp:lastPrinted>2016-09-01T01:09:00Z</cp:lastPrinted>
  <dcterms:created xsi:type="dcterms:W3CDTF">2016-09-01T01:07:00Z</dcterms:created>
  <dcterms:modified xsi:type="dcterms:W3CDTF">2016-09-02T03:09:00Z</dcterms:modified>
</cp:coreProperties>
</file>