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A6BB9" w14:textId="77088C1F" w:rsidR="00EB1266" w:rsidRPr="004D496A" w:rsidRDefault="00D3152C" w:rsidP="009A72D4">
      <w:pPr>
        <w:ind w:hanging="630"/>
        <w:jc w:val="center"/>
        <w:rPr>
          <w:rStyle w:val="Strong"/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D3152C">
        <w:rPr>
          <w:b/>
          <w:noProof/>
          <w:sz w:val="40"/>
          <w:lang w:val="en-AU" w:eastAsia="en-AU"/>
        </w:rPr>
        <w:drawing>
          <wp:anchor distT="0" distB="0" distL="114300" distR="114300" simplePos="0" relativeHeight="251662848" behindDoc="0" locked="0" layoutInCell="1" allowOverlap="1" wp14:anchorId="7C801EBF" wp14:editId="4D94AE98">
            <wp:simplePos x="0" y="0"/>
            <wp:positionH relativeFrom="margin">
              <wp:align>center</wp:align>
            </wp:positionH>
            <wp:positionV relativeFrom="paragraph">
              <wp:posOffset>-862330</wp:posOffset>
            </wp:positionV>
            <wp:extent cx="962167" cy="914302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ES_AUST_ON WHITE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167" cy="914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152C">
        <w:rPr>
          <w:b/>
          <w:sz w:val="36"/>
          <w:lang w:val="en-AU"/>
        </w:rPr>
        <w:t xml:space="preserve">Expression of Interest </w:t>
      </w:r>
      <w:r w:rsidR="00C23881">
        <w:rPr>
          <w:b/>
          <w:sz w:val="36"/>
          <w:lang w:val="en-AU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F33A52" w14:paraId="391EDEC4" w14:textId="77777777" w:rsidTr="00E93428">
        <w:tc>
          <w:tcPr>
            <w:tcW w:w="8926" w:type="dxa"/>
            <w:shd w:val="clear" w:color="auto" w:fill="000000" w:themeFill="text1"/>
            <w:vAlign w:val="center"/>
          </w:tcPr>
          <w:p w14:paraId="1E72E744" w14:textId="29A87084" w:rsidR="00F33A52" w:rsidRPr="006162A2" w:rsidRDefault="00727C3E" w:rsidP="00EC23ED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FEI </w:t>
            </w:r>
            <w:r w:rsidR="00D3152C">
              <w:rPr>
                <w:smallCaps/>
                <w:spacing w:val="24"/>
                <w:sz w:val="24"/>
                <w:szCs w:val="20"/>
              </w:rPr>
              <w:t>Event Information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513AD5" w14:paraId="5748D1E0" w14:textId="77777777" w:rsidTr="00E93428">
        <w:trPr>
          <w:trHeight w:val="245"/>
        </w:trPr>
        <w:tc>
          <w:tcPr>
            <w:tcW w:w="8926" w:type="dxa"/>
          </w:tcPr>
          <w:p w14:paraId="18C996D2" w14:textId="77777777" w:rsidR="00CD087F" w:rsidRDefault="00CD087F" w:rsidP="00CD087F">
            <w:pPr>
              <w:pStyle w:val="ListParagraph"/>
              <w:widowControl/>
              <w:numPr>
                <w:ilvl w:val="0"/>
                <w:numId w:val="8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Driving Combined Ponies</w:t>
            </w:r>
          </w:p>
          <w:tbl>
            <w:tblPr>
              <w:tblW w:w="0" w:type="auto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29"/>
              <w:gridCol w:w="1671"/>
              <w:gridCol w:w="1589"/>
            </w:tblGrid>
            <w:tr w:rsidR="00CD087F" w14:paraId="63AA11D6" w14:textId="77777777" w:rsidTr="00B748C1">
              <w:tc>
                <w:tcPr>
                  <w:tcW w:w="35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ABB8AE" w14:textId="77777777" w:rsidR="00CD087F" w:rsidRDefault="00CD087F" w:rsidP="00CD087F">
                  <w:r>
                    <w:rPr>
                      <w:b/>
                      <w:bCs/>
                    </w:rPr>
                    <w:t>30 August – 03 September 2023</w:t>
                  </w:r>
                </w:p>
              </w:tc>
              <w:tc>
                <w:tcPr>
                  <w:tcW w:w="16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D89C24" w14:textId="77777777" w:rsidR="00CD087F" w:rsidRDefault="00CD087F" w:rsidP="00CD087F">
                  <w:r>
                    <w:t>CH-M-P-A 1</w:t>
                  </w:r>
                </w:p>
                <w:p w14:paraId="16EADC02" w14:textId="77777777" w:rsidR="00CD087F" w:rsidRDefault="00CD087F" w:rsidP="00CD087F">
                  <w:r>
                    <w:t>CH-M-P-A 2</w:t>
                  </w:r>
                </w:p>
                <w:p w14:paraId="4B0704C7" w14:textId="77777777" w:rsidR="00CD087F" w:rsidRDefault="00CD087F" w:rsidP="00CD087F">
                  <w:r>
                    <w:t>CH-M-P-A 4</w:t>
                  </w:r>
                </w:p>
              </w:tc>
              <w:tc>
                <w:tcPr>
                  <w:tcW w:w="15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4F2E24" w14:textId="77777777" w:rsidR="00CD087F" w:rsidRDefault="00CD087F" w:rsidP="00CD087F">
                  <w:proofErr w:type="spellStart"/>
                  <w:r>
                    <w:rPr>
                      <w:b/>
                      <w:bCs/>
                    </w:rPr>
                    <w:t>Oirschot</w:t>
                  </w:r>
                  <w:proofErr w:type="spellEnd"/>
                  <w:r>
                    <w:rPr>
                      <w:b/>
                      <w:bCs/>
                    </w:rPr>
                    <w:t xml:space="preserve"> (NED)</w:t>
                  </w:r>
                </w:p>
              </w:tc>
            </w:tr>
          </w:tbl>
          <w:p w14:paraId="1E8E61C0" w14:textId="5764AF2B" w:rsidR="00513AD5" w:rsidRPr="00236E87" w:rsidRDefault="00513AD5" w:rsidP="001F1F15">
            <w:pPr>
              <w:spacing w:before="3"/>
              <w:ind w:right="-20"/>
              <w:jc w:val="center"/>
              <w:rPr>
                <w:b/>
                <w:sz w:val="18"/>
                <w:szCs w:val="20"/>
              </w:rPr>
            </w:pPr>
          </w:p>
        </w:tc>
      </w:tr>
      <w:tr w:rsidR="00513AD5" w14:paraId="18F25042" w14:textId="77777777" w:rsidTr="00E93428">
        <w:trPr>
          <w:trHeight w:val="245"/>
        </w:trPr>
        <w:tc>
          <w:tcPr>
            <w:tcW w:w="8926" w:type="dxa"/>
          </w:tcPr>
          <w:p w14:paraId="26B60812" w14:textId="77777777" w:rsidR="00CD087F" w:rsidRDefault="00CD087F" w:rsidP="00CD087F">
            <w:pPr>
              <w:pStyle w:val="ListParagraph"/>
              <w:widowControl/>
              <w:numPr>
                <w:ilvl w:val="0"/>
                <w:numId w:val="8"/>
              </w:numPr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>Driving Pair Horses</w:t>
            </w:r>
          </w:p>
          <w:tbl>
            <w:tblPr>
              <w:tblW w:w="0" w:type="auto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25"/>
              <w:gridCol w:w="1276"/>
              <w:gridCol w:w="2268"/>
            </w:tblGrid>
            <w:tr w:rsidR="00CD087F" w14:paraId="65B44701" w14:textId="77777777" w:rsidTr="00B748C1">
              <w:tc>
                <w:tcPr>
                  <w:tcW w:w="35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6061B9" w14:textId="77777777" w:rsidR="00CD087F" w:rsidRDefault="00CD087F" w:rsidP="00CD087F">
                  <w:r>
                    <w:rPr>
                      <w:b/>
                      <w:bCs/>
                    </w:rPr>
                    <w:t>27 September – 01 October 2023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91BF1C" w14:textId="77777777" w:rsidR="00CD087F" w:rsidRDefault="00CD087F" w:rsidP="00CD087F">
                  <w:r>
                    <w:t>CH-M-A 2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5D8B41" w14:textId="77777777" w:rsidR="00CD087F" w:rsidRDefault="00CD087F" w:rsidP="00CD087F">
                  <w:r>
                    <w:rPr>
                      <w:b/>
                      <w:bCs/>
                    </w:rPr>
                    <w:t xml:space="preserve">Le Pin au </w:t>
                  </w:r>
                  <w:proofErr w:type="spellStart"/>
                  <w:r>
                    <w:rPr>
                      <w:b/>
                      <w:bCs/>
                    </w:rPr>
                    <w:t>Haras</w:t>
                  </w:r>
                  <w:proofErr w:type="spellEnd"/>
                  <w:r>
                    <w:rPr>
                      <w:b/>
                      <w:bCs/>
                    </w:rPr>
                    <w:t xml:space="preserve"> (FRA)</w:t>
                  </w:r>
                </w:p>
              </w:tc>
            </w:tr>
          </w:tbl>
          <w:p w14:paraId="1FA85C86" w14:textId="4CA0F84F" w:rsidR="00AC0ACB" w:rsidRPr="00236E87" w:rsidRDefault="00AC0ACB" w:rsidP="001F1F15">
            <w:pPr>
              <w:spacing w:before="3"/>
              <w:ind w:right="-20"/>
              <w:jc w:val="center"/>
              <w:rPr>
                <w:b/>
                <w:sz w:val="18"/>
                <w:szCs w:val="20"/>
              </w:rPr>
            </w:pPr>
          </w:p>
        </w:tc>
      </w:tr>
    </w:tbl>
    <w:p w14:paraId="7CE27FD2" w14:textId="6118B4B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D3152C" w14:paraId="6590AB0C" w14:textId="77777777" w:rsidTr="00E93428">
        <w:tc>
          <w:tcPr>
            <w:tcW w:w="8926" w:type="dxa"/>
            <w:shd w:val="clear" w:color="auto" w:fill="000000" w:themeFill="text1"/>
            <w:vAlign w:val="center"/>
          </w:tcPr>
          <w:p w14:paraId="77146C6E" w14:textId="666346B7" w:rsidR="00D3152C" w:rsidRPr="00E52B77" w:rsidRDefault="00D3152C" w:rsidP="00B57E2D">
            <w:pPr>
              <w:jc w:val="center"/>
              <w:rPr>
                <w:smallCaps/>
                <w:spacing w:val="24"/>
                <w:szCs w:val="20"/>
              </w:rPr>
            </w:pPr>
            <w:r>
              <w:rPr>
                <w:smallCaps/>
                <w:spacing w:val="24"/>
                <w:sz w:val="24"/>
                <w:szCs w:val="24"/>
              </w:rPr>
              <w:t>Application Information</w:t>
            </w:r>
            <w:r w:rsidRPr="00E52B77">
              <w:rPr>
                <w:smallCaps/>
                <w:spacing w:val="24"/>
                <w:szCs w:val="20"/>
              </w:rPr>
              <w:t xml:space="preserve"> </w:t>
            </w:r>
          </w:p>
        </w:tc>
      </w:tr>
      <w:tr w:rsidR="009A72D4" w14:paraId="39F0CBB8" w14:textId="77777777" w:rsidTr="009A72D4">
        <w:tc>
          <w:tcPr>
            <w:tcW w:w="8926" w:type="dxa"/>
            <w:shd w:val="clear" w:color="auto" w:fill="auto"/>
            <w:vAlign w:val="center"/>
          </w:tcPr>
          <w:p w14:paraId="7F41349A" w14:textId="680B4E11" w:rsidR="00727C3E" w:rsidRDefault="00727C3E" w:rsidP="00423197">
            <w:pPr>
              <w:jc w:val="center"/>
              <w:rPr>
                <w:smallCaps/>
                <w:spacing w:val="24"/>
                <w:sz w:val="18"/>
                <w:szCs w:val="18"/>
              </w:rPr>
            </w:pPr>
            <w:r>
              <w:rPr>
                <w:smallCaps/>
                <w:spacing w:val="24"/>
                <w:sz w:val="18"/>
                <w:szCs w:val="18"/>
              </w:rPr>
              <w:t xml:space="preserve">Please note that as at March 2023, FEI does not have schedules listed so EA ask for </w:t>
            </w:r>
            <w:proofErr w:type="gramStart"/>
            <w:r>
              <w:rPr>
                <w:smallCaps/>
                <w:spacing w:val="24"/>
                <w:sz w:val="18"/>
                <w:szCs w:val="18"/>
              </w:rPr>
              <w:t xml:space="preserve">your  </w:t>
            </w:r>
            <w:r w:rsidR="009A72D4" w:rsidRPr="009A72D4">
              <w:rPr>
                <w:smallCaps/>
                <w:spacing w:val="24"/>
                <w:sz w:val="18"/>
                <w:szCs w:val="18"/>
              </w:rPr>
              <w:t>Non</w:t>
            </w:r>
            <w:proofErr w:type="gramEnd"/>
            <w:r w:rsidR="009A72D4" w:rsidRPr="009A72D4">
              <w:rPr>
                <w:smallCaps/>
                <w:spacing w:val="24"/>
                <w:sz w:val="18"/>
                <w:szCs w:val="18"/>
              </w:rPr>
              <w:t>-Binding Interest in campaigning</w:t>
            </w:r>
            <w:r>
              <w:rPr>
                <w:smallCaps/>
                <w:spacing w:val="24"/>
                <w:sz w:val="18"/>
                <w:szCs w:val="18"/>
              </w:rPr>
              <w:t xml:space="preserve"> </w:t>
            </w:r>
            <w:r w:rsidRPr="00727C3E">
              <w:rPr>
                <w:b/>
                <w:bCs/>
                <w:smallCaps/>
                <w:spacing w:val="24"/>
                <w:sz w:val="18"/>
                <w:szCs w:val="18"/>
              </w:rPr>
              <w:t>AT EITHER COMBINED PO</w:t>
            </w:r>
            <w:r w:rsidR="000525EF">
              <w:rPr>
                <w:b/>
                <w:bCs/>
                <w:smallCaps/>
                <w:spacing w:val="24"/>
                <w:sz w:val="18"/>
                <w:szCs w:val="18"/>
              </w:rPr>
              <w:t>N</w:t>
            </w:r>
            <w:r w:rsidRPr="00727C3E">
              <w:rPr>
                <w:b/>
                <w:bCs/>
                <w:smallCaps/>
                <w:spacing w:val="24"/>
                <w:sz w:val="18"/>
                <w:szCs w:val="18"/>
              </w:rPr>
              <w:t>IES OR PAIR HORSES</w:t>
            </w:r>
            <w:r w:rsidR="009A72D4">
              <w:rPr>
                <w:smallCaps/>
                <w:spacing w:val="24"/>
                <w:sz w:val="18"/>
                <w:szCs w:val="18"/>
              </w:rPr>
              <w:t xml:space="preserve">: </w:t>
            </w:r>
          </w:p>
          <w:p w14:paraId="21EA7C58" w14:textId="004FA822" w:rsidR="00423197" w:rsidRDefault="009A72D4" w:rsidP="00423197">
            <w:pPr>
              <w:jc w:val="center"/>
              <w:rPr>
                <w:b/>
                <w:bCs/>
                <w:smallCaps/>
                <w:spacing w:val="24"/>
                <w:sz w:val="18"/>
                <w:szCs w:val="18"/>
              </w:rPr>
            </w:pPr>
            <w:r>
              <w:rPr>
                <w:smallCaps/>
                <w:spacing w:val="24"/>
                <w:sz w:val="18"/>
                <w:szCs w:val="18"/>
              </w:rPr>
              <w:t xml:space="preserve">Email </w:t>
            </w:r>
            <w:r w:rsidR="00A75D34">
              <w:rPr>
                <w:smallCaps/>
                <w:spacing w:val="24"/>
                <w:sz w:val="18"/>
                <w:szCs w:val="18"/>
              </w:rPr>
              <w:t xml:space="preserve">details on this form including </w:t>
            </w:r>
            <w:r>
              <w:rPr>
                <w:smallCaps/>
                <w:spacing w:val="24"/>
                <w:sz w:val="18"/>
                <w:szCs w:val="18"/>
              </w:rPr>
              <w:t xml:space="preserve">Competition Plans by </w:t>
            </w:r>
            <w:proofErr w:type="gramStart"/>
            <w:r w:rsidR="000525EF">
              <w:rPr>
                <w:b/>
                <w:bCs/>
                <w:smallCaps/>
                <w:spacing w:val="24"/>
                <w:sz w:val="18"/>
                <w:szCs w:val="18"/>
              </w:rPr>
              <w:t>21</w:t>
            </w:r>
            <w:r w:rsidRPr="00837E5D">
              <w:rPr>
                <w:b/>
                <w:bCs/>
                <w:smallCaps/>
                <w:spacing w:val="24"/>
                <w:sz w:val="18"/>
                <w:szCs w:val="18"/>
              </w:rPr>
              <w:t>/4/23</w:t>
            </w:r>
            <w:proofErr w:type="gramEnd"/>
          </w:p>
          <w:p w14:paraId="3FAABA0B" w14:textId="6D9B27D7" w:rsidR="00423197" w:rsidRDefault="00423197" w:rsidP="00423197">
            <w:pPr>
              <w:jc w:val="center"/>
              <w:rPr>
                <w:b/>
                <w:bCs/>
                <w:smallCaps/>
                <w:spacing w:val="24"/>
                <w:sz w:val="18"/>
                <w:szCs w:val="18"/>
              </w:rPr>
            </w:pPr>
            <w:r>
              <w:rPr>
                <w:b/>
                <w:bCs/>
                <w:smallCaps/>
                <w:spacing w:val="24"/>
                <w:sz w:val="18"/>
                <w:szCs w:val="18"/>
              </w:rPr>
              <w:t>This will allow Selectors to make sure campaign is on track and share</w:t>
            </w:r>
            <w:r w:rsidR="00727C3E">
              <w:rPr>
                <w:b/>
                <w:bCs/>
                <w:smallCaps/>
                <w:spacing w:val="24"/>
                <w:sz w:val="18"/>
                <w:szCs w:val="18"/>
              </w:rPr>
              <w:t xml:space="preserve"> </w:t>
            </w:r>
            <w:r w:rsidR="00727C3E" w:rsidRPr="00727C3E">
              <w:rPr>
                <w:b/>
                <w:bCs/>
                <w:smallCaps/>
                <w:spacing w:val="24"/>
                <w:sz w:val="16"/>
                <w:szCs w:val="16"/>
              </w:rPr>
              <w:t>RELEVENT</w:t>
            </w:r>
            <w:r>
              <w:rPr>
                <w:b/>
                <w:bCs/>
                <w:smallCaps/>
                <w:spacing w:val="24"/>
                <w:sz w:val="18"/>
                <w:szCs w:val="18"/>
              </w:rPr>
              <w:t xml:space="preserve"> information</w:t>
            </w:r>
          </w:p>
          <w:p w14:paraId="553DABB3" w14:textId="0DBFD34C" w:rsidR="009A72D4" w:rsidRDefault="00837E5D" w:rsidP="00423197">
            <w:pPr>
              <w:jc w:val="center"/>
              <w:rPr>
                <w:smallCaps/>
                <w:spacing w:val="24"/>
                <w:sz w:val="24"/>
                <w:szCs w:val="24"/>
              </w:rPr>
            </w:pPr>
            <w:r>
              <w:rPr>
                <w:smallCaps/>
                <w:spacing w:val="24"/>
                <w:sz w:val="18"/>
                <w:szCs w:val="18"/>
              </w:rPr>
              <w:t xml:space="preserve">to Dianne Saunders </w:t>
            </w:r>
            <w:hyperlink r:id="rId8" w:history="1">
              <w:r w:rsidRPr="00C05534">
                <w:rPr>
                  <w:rStyle w:val="Hyperlink"/>
                  <w:sz w:val="20"/>
                </w:rPr>
                <w:t>d</w:t>
              </w:r>
              <w:r w:rsidRPr="00C05534">
                <w:rPr>
                  <w:rStyle w:val="Hyperlink"/>
                </w:rPr>
                <w:t>i.saunders@equestrian.org.au</w:t>
              </w:r>
            </w:hyperlink>
          </w:p>
        </w:tc>
      </w:tr>
      <w:tr w:rsidR="009A72D4" w14:paraId="5B07A165" w14:textId="77777777" w:rsidTr="009A72D4">
        <w:tc>
          <w:tcPr>
            <w:tcW w:w="8926" w:type="dxa"/>
            <w:shd w:val="clear" w:color="auto" w:fill="auto"/>
            <w:vAlign w:val="center"/>
          </w:tcPr>
          <w:p w14:paraId="24C0D69E" w14:textId="3E7BA58C" w:rsidR="00837E5D" w:rsidRDefault="00727C3E" w:rsidP="00423197">
            <w:pPr>
              <w:jc w:val="center"/>
              <w:rPr>
                <w:smallCaps/>
                <w:spacing w:val="24"/>
                <w:sz w:val="18"/>
                <w:szCs w:val="18"/>
              </w:rPr>
            </w:pPr>
            <w:r>
              <w:rPr>
                <w:b/>
                <w:bCs/>
                <w:smallCaps/>
                <w:spacing w:val="24"/>
                <w:sz w:val="18"/>
                <w:szCs w:val="18"/>
              </w:rPr>
              <w:t>DRIVING COMBINED PONIES</w:t>
            </w:r>
            <w:r w:rsidR="00837E5D">
              <w:rPr>
                <w:smallCaps/>
                <w:spacing w:val="24"/>
                <w:sz w:val="18"/>
                <w:szCs w:val="18"/>
              </w:rPr>
              <w:t xml:space="preserve">: Email BY </w:t>
            </w:r>
            <w:r w:rsidR="00163DB8">
              <w:rPr>
                <w:b/>
                <w:bCs/>
                <w:smallCaps/>
                <w:spacing w:val="24"/>
                <w:sz w:val="18"/>
                <w:szCs w:val="18"/>
              </w:rPr>
              <w:t>19</w:t>
            </w:r>
            <w:r w:rsidR="00837E5D" w:rsidRPr="00837E5D">
              <w:rPr>
                <w:b/>
                <w:bCs/>
                <w:smallCaps/>
                <w:spacing w:val="24"/>
                <w:sz w:val="18"/>
                <w:szCs w:val="18"/>
              </w:rPr>
              <w:t xml:space="preserve"> May 2023</w:t>
            </w:r>
            <w:r w:rsidR="00837E5D">
              <w:rPr>
                <w:smallCaps/>
                <w:spacing w:val="24"/>
                <w:sz w:val="18"/>
                <w:szCs w:val="18"/>
              </w:rPr>
              <w:t xml:space="preserve"> the following:</w:t>
            </w:r>
          </w:p>
          <w:p w14:paraId="5DAFF7BC" w14:textId="56CD5596" w:rsidR="00837E5D" w:rsidRDefault="00837E5D" w:rsidP="00423197">
            <w:pPr>
              <w:jc w:val="center"/>
              <w:rPr>
                <w:smallCaps/>
                <w:spacing w:val="24"/>
                <w:sz w:val="18"/>
                <w:szCs w:val="18"/>
              </w:rPr>
            </w:pPr>
            <w:r>
              <w:rPr>
                <w:smallCaps/>
                <w:spacing w:val="24"/>
                <w:sz w:val="18"/>
                <w:szCs w:val="18"/>
              </w:rPr>
              <w:t>EOI</w:t>
            </w:r>
            <w:r w:rsidR="00A75D34">
              <w:rPr>
                <w:smallCaps/>
                <w:spacing w:val="24"/>
                <w:sz w:val="18"/>
                <w:szCs w:val="18"/>
              </w:rPr>
              <w:t xml:space="preserve"> </w:t>
            </w:r>
            <w:r w:rsidR="00A75D34">
              <w:rPr>
                <w:smallCaps/>
                <w:spacing w:val="24"/>
                <w:sz w:val="18"/>
                <w:szCs w:val="18"/>
              </w:rPr>
              <w:t>Including current COMPETITION RESULTS and Upcoming events</w:t>
            </w:r>
          </w:p>
          <w:p w14:paraId="4759CC83" w14:textId="7F0DC061" w:rsidR="009A72D4" w:rsidRDefault="00837E5D" w:rsidP="00423197">
            <w:pPr>
              <w:jc w:val="center"/>
              <w:rPr>
                <w:smallCaps/>
                <w:spacing w:val="24"/>
                <w:sz w:val="24"/>
                <w:szCs w:val="24"/>
              </w:rPr>
            </w:pPr>
            <w:r>
              <w:rPr>
                <w:smallCaps/>
                <w:spacing w:val="24"/>
                <w:sz w:val="18"/>
                <w:szCs w:val="18"/>
              </w:rPr>
              <w:t xml:space="preserve">to Dianne Saunders </w:t>
            </w:r>
            <w:hyperlink r:id="rId9" w:history="1">
              <w:r w:rsidRPr="00C05534">
                <w:rPr>
                  <w:rStyle w:val="Hyperlink"/>
                  <w:sz w:val="20"/>
                </w:rPr>
                <w:t>d</w:t>
              </w:r>
              <w:r w:rsidRPr="00C05534">
                <w:rPr>
                  <w:rStyle w:val="Hyperlink"/>
                </w:rPr>
                <w:t>i.saunders@equestrian.org.au</w:t>
              </w:r>
            </w:hyperlink>
          </w:p>
        </w:tc>
      </w:tr>
      <w:tr w:rsidR="00837E5D" w14:paraId="24054CE6" w14:textId="77777777" w:rsidTr="009A72D4">
        <w:tc>
          <w:tcPr>
            <w:tcW w:w="8926" w:type="dxa"/>
            <w:shd w:val="clear" w:color="auto" w:fill="auto"/>
            <w:vAlign w:val="center"/>
          </w:tcPr>
          <w:p w14:paraId="4B4D5871" w14:textId="6C01A90D" w:rsidR="00837E5D" w:rsidRDefault="00727C3E" w:rsidP="00837E5D">
            <w:pPr>
              <w:jc w:val="center"/>
              <w:rPr>
                <w:smallCaps/>
                <w:spacing w:val="24"/>
                <w:sz w:val="18"/>
                <w:szCs w:val="18"/>
              </w:rPr>
            </w:pPr>
            <w:r>
              <w:rPr>
                <w:b/>
                <w:bCs/>
                <w:smallCaps/>
                <w:spacing w:val="24"/>
                <w:sz w:val="18"/>
                <w:szCs w:val="18"/>
              </w:rPr>
              <w:t>DRIVING PAIR HORSES</w:t>
            </w:r>
            <w:r w:rsidR="00837E5D">
              <w:rPr>
                <w:smallCaps/>
                <w:spacing w:val="24"/>
                <w:sz w:val="18"/>
                <w:szCs w:val="18"/>
              </w:rPr>
              <w:t xml:space="preserve">: Email BY </w:t>
            </w:r>
            <w:r w:rsidR="00837E5D" w:rsidRPr="00837E5D">
              <w:rPr>
                <w:b/>
                <w:bCs/>
                <w:smallCaps/>
                <w:spacing w:val="24"/>
                <w:sz w:val="18"/>
                <w:szCs w:val="18"/>
              </w:rPr>
              <w:t>20 JUNE 2023</w:t>
            </w:r>
            <w:r w:rsidR="00837E5D">
              <w:rPr>
                <w:smallCaps/>
                <w:spacing w:val="24"/>
                <w:sz w:val="18"/>
                <w:szCs w:val="18"/>
              </w:rPr>
              <w:t xml:space="preserve"> the following: </w:t>
            </w:r>
          </w:p>
          <w:p w14:paraId="407452BF" w14:textId="0D08CCA2" w:rsidR="00837E5D" w:rsidRDefault="00837E5D" w:rsidP="00837E5D">
            <w:pPr>
              <w:jc w:val="center"/>
              <w:rPr>
                <w:smallCaps/>
                <w:spacing w:val="24"/>
                <w:sz w:val="18"/>
                <w:szCs w:val="18"/>
              </w:rPr>
            </w:pPr>
            <w:r>
              <w:rPr>
                <w:smallCaps/>
                <w:spacing w:val="24"/>
                <w:sz w:val="18"/>
                <w:szCs w:val="18"/>
              </w:rPr>
              <w:t>EOI</w:t>
            </w:r>
            <w:r w:rsidR="00A75D34">
              <w:rPr>
                <w:smallCaps/>
                <w:spacing w:val="24"/>
                <w:sz w:val="18"/>
                <w:szCs w:val="18"/>
              </w:rPr>
              <w:t xml:space="preserve"> Including current </w:t>
            </w:r>
            <w:r>
              <w:rPr>
                <w:smallCaps/>
                <w:spacing w:val="24"/>
                <w:sz w:val="18"/>
                <w:szCs w:val="18"/>
              </w:rPr>
              <w:t>COMPETITION RESULTS</w:t>
            </w:r>
            <w:r w:rsidR="00A75D34">
              <w:rPr>
                <w:smallCaps/>
                <w:spacing w:val="24"/>
                <w:sz w:val="18"/>
                <w:szCs w:val="18"/>
              </w:rPr>
              <w:t xml:space="preserve"> and Upcoming events</w:t>
            </w:r>
          </w:p>
          <w:p w14:paraId="4116D565" w14:textId="49972ED8" w:rsidR="00837E5D" w:rsidRDefault="00837E5D" w:rsidP="00837E5D">
            <w:pPr>
              <w:jc w:val="center"/>
              <w:rPr>
                <w:smallCaps/>
                <w:spacing w:val="24"/>
                <w:sz w:val="18"/>
                <w:szCs w:val="18"/>
              </w:rPr>
            </w:pPr>
            <w:r>
              <w:rPr>
                <w:smallCaps/>
                <w:spacing w:val="24"/>
                <w:sz w:val="18"/>
                <w:szCs w:val="18"/>
              </w:rPr>
              <w:t xml:space="preserve">to Dianne Saunders </w:t>
            </w:r>
            <w:hyperlink r:id="rId10" w:history="1">
              <w:r w:rsidRPr="00C05534">
                <w:rPr>
                  <w:rStyle w:val="Hyperlink"/>
                  <w:sz w:val="20"/>
                </w:rPr>
                <w:t>d</w:t>
              </w:r>
              <w:r w:rsidRPr="00C05534">
                <w:rPr>
                  <w:rStyle w:val="Hyperlink"/>
                </w:rPr>
                <w:t>i.saunders@equestrian.org.au</w:t>
              </w:r>
            </w:hyperlink>
          </w:p>
        </w:tc>
      </w:tr>
      <w:tr w:rsidR="00D3152C" w14:paraId="60C6630A" w14:textId="77777777" w:rsidTr="00E93428">
        <w:trPr>
          <w:trHeight w:val="530"/>
        </w:trPr>
        <w:tc>
          <w:tcPr>
            <w:tcW w:w="8926" w:type="dxa"/>
          </w:tcPr>
          <w:p w14:paraId="6B4A7709" w14:textId="69759D6D" w:rsidR="00423197" w:rsidRDefault="000525EF" w:rsidP="00D3152C">
            <w:pPr>
              <w:pStyle w:val="TableParagraph"/>
              <w:spacing w:line="183" w:lineRule="exact"/>
              <w:ind w:left="108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 well as relevant Rules, p</w:t>
            </w:r>
            <w:r w:rsidR="005141A8">
              <w:rPr>
                <w:sz w:val="18"/>
                <w:szCs w:val="18"/>
              </w:rPr>
              <w:t>lease refer to the</w:t>
            </w:r>
            <w:r w:rsidR="00727633">
              <w:rPr>
                <w:sz w:val="18"/>
                <w:szCs w:val="18"/>
              </w:rPr>
              <w:t xml:space="preserve"> following</w:t>
            </w:r>
            <w:r w:rsidR="005141A8">
              <w:rPr>
                <w:sz w:val="18"/>
                <w:szCs w:val="18"/>
              </w:rPr>
              <w:t xml:space="preserve"> Documents</w:t>
            </w:r>
            <w:r w:rsidR="00727633">
              <w:rPr>
                <w:sz w:val="18"/>
                <w:szCs w:val="18"/>
              </w:rPr>
              <w:t xml:space="preserve"> for full criteria </w:t>
            </w:r>
            <w:r w:rsidR="003A0D17">
              <w:rPr>
                <w:sz w:val="18"/>
                <w:szCs w:val="18"/>
              </w:rPr>
              <w:t>requirements</w:t>
            </w:r>
            <w:r w:rsidR="005141A8">
              <w:rPr>
                <w:sz w:val="18"/>
                <w:szCs w:val="18"/>
              </w:rPr>
              <w:t>:</w:t>
            </w:r>
          </w:p>
          <w:p w14:paraId="757DD7AC" w14:textId="247FD58E" w:rsidR="005141A8" w:rsidRDefault="005141A8" w:rsidP="005141A8">
            <w:pPr>
              <w:pStyle w:val="TableParagraph"/>
              <w:numPr>
                <w:ilvl w:val="0"/>
                <w:numId w:val="6"/>
              </w:numPr>
              <w:spacing w:line="183" w:lineRule="exact"/>
              <w:ind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EA </w:t>
            </w:r>
            <w:r w:rsidR="00A75D34">
              <w:rPr>
                <w:sz w:val="18"/>
                <w:szCs w:val="18"/>
              </w:rPr>
              <w:t>World Championship Selection Policy - FEI Combined Ponies (Mar</w:t>
            </w:r>
            <w:r>
              <w:rPr>
                <w:sz w:val="18"/>
                <w:szCs w:val="18"/>
              </w:rPr>
              <w:t xml:space="preserve"> 2023)  </w:t>
            </w:r>
            <w:hyperlink r:id="rId11" w:history="1">
              <w:r w:rsidR="00A75D34" w:rsidRPr="00666B3F">
                <w:rPr>
                  <w:rStyle w:val="Hyperlink"/>
                  <w:sz w:val="18"/>
                  <w:szCs w:val="18"/>
                </w:rPr>
                <w:t>https://www.equestrian.org.au/selection-policies</w:t>
              </w:r>
            </w:hyperlink>
            <w:r w:rsidR="00A75D34">
              <w:rPr>
                <w:sz w:val="18"/>
                <w:szCs w:val="18"/>
              </w:rPr>
              <w:t xml:space="preserve"> </w:t>
            </w:r>
          </w:p>
          <w:p w14:paraId="1E78B09D" w14:textId="0AC40C64" w:rsidR="005141A8" w:rsidRDefault="005141A8" w:rsidP="005141A8">
            <w:pPr>
              <w:pStyle w:val="TableParagraph"/>
              <w:numPr>
                <w:ilvl w:val="0"/>
                <w:numId w:val="6"/>
              </w:numPr>
              <w:spacing w:line="183" w:lineRule="exact"/>
              <w:ind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EA </w:t>
            </w:r>
            <w:r w:rsidR="00A75D34">
              <w:rPr>
                <w:sz w:val="18"/>
                <w:szCs w:val="18"/>
              </w:rPr>
              <w:t>World Championship Selection Policy – FEI Pair Horses (</w:t>
            </w:r>
            <w:r>
              <w:rPr>
                <w:sz w:val="18"/>
                <w:szCs w:val="18"/>
              </w:rPr>
              <w:t xml:space="preserve">Mar 2023) </w:t>
            </w:r>
            <w:hyperlink r:id="rId12" w:history="1">
              <w:r w:rsidR="00A75D34" w:rsidRPr="00666B3F">
                <w:rPr>
                  <w:rStyle w:val="Hyperlink"/>
                  <w:sz w:val="18"/>
                  <w:szCs w:val="18"/>
                </w:rPr>
                <w:t>https://www.equestrian.org.au/selection-policies</w:t>
              </w:r>
            </w:hyperlink>
            <w:r w:rsidR="00A75D34">
              <w:rPr>
                <w:sz w:val="18"/>
                <w:szCs w:val="18"/>
              </w:rPr>
              <w:t xml:space="preserve"> </w:t>
            </w:r>
          </w:p>
          <w:p w14:paraId="608E61F9" w14:textId="77777777" w:rsidR="000525EF" w:rsidRDefault="005141A8" w:rsidP="00100D9D">
            <w:pPr>
              <w:pStyle w:val="TableParagraph"/>
              <w:numPr>
                <w:ilvl w:val="0"/>
                <w:numId w:val="6"/>
              </w:numPr>
              <w:spacing w:line="183" w:lineRule="exact"/>
              <w:ind w:right="117"/>
              <w:rPr>
                <w:sz w:val="18"/>
                <w:szCs w:val="18"/>
              </w:rPr>
            </w:pPr>
            <w:r w:rsidRPr="000525EF">
              <w:rPr>
                <w:sz w:val="18"/>
                <w:szCs w:val="18"/>
              </w:rPr>
              <w:t xml:space="preserve">FEI </w:t>
            </w:r>
            <w:r w:rsidR="000525EF" w:rsidRPr="000525EF">
              <w:rPr>
                <w:sz w:val="18"/>
                <w:szCs w:val="18"/>
              </w:rPr>
              <w:t>Qualification Criteria 2023</w:t>
            </w:r>
          </w:p>
          <w:p w14:paraId="3882CEC5" w14:textId="398BA478" w:rsidR="000525EF" w:rsidRDefault="000525EF" w:rsidP="000525EF">
            <w:pPr>
              <w:pStyle w:val="TableParagraph"/>
              <w:spacing w:line="183" w:lineRule="exact"/>
              <w:ind w:left="720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hyperlink r:id="rId13" w:history="1">
              <w:r w:rsidRPr="00666B3F">
                <w:rPr>
                  <w:rStyle w:val="Hyperlink"/>
                  <w:sz w:val="18"/>
                  <w:szCs w:val="18"/>
                </w:rPr>
                <w:t>https://inside.fei.org/fei/disc/driving/main-events#qualification-criteria-for-2023--2024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14:paraId="0F31979D" w14:textId="77777777" w:rsidR="000525EF" w:rsidRDefault="000525EF" w:rsidP="00100D9D">
            <w:pPr>
              <w:pStyle w:val="TableParagraph"/>
              <w:numPr>
                <w:ilvl w:val="0"/>
                <w:numId w:val="6"/>
              </w:numPr>
              <w:spacing w:line="183" w:lineRule="exact"/>
              <w:ind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FEI Schedule and Information for Driving Championships</w:t>
            </w:r>
          </w:p>
          <w:p w14:paraId="081D64BF" w14:textId="6733B859" w:rsidR="005141A8" w:rsidRPr="000525EF" w:rsidRDefault="000525EF" w:rsidP="000525EF">
            <w:pPr>
              <w:pStyle w:val="TableParagraph"/>
              <w:spacing w:line="183" w:lineRule="exact"/>
              <w:ind w:left="720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5141A8" w:rsidRPr="000525EF">
              <w:rPr>
                <w:sz w:val="18"/>
                <w:szCs w:val="18"/>
              </w:rPr>
              <w:t xml:space="preserve"> </w:t>
            </w:r>
            <w:hyperlink r:id="rId14" w:history="1">
              <w:r w:rsidRPr="00666B3F">
                <w:rPr>
                  <w:rStyle w:val="Hyperlink"/>
                  <w:sz w:val="18"/>
                  <w:szCs w:val="18"/>
                </w:rPr>
                <w:t>https://inside.fei.org/fei/disc/driving/main-events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14:paraId="2BB1BF17" w14:textId="5CFCA680" w:rsidR="00727633" w:rsidRDefault="00727633" w:rsidP="00727633">
            <w:pPr>
              <w:pStyle w:val="TableParagraph"/>
              <w:spacing w:line="183" w:lineRule="exact"/>
              <w:ind w:right="117"/>
              <w:rPr>
                <w:sz w:val="18"/>
                <w:szCs w:val="18"/>
              </w:rPr>
            </w:pPr>
          </w:p>
          <w:p w14:paraId="638C71D6" w14:textId="77777777" w:rsidR="00727633" w:rsidRDefault="00727633" w:rsidP="00727633">
            <w:pPr>
              <w:pStyle w:val="TableParagraph"/>
              <w:spacing w:line="183" w:lineRule="exact"/>
              <w:ind w:right="117"/>
              <w:rPr>
                <w:sz w:val="18"/>
                <w:szCs w:val="18"/>
              </w:rPr>
            </w:pPr>
          </w:p>
          <w:p w14:paraId="0C09AF51" w14:textId="77777777" w:rsidR="00423197" w:rsidRDefault="00423197" w:rsidP="00D3152C">
            <w:pPr>
              <w:pStyle w:val="TableParagraph"/>
              <w:spacing w:line="183" w:lineRule="exact"/>
              <w:ind w:left="108" w:right="117"/>
              <w:rPr>
                <w:sz w:val="18"/>
                <w:szCs w:val="18"/>
              </w:rPr>
            </w:pPr>
          </w:p>
          <w:p w14:paraId="389D9D7D" w14:textId="57516134" w:rsidR="005141A8" w:rsidRDefault="00D3152C" w:rsidP="00344635">
            <w:pPr>
              <w:pStyle w:val="TableParagraph"/>
              <w:spacing w:line="183" w:lineRule="exact"/>
              <w:ind w:left="108" w:right="117"/>
              <w:rPr>
                <w:sz w:val="18"/>
                <w:szCs w:val="18"/>
              </w:rPr>
            </w:pPr>
            <w:r w:rsidRPr="00236E87">
              <w:rPr>
                <w:sz w:val="18"/>
                <w:szCs w:val="18"/>
              </w:rPr>
              <w:t>I,</w:t>
            </w:r>
            <w:r w:rsidRPr="00236E87">
              <w:rPr>
                <w:sz w:val="18"/>
                <w:szCs w:val="18"/>
                <w:u w:val="single"/>
              </w:rPr>
              <w:t xml:space="preserve"> ___________________________________</w:t>
            </w:r>
            <w:r w:rsidR="005455F0" w:rsidRPr="00236E87">
              <w:rPr>
                <w:sz w:val="18"/>
                <w:szCs w:val="18"/>
                <w:u w:val="single"/>
              </w:rPr>
              <w:t xml:space="preserve">_ </w:t>
            </w:r>
            <w:r w:rsidR="00BD2E4C" w:rsidRPr="00236E87">
              <w:rPr>
                <w:sz w:val="18"/>
                <w:szCs w:val="18"/>
                <w:u w:val="single"/>
              </w:rPr>
              <w:t xml:space="preserve">           </w:t>
            </w:r>
            <w:r w:rsidR="005455F0" w:rsidRPr="00236E87">
              <w:rPr>
                <w:sz w:val="18"/>
                <w:szCs w:val="18"/>
              </w:rPr>
              <w:t>as</w:t>
            </w:r>
            <w:r w:rsidRPr="00236E87">
              <w:rPr>
                <w:sz w:val="18"/>
                <w:szCs w:val="18"/>
              </w:rPr>
              <w:t xml:space="preserve"> the </w:t>
            </w:r>
            <w:r w:rsidR="00865A9A" w:rsidRPr="00236E87">
              <w:rPr>
                <w:sz w:val="18"/>
              </w:rPr>
              <w:sym w:font="Wingdings" w:char="F06F"/>
            </w:r>
            <w:r w:rsidR="00865A9A">
              <w:rPr>
                <w:sz w:val="18"/>
              </w:rPr>
              <w:t xml:space="preserve"> </w:t>
            </w:r>
            <w:r w:rsidR="00865A9A">
              <w:rPr>
                <w:sz w:val="18"/>
                <w:szCs w:val="18"/>
              </w:rPr>
              <w:t>O</w:t>
            </w:r>
            <w:r w:rsidRPr="00236E87">
              <w:rPr>
                <w:sz w:val="18"/>
                <w:szCs w:val="18"/>
              </w:rPr>
              <w:t>wner</w:t>
            </w:r>
            <w:r w:rsidR="00865A9A">
              <w:rPr>
                <w:sz w:val="18"/>
                <w:szCs w:val="18"/>
              </w:rPr>
              <w:t xml:space="preserve">  </w:t>
            </w:r>
            <w:r w:rsidR="00865A9A" w:rsidRPr="00236E87">
              <w:rPr>
                <w:sz w:val="18"/>
              </w:rPr>
              <w:sym w:font="Wingdings" w:char="F06F"/>
            </w:r>
            <w:r w:rsidR="00865A9A">
              <w:rPr>
                <w:sz w:val="18"/>
              </w:rPr>
              <w:t xml:space="preserve"> </w:t>
            </w:r>
            <w:r w:rsidR="00344635">
              <w:rPr>
                <w:sz w:val="18"/>
              </w:rPr>
              <w:t>Driv</w:t>
            </w:r>
            <w:r w:rsidRPr="00236E87">
              <w:rPr>
                <w:sz w:val="18"/>
                <w:szCs w:val="18"/>
              </w:rPr>
              <w:t xml:space="preserve">er (please </w:t>
            </w:r>
            <w:r w:rsidR="00865A9A">
              <w:rPr>
                <w:sz w:val="18"/>
                <w:szCs w:val="18"/>
              </w:rPr>
              <w:t>tick</w:t>
            </w:r>
            <w:r w:rsidRPr="00236E87">
              <w:rPr>
                <w:sz w:val="18"/>
                <w:szCs w:val="18"/>
              </w:rPr>
              <w:t>) of the horse</w:t>
            </w:r>
            <w:r w:rsidR="00344635">
              <w:rPr>
                <w:sz w:val="18"/>
                <w:szCs w:val="18"/>
              </w:rPr>
              <w:t>/s</w:t>
            </w:r>
            <w:r w:rsidRPr="00236E87">
              <w:rPr>
                <w:sz w:val="18"/>
                <w:szCs w:val="18"/>
              </w:rPr>
              <w:t xml:space="preserve"> named</w:t>
            </w:r>
            <w:r w:rsidR="005455F0" w:rsidRPr="00236E87">
              <w:rPr>
                <w:sz w:val="18"/>
                <w:szCs w:val="18"/>
              </w:rPr>
              <w:t xml:space="preserve"> below</w:t>
            </w:r>
            <w:r w:rsidRPr="00236E87">
              <w:rPr>
                <w:sz w:val="18"/>
                <w:szCs w:val="18"/>
              </w:rPr>
              <w:t xml:space="preserve">, would like to nominate to represent Australia at the </w:t>
            </w:r>
            <w:r w:rsidRPr="00510109">
              <w:rPr>
                <w:sz w:val="18"/>
                <w:szCs w:val="18"/>
              </w:rPr>
              <w:t>20</w:t>
            </w:r>
            <w:r w:rsidR="00C23681" w:rsidRPr="00510109">
              <w:rPr>
                <w:sz w:val="18"/>
                <w:szCs w:val="18"/>
              </w:rPr>
              <w:t>2</w:t>
            </w:r>
            <w:r w:rsidR="00837E5D">
              <w:rPr>
                <w:sz w:val="18"/>
                <w:szCs w:val="18"/>
              </w:rPr>
              <w:t>3</w:t>
            </w:r>
            <w:r w:rsidRPr="00236E87">
              <w:rPr>
                <w:sz w:val="18"/>
                <w:szCs w:val="18"/>
              </w:rPr>
              <w:t xml:space="preserve"> FEI </w:t>
            </w:r>
            <w:r w:rsidR="00344635">
              <w:rPr>
                <w:sz w:val="18"/>
                <w:szCs w:val="18"/>
              </w:rPr>
              <w:t>Driving World</w:t>
            </w:r>
            <w:r w:rsidRPr="00236E87">
              <w:rPr>
                <w:sz w:val="18"/>
                <w:szCs w:val="18"/>
              </w:rPr>
              <w:t xml:space="preserve"> </w:t>
            </w:r>
            <w:r w:rsidR="00671607">
              <w:rPr>
                <w:sz w:val="18"/>
                <w:szCs w:val="18"/>
              </w:rPr>
              <w:t>Ch</w:t>
            </w:r>
            <w:r w:rsidRPr="00236E87">
              <w:rPr>
                <w:sz w:val="18"/>
                <w:szCs w:val="18"/>
              </w:rPr>
              <w:t xml:space="preserve">ampionships </w:t>
            </w:r>
            <w:r w:rsidR="00344635">
              <w:rPr>
                <w:sz w:val="18"/>
                <w:szCs w:val="18"/>
              </w:rPr>
              <w:t>and if selected, agreed to abide by the rules and regulations of EA, FEI and the nominated event.</w:t>
            </w:r>
          </w:p>
          <w:p w14:paraId="680AD956" w14:textId="77777777" w:rsidR="00163DB8" w:rsidRDefault="00163DB8" w:rsidP="00344635">
            <w:pPr>
              <w:pStyle w:val="TableParagraph"/>
              <w:spacing w:line="183" w:lineRule="exact"/>
              <w:ind w:left="108" w:right="117"/>
              <w:rPr>
                <w:sz w:val="18"/>
                <w:szCs w:val="18"/>
              </w:rPr>
            </w:pPr>
          </w:p>
          <w:p w14:paraId="1AB85F04" w14:textId="77777777" w:rsidR="00344635" w:rsidRDefault="00344635" w:rsidP="00344635">
            <w:pPr>
              <w:pStyle w:val="TableParagraph"/>
              <w:spacing w:line="183" w:lineRule="exact"/>
              <w:ind w:left="108" w:right="117"/>
              <w:rPr>
                <w:sz w:val="18"/>
                <w:szCs w:val="18"/>
              </w:rPr>
            </w:pPr>
          </w:p>
          <w:p w14:paraId="47E61527" w14:textId="08281CD6" w:rsidR="00344635" w:rsidRPr="00D3152C" w:rsidRDefault="00344635" w:rsidP="00344635">
            <w:pPr>
              <w:pStyle w:val="TableParagraph"/>
              <w:spacing w:line="183" w:lineRule="exact"/>
              <w:ind w:left="108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SIGNED:                                                                                                                             DATE:</w:t>
            </w:r>
          </w:p>
        </w:tc>
      </w:tr>
    </w:tbl>
    <w:p w14:paraId="2B9465DC" w14:textId="18F7AEED" w:rsidR="00D3152C" w:rsidRDefault="00D3152C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978"/>
        <w:gridCol w:w="2948"/>
      </w:tblGrid>
      <w:tr w:rsidR="005455F0" w:rsidRPr="00E52B77" w14:paraId="6E08CF0C" w14:textId="77777777" w:rsidTr="00E93428">
        <w:tc>
          <w:tcPr>
            <w:tcW w:w="8926" w:type="dxa"/>
            <w:gridSpan w:val="2"/>
            <w:shd w:val="clear" w:color="auto" w:fill="000000" w:themeFill="text1"/>
            <w:vAlign w:val="center"/>
          </w:tcPr>
          <w:p w14:paraId="60A9D2CC" w14:textId="6B0B8EE1" w:rsidR="005455F0" w:rsidRPr="00E52B77" w:rsidRDefault="005455F0" w:rsidP="00B57E2D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HORSE</w:t>
            </w:r>
            <w:r w:rsidR="00A24934">
              <w:rPr>
                <w:smallCaps/>
                <w:spacing w:val="24"/>
                <w:sz w:val="24"/>
                <w:szCs w:val="20"/>
              </w:rPr>
              <w:t xml:space="preserve"> Nomination</w:t>
            </w:r>
            <w:r>
              <w:rPr>
                <w:smallCaps/>
                <w:spacing w:val="24"/>
                <w:sz w:val="24"/>
                <w:szCs w:val="20"/>
              </w:rPr>
              <w:t xml:space="preserve"> </w:t>
            </w:r>
            <w:r w:rsidRPr="00E52B77">
              <w:rPr>
                <w:smallCaps/>
                <w:spacing w:val="24"/>
                <w:sz w:val="24"/>
                <w:szCs w:val="20"/>
              </w:rPr>
              <w:t xml:space="preserve">Details: </w:t>
            </w:r>
          </w:p>
        </w:tc>
      </w:tr>
      <w:tr w:rsidR="005455F0" w:rsidRPr="00E52B77" w14:paraId="76A77524" w14:textId="77777777" w:rsidTr="000525EF">
        <w:trPr>
          <w:trHeight w:val="434"/>
        </w:trPr>
        <w:tc>
          <w:tcPr>
            <w:tcW w:w="5978" w:type="dxa"/>
          </w:tcPr>
          <w:p w14:paraId="62FBF1A0" w14:textId="1B0F54C8" w:rsidR="005455F0" w:rsidRPr="00A24934" w:rsidRDefault="005455F0" w:rsidP="00A24934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20"/>
              </w:rPr>
            </w:pPr>
            <w:r w:rsidRPr="00A24934">
              <w:rPr>
                <w:sz w:val="18"/>
                <w:szCs w:val="20"/>
              </w:rPr>
              <w:t>Horse Name:</w:t>
            </w:r>
          </w:p>
        </w:tc>
        <w:tc>
          <w:tcPr>
            <w:tcW w:w="2948" w:type="dxa"/>
          </w:tcPr>
          <w:p w14:paraId="7671611C" w14:textId="42F969A7" w:rsidR="005455F0" w:rsidRPr="00236E87" w:rsidRDefault="00A24934" w:rsidP="00B57E2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FEI Number</w:t>
            </w:r>
            <w:r w:rsidR="005455F0" w:rsidRPr="00236E87">
              <w:rPr>
                <w:sz w:val="18"/>
                <w:szCs w:val="20"/>
              </w:rPr>
              <w:t>:</w:t>
            </w:r>
          </w:p>
        </w:tc>
      </w:tr>
      <w:tr w:rsidR="005455F0" w:rsidRPr="00E52B77" w14:paraId="408C67F6" w14:textId="77777777" w:rsidTr="00E93428">
        <w:tc>
          <w:tcPr>
            <w:tcW w:w="8926" w:type="dxa"/>
            <w:gridSpan w:val="2"/>
          </w:tcPr>
          <w:p w14:paraId="0899D147" w14:textId="77777777" w:rsidR="00A24934" w:rsidRDefault="00A24934" w:rsidP="00A2493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FEI Passport/Recognition Card</w:t>
            </w:r>
            <w:r w:rsidRPr="008A5070">
              <w:rPr>
                <w:sz w:val="18"/>
                <w:szCs w:val="20"/>
              </w:rPr>
              <w:t>*</w:t>
            </w:r>
            <w:r>
              <w:rPr>
                <w:sz w:val="18"/>
                <w:szCs w:val="20"/>
              </w:rPr>
              <w:t xml:space="preserve">:                 </w:t>
            </w:r>
            <w:r w:rsidRPr="00236E87">
              <w:rPr>
                <w:sz w:val="18"/>
              </w:rPr>
              <w:sym w:font="Wingdings" w:char="F06F"/>
            </w:r>
            <w:r w:rsidRPr="00236E87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Yes</w:t>
            </w:r>
            <w:r w:rsidRPr="00236E87">
              <w:rPr>
                <w:sz w:val="18"/>
              </w:rPr>
              <w:t xml:space="preserve">     </w:t>
            </w:r>
            <w:r>
              <w:rPr>
                <w:sz w:val="18"/>
              </w:rPr>
              <w:t xml:space="preserve">            </w:t>
            </w:r>
            <w:r w:rsidRPr="00236E87">
              <w:rPr>
                <w:sz w:val="18"/>
              </w:rPr>
              <w:t xml:space="preserve">  </w:t>
            </w:r>
            <w:r w:rsidRPr="00236E87"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</w:t>
            </w:r>
            <w:r w:rsidRPr="00236E87">
              <w:rPr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 w:rsidRPr="00236E87">
              <w:rPr>
                <w:sz w:val="18"/>
              </w:rPr>
              <w:t xml:space="preserve">                                                     </w:t>
            </w:r>
          </w:p>
          <w:p w14:paraId="4052B8E8" w14:textId="0FFE4552" w:rsidR="005455F0" w:rsidRPr="00236E87" w:rsidRDefault="00A24934" w:rsidP="00A24934">
            <w:pPr>
              <w:rPr>
                <w:sz w:val="18"/>
                <w:szCs w:val="20"/>
              </w:rPr>
            </w:pPr>
            <w:r>
              <w:rPr>
                <w:sz w:val="12"/>
                <w:szCs w:val="20"/>
              </w:rPr>
              <w:t xml:space="preserve">                                                                                     * This can be purchased after selection to Australian Team *</w:t>
            </w:r>
          </w:p>
        </w:tc>
      </w:tr>
      <w:tr w:rsidR="00344635" w:rsidRPr="00236E87" w14:paraId="402EE354" w14:textId="77777777" w:rsidTr="000525EF">
        <w:trPr>
          <w:trHeight w:val="461"/>
        </w:trPr>
        <w:tc>
          <w:tcPr>
            <w:tcW w:w="5978" w:type="dxa"/>
          </w:tcPr>
          <w:p w14:paraId="45F3E3B5" w14:textId="77777777" w:rsidR="00344635" w:rsidRPr="00A24934" w:rsidRDefault="00344635" w:rsidP="00344635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20"/>
              </w:rPr>
            </w:pPr>
            <w:r w:rsidRPr="00A24934">
              <w:rPr>
                <w:sz w:val="18"/>
                <w:szCs w:val="20"/>
              </w:rPr>
              <w:t>Horse Name:</w:t>
            </w:r>
          </w:p>
        </w:tc>
        <w:tc>
          <w:tcPr>
            <w:tcW w:w="2948" w:type="dxa"/>
          </w:tcPr>
          <w:p w14:paraId="387373D1" w14:textId="77777777" w:rsidR="00344635" w:rsidRPr="00236E87" w:rsidRDefault="00344635" w:rsidP="00B748C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FEI Number</w:t>
            </w:r>
            <w:r w:rsidRPr="00236E87">
              <w:rPr>
                <w:sz w:val="18"/>
                <w:szCs w:val="20"/>
              </w:rPr>
              <w:t>:</w:t>
            </w:r>
          </w:p>
        </w:tc>
      </w:tr>
      <w:tr w:rsidR="00344635" w:rsidRPr="00236E87" w14:paraId="64E48FA8" w14:textId="77777777" w:rsidTr="00B748C1">
        <w:tc>
          <w:tcPr>
            <w:tcW w:w="8926" w:type="dxa"/>
            <w:gridSpan w:val="2"/>
          </w:tcPr>
          <w:p w14:paraId="61D3F584" w14:textId="77777777" w:rsidR="00344635" w:rsidRDefault="00344635" w:rsidP="00B748C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FEI Passport/Recognition Card</w:t>
            </w:r>
            <w:r w:rsidRPr="008A5070">
              <w:rPr>
                <w:sz w:val="18"/>
                <w:szCs w:val="20"/>
              </w:rPr>
              <w:t>*</w:t>
            </w:r>
            <w:r>
              <w:rPr>
                <w:sz w:val="18"/>
                <w:szCs w:val="20"/>
              </w:rPr>
              <w:t xml:space="preserve">:                 </w:t>
            </w:r>
            <w:r w:rsidRPr="00236E87">
              <w:rPr>
                <w:sz w:val="18"/>
              </w:rPr>
              <w:sym w:font="Wingdings" w:char="F06F"/>
            </w:r>
            <w:r w:rsidRPr="00236E87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Yes</w:t>
            </w:r>
            <w:r w:rsidRPr="00236E87">
              <w:rPr>
                <w:sz w:val="18"/>
              </w:rPr>
              <w:t xml:space="preserve">     </w:t>
            </w:r>
            <w:r>
              <w:rPr>
                <w:sz w:val="18"/>
              </w:rPr>
              <w:t xml:space="preserve">            </w:t>
            </w:r>
            <w:r w:rsidRPr="00236E87">
              <w:rPr>
                <w:sz w:val="18"/>
              </w:rPr>
              <w:t xml:space="preserve">  </w:t>
            </w:r>
            <w:r w:rsidRPr="00236E87"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</w:t>
            </w:r>
            <w:r w:rsidRPr="00236E87">
              <w:rPr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 w:rsidRPr="00236E87">
              <w:rPr>
                <w:sz w:val="18"/>
              </w:rPr>
              <w:t xml:space="preserve">                                                     </w:t>
            </w:r>
          </w:p>
          <w:p w14:paraId="1B7EA74A" w14:textId="77777777" w:rsidR="00344635" w:rsidRPr="00236E87" w:rsidRDefault="00344635" w:rsidP="00B748C1">
            <w:pPr>
              <w:rPr>
                <w:sz w:val="18"/>
                <w:szCs w:val="20"/>
              </w:rPr>
            </w:pPr>
            <w:r>
              <w:rPr>
                <w:sz w:val="12"/>
                <w:szCs w:val="20"/>
              </w:rPr>
              <w:t xml:space="preserve">                                                                                     * This can be purchased after selection to Australian Team *</w:t>
            </w:r>
          </w:p>
        </w:tc>
      </w:tr>
      <w:tr w:rsidR="00344635" w:rsidRPr="00236E87" w14:paraId="35B614A4" w14:textId="77777777" w:rsidTr="000525EF">
        <w:trPr>
          <w:trHeight w:val="472"/>
        </w:trPr>
        <w:tc>
          <w:tcPr>
            <w:tcW w:w="5978" w:type="dxa"/>
          </w:tcPr>
          <w:p w14:paraId="37F03DCC" w14:textId="77777777" w:rsidR="00344635" w:rsidRPr="00A24934" w:rsidRDefault="00344635" w:rsidP="00344635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20"/>
              </w:rPr>
            </w:pPr>
            <w:r w:rsidRPr="00A24934">
              <w:rPr>
                <w:sz w:val="18"/>
                <w:szCs w:val="20"/>
              </w:rPr>
              <w:t>Horse Name:</w:t>
            </w:r>
          </w:p>
        </w:tc>
        <w:tc>
          <w:tcPr>
            <w:tcW w:w="2948" w:type="dxa"/>
          </w:tcPr>
          <w:p w14:paraId="167F88F6" w14:textId="77777777" w:rsidR="00344635" w:rsidRPr="00236E87" w:rsidRDefault="00344635" w:rsidP="00B748C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FEI Number</w:t>
            </w:r>
            <w:r w:rsidRPr="00236E87">
              <w:rPr>
                <w:sz w:val="18"/>
                <w:szCs w:val="20"/>
              </w:rPr>
              <w:t>:</w:t>
            </w:r>
          </w:p>
        </w:tc>
      </w:tr>
      <w:tr w:rsidR="00344635" w:rsidRPr="00236E87" w14:paraId="0EC4130C" w14:textId="77777777" w:rsidTr="00B748C1">
        <w:tc>
          <w:tcPr>
            <w:tcW w:w="8926" w:type="dxa"/>
            <w:gridSpan w:val="2"/>
          </w:tcPr>
          <w:p w14:paraId="2542B82A" w14:textId="77777777" w:rsidR="00344635" w:rsidRDefault="00344635" w:rsidP="00B748C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FEI Passport/Recognition Card</w:t>
            </w:r>
            <w:r w:rsidRPr="008A5070">
              <w:rPr>
                <w:sz w:val="18"/>
                <w:szCs w:val="20"/>
              </w:rPr>
              <w:t>*</w:t>
            </w:r>
            <w:r>
              <w:rPr>
                <w:sz w:val="18"/>
                <w:szCs w:val="20"/>
              </w:rPr>
              <w:t xml:space="preserve">:                 </w:t>
            </w:r>
            <w:r w:rsidRPr="00236E87">
              <w:rPr>
                <w:sz w:val="18"/>
              </w:rPr>
              <w:sym w:font="Wingdings" w:char="F06F"/>
            </w:r>
            <w:r w:rsidRPr="00236E87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Yes</w:t>
            </w:r>
            <w:r w:rsidRPr="00236E87">
              <w:rPr>
                <w:sz w:val="18"/>
              </w:rPr>
              <w:t xml:space="preserve">     </w:t>
            </w:r>
            <w:r>
              <w:rPr>
                <w:sz w:val="18"/>
              </w:rPr>
              <w:t xml:space="preserve">            </w:t>
            </w:r>
            <w:r w:rsidRPr="00236E87">
              <w:rPr>
                <w:sz w:val="18"/>
              </w:rPr>
              <w:t xml:space="preserve">  </w:t>
            </w:r>
            <w:r w:rsidRPr="00236E87"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</w:t>
            </w:r>
            <w:r w:rsidRPr="00236E87">
              <w:rPr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 w:rsidRPr="00236E87">
              <w:rPr>
                <w:sz w:val="18"/>
              </w:rPr>
              <w:t xml:space="preserve">                                                     </w:t>
            </w:r>
          </w:p>
          <w:p w14:paraId="0B9FDBE8" w14:textId="77777777" w:rsidR="00344635" w:rsidRPr="00236E87" w:rsidRDefault="00344635" w:rsidP="00B748C1">
            <w:pPr>
              <w:rPr>
                <w:sz w:val="18"/>
                <w:szCs w:val="20"/>
              </w:rPr>
            </w:pPr>
            <w:r>
              <w:rPr>
                <w:sz w:val="12"/>
                <w:szCs w:val="20"/>
              </w:rPr>
              <w:t xml:space="preserve">                                                                                     * This can be purchased after selection to Australian Team *</w:t>
            </w:r>
          </w:p>
        </w:tc>
      </w:tr>
      <w:tr w:rsidR="00344635" w:rsidRPr="00236E87" w14:paraId="1F1AE5AF" w14:textId="77777777" w:rsidTr="000525EF">
        <w:trPr>
          <w:trHeight w:val="457"/>
        </w:trPr>
        <w:tc>
          <w:tcPr>
            <w:tcW w:w="5978" w:type="dxa"/>
          </w:tcPr>
          <w:p w14:paraId="545A9316" w14:textId="77777777" w:rsidR="00344635" w:rsidRPr="00A24934" w:rsidRDefault="00344635" w:rsidP="00344635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20"/>
              </w:rPr>
            </w:pPr>
            <w:r w:rsidRPr="00A24934">
              <w:rPr>
                <w:sz w:val="18"/>
                <w:szCs w:val="20"/>
              </w:rPr>
              <w:t>Horse Name:</w:t>
            </w:r>
          </w:p>
        </w:tc>
        <w:tc>
          <w:tcPr>
            <w:tcW w:w="2948" w:type="dxa"/>
          </w:tcPr>
          <w:p w14:paraId="31C9A064" w14:textId="77777777" w:rsidR="00344635" w:rsidRPr="00236E87" w:rsidRDefault="00344635" w:rsidP="00B748C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FEI Number</w:t>
            </w:r>
            <w:r w:rsidRPr="00236E87">
              <w:rPr>
                <w:sz w:val="18"/>
                <w:szCs w:val="20"/>
              </w:rPr>
              <w:t>:</w:t>
            </w:r>
          </w:p>
        </w:tc>
      </w:tr>
      <w:tr w:rsidR="00344635" w:rsidRPr="00236E87" w14:paraId="15E1B5D6" w14:textId="77777777" w:rsidTr="00B748C1">
        <w:tc>
          <w:tcPr>
            <w:tcW w:w="8926" w:type="dxa"/>
            <w:gridSpan w:val="2"/>
          </w:tcPr>
          <w:p w14:paraId="65EA3DBE" w14:textId="77777777" w:rsidR="00344635" w:rsidRDefault="00344635" w:rsidP="00B748C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FEI Passport/Recognition Card</w:t>
            </w:r>
            <w:r w:rsidRPr="008A5070">
              <w:rPr>
                <w:sz w:val="18"/>
                <w:szCs w:val="20"/>
              </w:rPr>
              <w:t>*</w:t>
            </w:r>
            <w:r>
              <w:rPr>
                <w:sz w:val="18"/>
                <w:szCs w:val="20"/>
              </w:rPr>
              <w:t xml:space="preserve">:                 </w:t>
            </w:r>
            <w:r w:rsidRPr="00236E87">
              <w:rPr>
                <w:sz w:val="18"/>
              </w:rPr>
              <w:sym w:font="Wingdings" w:char="F06F"/>
            </w:r>
            <w:r w:rsidRPr="00236E87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Yes</w:t>
            </w:r>
            <w:r w:rsidRPr="00236E87">
              <w:rPr>
                <w:sz w:val="18"/>
              </w:rPr>
              <w:t xml:space="preserve">     </w:t>
            </w:r>
            <w:r>
              <w:rPr>
                <w:sz w:val="18"/>
              </w:rPr>
              <w:t xml:space="preserve">            </w:t>
            </w:r>
            <w:r w:rsidRPr="00236E87">
              <w:rPr>
                <w:sz w:val="18"/>
              </w:rPr>
              <w:t xml:space="preserve">  </w:t>
            </w:r>
            <w:r w:rsidRPr="00236E87"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</w:t>
            </w:r>
            <w:r w:rsidRPr="00236E87">
              <w:rPr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 w:rsidRPr="00236E87">
              <w:rPr>
                <w:sz w:val="18"/>
              </w:rPr>
              <w:t xml:space="preserve">                                                     </w:t>
            </w:r>
          </w:p>
          <w:p w14:paraId="664F93B0" w14:textId="77777777" w:rsidR="00344635" w:rsidRPr="00236E87" w:rsidRDefault="00344635" w:rsidP="00B748C1">
            <w:pPr>
              <w:rPr>
                <w:sz w:val="18"/>
                <w:szCs w:val="20"/>
              </w:rPr>
            </w:pPr>
            <w:r>
              <w:rPr>
                <w:sz w:val="12"/>
                <w:szCs w:val="20"/>
              </w:rPr>
              <w:t xml:space="preserve">                                                                                     * This can be purchased after selection to Australian Team *</w:t>
            </w:r>
          </w:p>
        </w:tc>
      </w:tr>
    </w:tbl>
    <w:p w14:paraId="211717DF" w14:textId="3CFE8E90" w:rsidR="00344635" w:rsidRDefault="00344635" w:rsidP="003A4F0A">
      <w:pPr>
        <w:spacing w:before="9"/>
        <w:rPr>
          <w:rFonts w:ascii="Arial" w:eastAsia="Tahoma" w:hAnsi="Arial" w:cs="Arial"/>
          <w:b/>
          <w:bCs/>
        </w:rPr>
      </w:pPr>
    </w:p>
    <w:p w14:paraId="0CB00235" w14:textId="77777777" w:rsidR="00163DB8" w:rsidRDefault="00163DB8" w:rsidP="003A4F0A">
      <w:pPr>
        <w:spacing w:before="9"/>
        <w:rPr>
          <w:rFonts w:ascii="Arial" w:eastAsia="Tahoma" w:hAnsi="Arial" w:cs="Arial"/>
          <w:b/>
          <w:bCs/>
        </w:rPr>
      </w:pPr>
    </w:p>
    <w:p w14:paraId="6BAF2C4B" w14:textId="3A431CD4" w:rsidR="000525EF" w:rsidRDefault="000525EF" w:rsidP="003A4F0A">
      <w:pPr>
        <w:spacing w:before="9"/>
        <w:rPr>
          <w:rFonts w:ascii="Arial" w:eastAsia="Tahoma" w:hAnsi="Arial" w:cs="Arial"/>
          <w:b/>
          <w:bCs/>
        </w:rPr>
      </w:pPr>
    </w:p>
    <w:p w14:paraId="3BB5B3ED" w14:textId="77777777" w:rsidR="000525EF" w:rsidRDefault="000525EF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0"/>
        <w:gridCol w:w="3936"/>
      </w:tblGrid>
      <w:tr w:rsidR="005455F0" w:rsidRPr="00E52B77" w14:paraId="7BCF6F8B" w14:textId="77777777" w:rsidTr="00A24934">
        <w:tc>
          <w:tcPr>
            <w:tcW w:w="9016" w:type="dxa"/>
            <w:gridSpan w:val="2"/>
            <w:shd w:val="clear" w:color="auto" w:fill="000000" w:themeFill="text1"/>
            <w:vAlign w:val="center"/>
          </w:tcPr>
          <w:p w14:paraId="6EF6595E" w14:textId="77777777" w:rsidR="005455F0" w:rsidRPr="00E52B77" w:rsidRDefault="00727C3E" w:rsidP="00B57E2D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lastRenderedPageBreak/>
              <w:t>D</w:t>
            </w:r>
            <w:r>
              <w:rPr>
                <w:smallCaps/>
                <w:spacing w:val="24"/>
                <w:sz w:val="24"/>
                <w:szCs w:val="20"/>
              </w:rPr>
              <w:t>river</w:t>
            </w:r>
            <w:r w:rsidR="005455F0">
              <w:rPr>
                <w:smallCaps/>
                <w:spacing w:val="24"/>
                <w:sz w:val="24"/>
                <w:szCs w:val="20"/>
              </w:rPr>
              <w:t xml:space="preserve"> Details:</w:t>
            </w:r>
          </w:p>
        </w:tc>
      </w:tr>
      <w:tr w:rsidR="005455F0" w:rsidRPr="00E52B77" w14:paraId="2741797A" w14:textId="77777777" w:rsidTr="00A24934">
        <w:tc>
          <w:tcPr>
            <w:tcW w:w="5080" w:type="dxa"/>
          </w:tcPr>
          <w:p w14:paraId="5FF72633" w14:textId="77777777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Name:</w:t>
            </w:r>
          </w:p>
        </w:tc>
        <w:tc>
          <w:tcPr>
            <w:tcW w:w="3936" w:type="dxa"/>
          </w:tcPr>
          <w:p w14:paraId="2781525D" w14:textId="47CB9174" w:rsidR="005455F0" w:rsidRPr="00236E87" w:rsidRDefault="00A24934" w:rsidP="00B57E2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Mobile Number</w:t>
            </w:r>
            <w:r w:rsidR="005455F0" w:rsidRPr="00236E87">
              <w:rPr>
                <w:sz w:val="18"/>
                <w:szCs w:val="20"/>
              </w:rPr>
              <w:t>:</w:t>
            </w:r>
          </w:p>
        </w:tc>
      </w:tr>
      <w:tr w:rsidR="005455F0" w:rsidRPr="00E52B77" w14:paraId="66526098" w14:textId="77777777" w:rsidTr="00A24934">
        <w:tc>
          <w:tcPr>
            <w:tcW w:w="5080" w:type="dxa"/>
          </w:tcPr>
          <w:p w14:paraId="639C46D3" w14:textId="2C275909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Rider EA Number:</w:t>
            </w:r>
          </w:p>
        </w:tc>
        <w:tc>
          <w:tcPr>
            <w:tcW w:w="3936" w:type="dxa"/>
          </w:tcPr>
          <w:p w14:paraId="7D55F985" w14:textId="2DFADA4B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Rider FEI Number:</w:t>
            </w:r>
          </w:p>
        </w:tc>
      </w:tr>
      <w:tr w:rsidR="005455F0" w:rsidRPr="00E52B77" w14:paraId="00B039A9" w14:textId="77777777" w:rsidTr="00A24934">
        <w:tc>
          <w:tcPr>
            <w:tcW w:w="9016" w:type="dxa"/>
            <w:gridSpan w:val="2"/>
          </w:tcPr>
          <w:p w14:paraId="15DDFFEF" w14:textId="77777777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Email:</w:t>
            </w:r>
          </w:p>
        </w:tc>
      </w:tr>
      <w:tr w:rsidR="00A24934" w:rsidRPr="00E52B77" w14:paraId="73F92224" w14:textId="77777777" w:rsidTr="00A24934">
        <w:trPr>
          <w:trHeight w:val="700"/>
        </w:trPr>
        <w:tc>
          <w:tcPr>
            <w:tcW w:w="9016" w:type="dxa"/>
            <w:gridSpan w:val="2"/>
          </w:tcPr>
          <w:p w14:paraId="074EC571" w14:textId="46293369" w:rsidR="00A24934" w:rsidRPr="00236E87" w:rsidRDefault="00A24934" w:rsidP="00B57E2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Address:</w:t>
            </w:r>
          </w:p>
        </w:tc>
      </w:tr>
    </w:tbl>
    <w:p w14:paraId="302F83BA" w14:textId="29DD4B17" w:rsidR="00727633" w:rsidRDefault="00727633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2B77" w:rsidRPr="00E52B77" w14:paraId="1041ED75" w14:textId="77777777" w:rsidTr="00CC25DE">
        <w:tc>
          <w:tcPr>
            <w:tcW w:w="9016" w:type="dxa"/>
            <w:shd w:val="clear" w:color="auto" w:fill="000000" w:themeFill="text1"/>
            <w:vAlign w:val="center"/>
          </w:tcPr>
          <w:p w14:paraId="21889828" w14:textId="57A3FB34" w:rsidR="00E52B77" w:rsidRPr="00E52B77" w:rsidRDefault="005455F0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Performance Results</w:t>
            </w:r>
          </w:p>
        </w:tc>
      </w:tr>
    </w:tbl>
    <w:p w14:paraId="033629F2" w14:textId="0A5141CB" w:rsidR="001D09BD" w:rsidRDefault="001D09BD" w:rsidP="00192CD2">
      <w:pPr>
        <w:pStyle w:val="Heading2"/>
        <w:ind w:left="432"/>
        <w:rPr>
          <w:sz w:val="20"/>
        </w:rPr>
      </w:pPr>
    </w:p>
    <w:p w14:paraId="4A18C1BA" w14:textId="7691E1E6" w:rsidR="00A75D34" w:rsidRDefault="00727C3E" w:rsidP="00727C3E">
      <w:pPr>
        <w:rPr>
          <w:color w:val="FF0000"/>
        </w:rPr>
      </w:pPr>
      <w:r>
        <w:t xml:space="preserve">Qualification Period: </w:t>
      </w:r>
      <w:r w:rsidRPr="00A75D34">
        <w:rPr>
          <w:b/>
          <w:bCs/>
        </w:rPr>
        <w:t>1</w:t>
      </w:r>
      <w:r w:rsidRPr="00A75D34">
        <w:rPr>
          <w:b/>
          <w:bCs/>
          <w:vertAlign w:val="superscript"/>
        </w:rPr>
        <w:t>st</w:t>
      </w:r>
      <w:r w:rsidRPr="00A75D34">
        <w:rPr>
          <w:b/>
          <w:bCs/>
        </w:rPr>
        <w:t xml:space="preserve"> January 202</w:t>
      </w:r>
      <w:r w:rsidRPr="00A75D34">
        <w:rPr>
          <w:b/>
          <w:bCs/>
        </w:rPr>
        <w:t>2</w:t>
      </w:r>
      <w:r w:rsidRPr="00A75D34">
        <w:rPr>
          <w:b/>
          <w:bCs/>
        </w:rPr>
        <w:t xml:space="preserve"> to</w:t>
      </w:r>
      <w:r w:rsidR="00A75D34" w:rsidRPr="00A75D34">
        <w:rPr>
          <w:b/>
          <w:bCs/>
        </w:rPr>
        <w:t xml:space="preserve"> Nominated entries date of relevant championship.</w:t>
      </w:r>
    </w:p>
    <w:p w14:paraId="7B04ACC4" w14:textId="03A68379" w:rsidR="00727C3E" w:rsidRDefault="00A75D34" w:rsidP="00727C3E">
      <w:pPr>
        <w:rPr>
          <w:color w:val="FF0000"/>
        </w:rPr>
      </w:pPr>
      <w:r>
        <w:rPr>
          <w:color w:val="FF0000"/>
        </w:rPr>
        <w:t>Combined Ponies</w:t>
      </w:r>
      <w:proofErr w:type="gramStart"/>
      <w:r>
        <w:rPr>
          <w:color w:val="FF0000"/>
        </w:rPr>
        <w:t xml:space="preserve">: </w:t>
      </w:r>
      <w:r w:rsidR="00727C3E" w:rsidRPr="00577E3A">
        <w:rPr>
          <w:color w:val="FF0000"/>
        </w:rPr>
        <w:t xml:space="preserve"> </w:t>
      </w:r>
      <w:r w:rsidR="00727C3E">
        <w:rPr>
          <w:color w:val="FF0000"/>
        </w:rPr>
        <w:t>(</w:t>
      </w:r>
      <w:proofErr w:type="gramEnd"/>
      <w:r w:rsidR="00727C3E">
        <w:rPr>
          <w:color w:val="FF0000"/>
        </w:rPr>
        <w:t>tbc)</w:t>
      </w:r>
    </w:p>
    <w:p w14:paraId="260E6E62" w14:textId="21AFEEA9" w:rsidR="00A75D34" w:rsidRDefault="00A75D34" w:rsidP="00727C3E">
      <w:r>
        <w:rPr>
          <w:color w:val="FF0000"/>
        </w:rPr>
        <w:t>Pair Horses: (tbc)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"/>
        <w:gridCol w:w="8343"/>
      </w:tblGrid>
      <w:tr w:rsidR="00727C3E" w14:paraId="493F5F25" w14:textId="77777777" w:rsidTr="00B748C1">
        <w:tc>
          <w:tcPr>
            <w:tcW w:w="675" w:type="dxa"/>
          </w:tcPr>
          <w:p w14:paraId="7D64E106" w14:textId="77777777" w:rsidR="00727C3E" w:rsidRDefault="00727C3E" w:rsidP="00B748C1">
            <w:r>
              <w:t>Year</w:t>
            </w:r>
          </w:p>
        </w:tc>
        <w:tc>
          <w:tcPr>
            <w:tcW w:w="8567" w:type="dxa"/>
          </w:tcPr>
          <w:p w14:paraId="22198CE8" w14:textId="26C4A310" w:rsidR="00727C3E" w:rsidRDefault="00727C3E" w:rsidP="00B748C1">
            <w:r>
              <w:t>Event</w:t>
            </w:r>
            <w:r w:rsidR="00A24934">
              <w:t xml:space="preserve"> | Score | Placing</w:t>
            </w:r>
          </w:p>
        </w:tc>
      </w:tr>
      <w:tr w:rsidR="00727C3E" w14:paraId="540F0D35" w14:textId="77777777" w:rsidTr="00B748C1">
        <w:tc>
          <w:tcPr>
            <w:tcW w:w="675" w:type="dxa"/>
          </w:tcPr>
          <w:p w14:paraId="1F31F77E" w14:textId="77777777" w:rsidR="00727C3E" w:rsidRDefault="00727C3E" w:rsidP="00B748C1"/>
        </w:tc>
        <w:tc>
          <w:tcPr>
            <w:tcW w:w="8567" w:type="dxa"/>
          </w:tcPr>
          <w:p w14:paraId="5AF06993" w14:textId="77777777" w:rsidR="00727C3E" w:rsidRDefault="00727C3E" w:rsidP="00B748C1"/>
        </w:tc>
      </w:tr>
      <w:tr w:rsidR="00727C3E" w14:paraId="772BEDAA" w14:textId="77777777" w:rsidTr="00B748C1">
        <w:tc>
          <w:tcPr>
            <w:tcW w:w="675" w:type="dxa"/>
          </w:tcPr>
          <w:p w14:paraId="607A9E2B" w14:textId="77777777" w:rsidR="00727C3E" w:rsidRDefault="00727C3E" w:rsidP="00B748C1"/>
        </w:tc>
        <w:tc>
          <w:tcPr>
            <w:tcW w:w="8567" w:type="dxa"/>
          </w:tcPr>
          <w:p w14:paraId="5B12B162" w14:textId="77777777" w:rsidR="00727C3E" w:rsidRDefault="00727C3E" w:rsidP="00B748C1"/>
        </w:tc>
      </w:tr>
      <w:tr w:rsidR="00727C3E" w14:paraId="731CD2BD" w14:textId="77777777" w:rsidTr="00B748C1">
        <w:tc>
          <w:tcPr>
            <w:tcW w:w="675" w:type="dxa"/>
          </w:tcPr>
          <w:p w14:paraId="6B4996A1" w14:textId="77777777" w:rsidR="00727C3E" w:rsidRDefault="00727C3E" w:rsidP="00B748C1"/>
        </w:tc>
        <w:tc>
          <w:tcPr>
            <w:tcW w:w="8567" w:type="dxa"/>
          </w:tcPr>
          <w:p w14:paraId="012492B5" w14:textId="77777777" w:rsidR="00727C3E" w:rsidRDefault="00727C3E" w:rsidP="00B748C1"/>
        </w:tc>
      </w:tr>
      <w:tr w:rsidR="00727C3E" w14:paraId="72337572" w14:textId="77777777" w:rsidTr="00B748C1">
        <w:tc>
          <w:tcPr>
            <w:tcW w:w="675" w:type="dxa"/>
          </w:tcPr>
          <w:p w14:paraId="33CD8437" w14:textId="77777777" w:rsidR="00727C3E" w:rsidRDefault="00727C3E" w:rsidP="00B748C1"/>
        </w:tc>
        <w:tc>
          <w:tcPr>
            <w:tcW w:w="8567" w:type="dxa"/>
          </w:tcPr>
          <w:p w14:paraId="6E55F20B" w14:textId="77777777" w:rsidR="00727C3E" w:rsidRDefault="00727C3E" w:rsidP="00B748C1"/>
        </w:tc>
      </w:tr>
      <w:tr w:rsidR="00727C3E" w14:paraId="5B03BFDC" w14:textId="77777777" w:rsidTr="00B748C1">
        <w:tc>
          <w:tcPr>
            <w:tcW w:w="675" w:type="dxa"/>
          </w:tcPr>
          <w:p w14:paraId="3B2D9485" w14:textId="77777777" w:rsidR="00727C3E" w:rsidRDefault="00727C3E" w:rsidP="00B748C1"/>
        </w:tc>
        <w:tc>
          <w:tcPr>
            <w:tcW w:w="8567" w:type="dxa"/>
          </w:tcPr>
          <w:p w14:paraId="5EA780C4" w14:textId="77777777" w:rsidR="00727C3E" w:rsidRDefault="00727C3E" w:rsidP="00B748C1"/>
        </w:tc>
      </w:tr>
      <w:tr w:rsidR="00727C3E" w14:paraId="3A01F344" w14:textId="77777777" w:rsidTr="00B748C1">
        <w:tc>
          <w:tcPr>
            <w:tcW w:w="675" w:type="dxa"/>
          </w:tcPr>
          <w:p w14:paraId="39E440E6" w14:textId="77777777" w:rsidR="00727C3E" w:rsidRDefault="00727C3E" w:rsidP="00B748C1"/>
        </w:tc>
        <w:tc>
          <w:tcPr>
            <w:tcW w:w="8567" w:type="dxa"/>
          </w:tcPr>
          <w:p w14:paraId="049A9991" w14:textId="77777777" w:rsidR="00727C3E" w:rsidRDefault="00727C3E" w:rsidP="00B748C1"/>
        </w:tc>
      </w:tr>
      <w:tr w:rsidR="00727C3E" w14:paraId="3CA05873" w14:textId="77777777" w:rsidTr="00B748C1">
        <w:tc>
          <w:tcPr>
            <w:tcW w:w="675" w:type="dxa"/>
          </w:tcPr>
          <w:p w14:paraId="77DE5C41" w14:textId="77777777" w:rsidR="00727C3E" w:rsidRDefault="00727C3E" w:rsidP="00B748C1"/>
        </w:tc>
        <w:tc>
          <w:tcPr>
            <w:tcW w:w="8567" w:type="dxa"/>
          </w:tcPr>
          <w:p w14:paraId="288620AD" w14:textId="77777777" w:rsidR="00727C3E" w:rsidRDefault="00727C3E" w:rsidP="00B748C1"/>
        </w:tc>
      </w:tr>
      <w:tr w:rsidR="00727C3E" w14:paraId="45F53696" w14:textId="77777777" w:rsidTr="00B748C1">
        <w:tc>
          <w:tcPr>
            <w:tcW w:w="675" w:type="dxa"/>
          </w:tcPr>
          <w:p w14:paraId="6E6E182E" w14:textId="77777777" w:rsidR="00727C3E" w:rsidRDefault="00727C3E" w:rsidP="00B748C1"/>
        </w:tc>
        <w:tc>
          <w:tcPr>
            <w:tcW w:w="8567" w:type="dxa"/>
          </w:tcPr>
          <w:p w14:paraId="10A285D7" w14:textId="77777777" w:rsidR="00727C3E" w:rsidRDefault="00727C3E" w:rsidP="00B748C1"/>
        </w:tc>
      </w:tr>
      <w:tr w:rsidR="00727C3E" w14:paraId="2E41C25E" w14:textId="77777777" w:rsidTr="00B748C1">
        <w:tc>
          <w:tcPr>
            <w:tcW w:w="675" w:type="dxa"/>
          </w:tcPr>
          <w:p w14:paraId="6B3BFC25" w14:textId="77777777" w:rsidR="00727C3E" w:rsidRDefault="00727C3E" w:rsidP="00B748C1"/>
        </w:tc>
        <w:tc>
          <w:tcPr>
            <w:tcW w:w="8567" w:type="dxa"/>
          </w:tcPr>
          <w:p w14:paraId="7745079B" w14:textId="77777777" w:rsidR="00727C3E" w:rsidRDefault="00727C3E" w:rsidP="00B748C1"/>
        </w:tc>
      </w:tr>
    </w:tbl>
    <w:p w14:paraId="6A55C68F" w14:textId="77AF5687" w:rsidR="00727C3E" w:rsidRDefault="00727C3E" w:rsidP="00192CD2">
      <w:pPr>
        <w:pStyle w:val="Heading2"/>
        <w:ind w:left="432"/>
        <w:rPr>
          <w:sz w:val="20"/>
        </w:rPr>
      </w:pPr>
    </w:p>
    <w:p w14:paraId="1C977F8B" w14:textId="77777777" w:rsidR="00727C3E" w:rsidRPr="00236E87" w:rsidRDefault="00727C3E" w:rsidP="00192CD2">
      <w:pPr>
        <w:pStyle w:val="Heading2"/>
        <w:ind w:left="432"/>
        <w:rPr>
          <w:sz w:val="20"/>
        </w:rPr>
      </w:pPr>
    </w:p>
    <w:p w14:paraId="075310F8" w14:textId="3CAC78DC" w:rsidR="00BD2E4C" w:rsidRDefault="00BD2E4C" w:rsidP="00FA21B5">
      <w:pPr>
        <w:pStyle w:val="Heading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2E4C" w:rsidRPr="00E52B77" w14:paraId="0F267991" w14:textId="77777777" w:rsidTr="003A0D17">
        <w:tc>
          <w:tcPr>
            <w:tcW w:w="9016" w:type="dxa"/>
            <w:shd w:val="clear" w:color="auto" w:fill="000000" w:themeFill="text1"/>
            <w:vAlign w:val="center"/>
          </w:tcPr>
          <w:p w14:paraId="150580AF" w14:textId="5D486632" w:rsidR="00BD2E4C" w:rsidRPr="00E52B77" w:rsidRDefault="00BD2E4C" w:rsidP="00B57E2D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Additional Information:</w:t>
            </w:r>
          </w:p>
        </w:tc>
      </w:tr>
      <w:tr w:rsidR="00BD2E4C" w:rsidRPr="00E52B77" w14:paraId="2752AF6B" w14:textId="77777777" w:rsidTr="003A0D17">
        <w:trPr>
          <w:trHeight w:val="1421"/>
        </w:trPr>
        <w:tc>
          <w:tcPr>
            <w:tcW w:w="9016" w:type="dxa"/>
          </w:tcPr>
          <w:p w14:paraId="1398FCD2" w14:textId="77777777" w:rsidR="00360480" w:rsidRDefault="00360480" w:rsidP="003A0D17">
            <w:pPr>
              <w:rPr>
                <w:sz w:val="20"/>
                <w:szCs w:val="20"/>
              </w:rPr>
            </w:pPr>
          </w:p>
          <w:p w14:paraId="64B889BB" w14:textId="77777777" w:rsidR="000525EF" w:rsidRDefault="000525EF" w:rsidP="003A0D17">
            <w:pPr>
              <w:rPr>
                <w:sz w:val="20"/>
                <w:szCs w:val="20"/>
              </w:rPr>
            </w:pPr>
          </w:p>
          <w:p w14:paraId="16C967B4" w14:textId="77777777" w:rsidR="000525EF" w:rsidRDefault="000525EF" w:rsidP="003A0D17">
            <w:pPr>
              <w:rPr>
                <w:sz w:val="20"/>
                <w:szCs w:val="20"/>
              </w:rPr>
            </w:pPr>
          </w:p>
          <w:p w14:paraId="4B5AA52A" w14:textId="77777777" w:rsidR="000525EF" w:rsidRDefault="000525EF" w:rsidP="003A0D17">
            <w:pPr>
              <w:rPr>
                <w:sz w:val="20"/>
                <w:szCs w:val="20"/>
              </w:rPr>
            </w:pPr>
          </w:p>
          <w:p w14:paraId="78DE95FE" w14:textId="77777777" w:rsidR="000525EF" w:rsidRDefault="000525EF" w:rsidP="003A0D17">
            <w:pPr>
              <w:rPr>
                <w:sz w:val="20"/>
                <w:szCs w:val="20"/>
              </w:rPr>
            </w:pPr>
          </w:p>
          <w:p w14:paraId="76DB668C" w14:textId="77777777" w:rsidR="000525EF" w:rsidRDefault="000525EF" w:rsidP="003A0D17">
            <w:pPr>
              <w:rPr>
                <w:sz w:val="20"/>
                <w:szCs w:val="20"/>
              </w:rPr>
            </w:pPr>
          </w:p>
          <w:p w14:paraId="66BC2DD5" w14:textId="77777777" w:rsidR="000525EF" w:rsidRDefault="000525EF" w:rsidP="003A0D17">
            <w:pPr>
              <w:rPr>
                <w:sz w:val="20"/>
                <w:szCs w:val="20"/>
              </w:rPr>
            </w:pPr>
          </w:p>
          <w:p w14:paraId="4D3B11BA" w14:textId="77777777" w:rsidR="000525EF" w:rsidRDefault="000525EF" w:rsidP="003A0D17">
            <w:pPr>
              <w:rPr>
                <w:sz w:val="20"/>
                <w:szCs w:val="20"/>
              </w:rPr>
            </w:pPr>
          </w:p>
          <w:p w14:paraId="717F04FF" w14:textId="77777777" w:rsidR="000525EF" w:rsidRDefault="000525EF" w:rsidP="003A0D17">
            <w:pPr>
              <w:rPr>
                <w:sz w:val="20"/>
                <w:szCs w:val="20"/>
              </w:rPr>
            </w:pPr>
          </w:p>
          <w:p w14:paraId="425739D6" w14:textId="6E23E116" w:rsidR="000525EF" w:rsidRPr="00E52B77" w:rsidRDefault="000525EF" w:rsidP="003A0D17">
            <w:pPr>
              <w:rPr>
                <w:sz w:val="20"/>
                <w:szCs w:val="20"/>
              </w:rPr>
            </w:pPr>
          </w:p>
        </w:tc>
      </w:tr>
    </w:tbl>
    <w:p w14:paraId="48B85171" w14:textId="77390C0B" w:rsidR="00BD2E4C" w:rsidRDefault="00BD2E4C" w:rsidP="003A0D17">
      <w:pPr>
        <w:pStyle w:val="Heading2"/>
        <w:ind w:left="432"/>
      </w:pPr>
    </w:p>
    <w:sectPr w:rsidR="00BD2E4C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165CF" w14:textId="77777777" w:rsidR="00AB7256" w:rsidRDefault="00AB7256" w:rsidP="00E52B77">
      <w:r>
        <w:separator/>
      </w:r>
    </w:p>
  </w:endnote>
  <w:endnote w:type="continuationSeparator" w:id="0">
    <w:p w14:paraId="0F143EF7" w14:textId="77777777" w:rsidR="00AB7256" w:rsidRDefault="00AB7256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139803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C78DADC" w14:textId="1E2154C6" w:rsidR="000525EF" w:rsidRDefault="000525E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9EF2F1" w14:textId="77777777" w:rsidR="000525EF" w:rsidRDefault="00052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8AD2A" w14:textId="77777777" w:rsidR="00AB7256" w:rsidRDefault="00AB7256" w:rsidP="00E52B77">
      <w:r>
        <w:separator/>
      </w:r>
    </w:p>
  </w:footnote>
  <w:footnote w:type="continuationSeparator" w:id="0">
    <w:p w14:paraId="6CA00C8D" w14:textId="77777777" w:rsidR="00AB7256" w:rsidRDefault="00AB7256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D7F48"/>
    <w:multiLevelType w:val="hybridMultilevel"/>
    <w:tmpl w:val="F134E9CE"/>
    <w:lvl w:ilvl="0" w:tplc="0C090001">
      <w:start w:val="1"/>
      <w:numFmt w:val="bullet"/>
      <w:lvlText w:val=""/>
      <w:lvlJc w:val="left"/>
      <w:pPr>
        <w:ind w:left="37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4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1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6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3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0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7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03" w:hanging="360"/>
      </w:pPr>
      <w:rPr>
        <w:rFonts w:ascii="Wingdings" w:hAnsi="Wingdings" w:hint="default"/>
      </w:rPr>
    </w:lvl>
  </w:abstractNum>
  <w:abstractNum w:abstractNumId="1" w15:restartNumberingAfterBreak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D03F0"/>
    <w:multiLevelType w:val="hybridMultilevel"/>
    <w:tmpl w:val="2D487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13AB1"/>
    <w:multiLevelType w:val="hybridMultilevel"/>
    <w:tmpl w:val="BCE88D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6" w15:restartNumberingAfterBreak="0">
    <w:nsid w:val="3F295964"/>
    <w:multiLevelType w:val="hybridMultilevel"/>
    <w:tmpl w:val="1C2057E4"/>
    <w:lvl w:ilvl="0" w:tplc="0C09000F">
      <w:start w:val="1"/>
      <w:numFmt w:val="decimal"/>
      <w:lvlText w:val="%1."/>
      <w:lvlJc w:val="left"/>
      <w:pPr>
        <w:ind w:left="828" w:hanging="360"/>
      </w:pPr>
    </w:lvl>
    <w:lvl w:ilvl="1" w:tplc="0C090019" w:tentative="1">
      <w:start w:val="1"/>
      <w:numFmt w:val="lowerLetter"/>
      <w:lvlText w:val="%2."/>
      <w:lvlJc w:val="left"/>
      <w:pPr>
        <w:ind w:left="1548" w:hanging="360"/>
      </w:pPr>
    </w:lvl>
    <w:lvl w:ilvl="2" w:tplc="0C09001B" w:tentative="1">
      <w:start w:val="1"/>
      <w:numFmt w:val="lowerRoman"/>
      <w:lvlText w:val="%3."/>
      <w:lvlJc w:val="right"/>
      <w:pPr>
        <w:ind w:left="2268" w:hanging="180"/>
      </w:pPr>
    </w:lvl>
    <w:lvl w:ilvl="3" w:tplc="0C09000F" w:tentative="1">
      <w:start w:val="1"/>
      <w:numFmt w:val="decimal"/>
      <w:lvlText w:val="%4."/>
      <w:lvlJc w:val="left"/>
      <w:pPr>
        <w:ind w:left="2988" w:hanging="360"/>
      </w:pPr>
    </w:lvl>
    <w:lvl w:ilvl="4" w:tplc="0C090019" w:tentative="1">
      <w:start w:val="1"/>
      <w:numFmt w:val="lowerLetter"/>
      <w:lvlText w:val="%5."/>
      <w:lvlJc w:val="left"/>
      <w:pPr>
        <w:ind w:left="3708" w:hanging="360"/>
      </w:pPr>
    </w:lvl>
    <w:lvl w:ilvl="5" w:tplc="0C09001B" w:tentative="1">
      <w:start w:val="1"/>
      <w:numFmt w:val="lowerRoman"/>
      <w:lvlText w:val="%6."/>
      <w:lvlJc w:val="right"/>
      <w:pPr>
        <w:ind w:left="4428" w:hanging="180"/>
      </w:pPr>
    </w:lvl>
    <w:lvl w:ilvl="6" w:tplc="0C09000F" w:tentative="1">
      <w:start w:val="1"/>
      <w:numFmt w:val="decimal"/>
      <w:lvlText w:val="%7."/>
      <w:lvlJc w:val="left"/>
      <w:pPr>
        <w:ind w:left="5148" w:hanging="360"/>
      </w:pPr>
    </w:lvl>
    <w:lvl w:ilvl="7" w:tplc="0C090019" w:tentative="1">
      <w:start w:val="1"/>
      <w:numFmt w:val="lowerLetter"/>
      <w:lvlText w:val="%8."/>
      <w:lvlJc w:val="left"/>
      <w:pPr>
        <w:ind w:left="5868" w:hanging="360"/>
      </w:pPr>
    </w:lvl>
    <w:lvl w:ilvl="8" w:tplc="0C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abstractNum w:abstractNumId="8" w15:restartNumberingAfterBreak="0">
    <w:nsid w:val="761429FD"/>
    <w:multiLevelType w:val="hybridMultilevel"/>
    <w:tmpl w:val="32565F1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3052752">
    <w:abstractNumId w:val="7"/>
  </w:num>
  <w:num w:numId="2" w16cid:durableId="1031760457">
    <w:abstractNumId w:val="5"/>
  </w:num>
  <w:num w:numId="3" w16cid:durableId="1596549196">
    <w:abstractNumId w:val="1"/>
  </w:num>
  <w:num w:numId="4" w16cid:durableId="317878292">
    <w:abstractNumId w:val="2"/>
  </w:num>
  <w:num w:numId="5" w16cid:durableId="1850169347">
    <w:abstractNumId w:val="4"/>
  </w:num>
  <w:num w:numId="6" w16cid:durableId="1703285405">
    <w:abstractNumId w:val="6"/>
  </w:num>
  <w:num w:numId="7" w16cid:durableId="1868444558">
    <w:abstractNumId w:val="0"/>
  </w:num>
  <w:num w:numId="8" w16cid:durableId="191103877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0899327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BD"/>
    <w:rsid w:val="00004744"/>
    <w:rsid w:val="00025040"/>
    <w:rsid w:val="00042E8C"/>
    <w:rsid w:val="000525EF"/>
    <w:rsid w:val="00063B56"/>
    <w:rsid w:val="000846CB"/>
    <w:rsid w:val="000B45E9"/>
    <w:rsid w:val="00104A70"/>
    <w:rsid w:val="001465D5"/>
    <w:rsid w:val="00163DB8"/>
    <w:rsid w:val="00192CD2"/>
    <w:rsid w:val="001B4675"/>
    <w:rsid w:val="001D09BD"/>
    <w:rsid w:val="001D5CBB"/>
    <w:rsid w:val="001F1F15"/>
    <w:rsid w:val="001F2AF3"/>
    <w:rsid w:val="00236E87"/>
    <w:rsid w:val="00254178"/>
    <w:rsid w:val="00315E2A"/>
    <w:rsid w:val="00344635"/>
    <w:rsid w:val="00360480"/>
    <w:rsid w:val="003A0D17"/>
    <w:rsid w:val="003A4F0A"/>
    <w:rsid w:val="003B75AC"/>
    <w:rsid w:val="003C3784"/>
    <w:rsid w:val="003C65D7"/>
    <w:rsid w:val="004051D0"/>
    <w:rsid w:val="00423197"/>
    <w:rsid w:val="004D496A"/>
    <w:rsid w:val="00510109"/>
    <w:rsid w:val="00513AD5"/>
    <w:rsid w:val="005141A8"/>
    <w:rsid w:val="005455F0"/>
    <w:rsid w:val="0056799E"/>
    <w:rsid w:val="00576A9C"/>
    <w:rsid w:val="0059765A"/>
    <w:rsid w:val="005E53C1"/>
    <w:rsid w:val="00604280"/>
    <w:rsid w:val="00626CA0"/>
    <w:rsid w:val="00630F69"/>
    <w:rsid w:val="00632208"/>
    <w:rsid w:val="006424FE"/>
    <w:rsid w:val="00671607"/>
    <w:rsid w:val="006A6B45"/>
    <w:rsid w:val="00727633"/>
    <w:rsid w:val="00727C3E"/>
    <w:rsid w:val="00747888"/>
    <w:rsid w:val="007805E5"/>
    <w:rsid w:val="007A3739"/>
    <w:rsid w:val="007A414E"/>
    <w:rsid w:val="00802C03"/>
    <w:rsid w:val="00833CD3"/>
    <w:rsid w:val="00837E5D"/>
    <w:rsid w:val="00865A9A"/>
    <w:rsid w:val="00873372"/>
    <w:rsid w:val="008A5070"/>
    <w:rsid w:val="008C4B0D"/>
    <w:rsid w:val="008D24AE"/>
    <w:rsid w:val="008F6D68"/>
    <w:rsid w:val="009110C4"/>
    <w:rsid w:val="00925307"/>
    <w:rsid w:val="00980F64"/>
    <w:rsid w:val="009A72D4"/>
    <w:rsid w:val="009B68D9"/>
    <w:rsid w:val="009F1F32"/>
    <w:rsid w:val="00A24934"/>
    <w:rsid w:val="00A709C0"/>
    <w:rsid w:val="00A75D34"/>
    <w:rsid w:val="00A806AD"/>
    <w:rsid w:val="00AB0F4B"/>
    <w:rsid w:val="00AB7256"/>
    <w:rsid w:val="00AC0ACB"/>
    <w:rsid w:val="00AD5B77"/>
    <w:rsid w:val="00B000AD"/>
    <w:rsid w:val="00BD2E4C"/>
    <w:rsid w:val="00BD54B1"/>
    <w:rsid w:val="00C21733"/>
    <w:rsid w:val="00C23681"/>
    <w:rsid w:val="00C23881"/>
    <w:rsid w:val="00C3065E"/>
    <w:rsid w:val="00C6023A"/>
    <w:rsid w:val="00C67E6B"/>
    <w:rsid w:val="00C718B1"/>
    <w:rsid w:val="00CC25DE"/>
    <w:rsid w:val="00CC6C07"/>
    <w:rsid w:val="00CD087F"/>
    <w:rsid w:val="00D23703"/>
    <w:rsid w:val="00D3152C"/>
    <w:rsid w:val="00D37635"/>
    <w:rsid w:val="00D41DE4"/>
    <w:rsid w:val="00D43735"/>
    <w:rsid w:val="00E52B77"/>
    <w:rsid w:val="00E56CA8"/>
    <w:rsid w:val="00E622BE"/>
    <w:rsid w:val="00E75A4D"/>
    <w:rsid w:val="00E93428"/>
    <w:rsid w:val="00EB1266"/>
    <w:rsid w:val="00EC32AC"/>
    <w:rsid w:val="00F04F99"/>
    <w:rsid w:val="00F234A9"/>
    <w:rsid w:val="00F33A52"/>
    <w:rsid w:val="00FA21B5"/>
    <w:rsid w:val="00FB3638"/>
    <w:rsid w:val="00FB3C59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66083"/>
  <w15:docId w15:val="{09692F81-2FB4-424F-961B-43833756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24934"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  <w:style w:type="character" w:styleId="UnresolvedMention">
    <w:name w:val="Unresolved Mention"/>
    <w:basedOn w:val="DefaultParagraphFont"/>
    <w:uiPriority w:val="99"/>
    <w:semiHidden/>
    <w:unhideWhenUsed/>
    <w:rsid w:val="00D3152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A21B5"/>
    <w:rPr>
      <w:color w:val="800080" w:themeColor="followedHyperlink"/>
      <w:u w:val="single"/>
    </w:rPr>
  </w:style>
  <w:style w:type="character" w:styleId="Strong">
    <w:name w:val="Strong"/>
    <w:qFormat/>
    <w:rsid w:val="00EB126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.saunders@equestrian.org.au" TargetMode="External"/><Relationship Id="rId13" Type="http://schemas.openxmlformats.org/officeDocument/2006/relationships/hyperlink" Target="https://inside.fei.org/fei/disc/driving/main-events#qualification-criteria-for-2023--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equestrian.org.au/selection-polici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questrian.org.au/selection-polici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di.saunders@equestrian.org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.saunders@equestrian.org.au" TargetMode="External"/><Relationship Id="rId14" Type="http://schemas.openxmlformats.org/officeDocument/2006/relationships/hyperlink" Target="https://inside.fei.org/fei/disc/driving/main-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 Saunders</cp:lastModifiedBy>
  <cp:revision>2</cp:revision>
  <cp:lastPrinted>2016-05-13T07:01:00Z</cp:lastPrinted>
  <dcterms:created xsi:type="dcterms:W3CDTF">2023-03-23T02:39:00Z</dcterms:created>
  <dcterms:modified xsi:type="dcterms:W3CDTF">2023-03-23T02:39:00Z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