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90BC" w14:textId="77777777" w:rsidR="00735E5F" w:rsidRPr="00F44CAC" w:rsidRDefault="00735E5F" w:rsidP="00735E5F">
      <w:pPr>
        <w:autoSpaceDE w:val="0"/>
        <w:autoSpaceDN w:val="0"/>
        <w:adjustRightInd w:val="0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p w14:paraId="47653EAF" w14:textId="77777777" w:rsidR="00735E5F" w:rsidRPr="00F44CAC" w:rsidRDefault="00735E5F" w:rsidP="00EB6EF3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p w14:paraId="77A5E36E" w14:textId="6D060C10" w:rsidR="00735E5F" w:rsidRDefault="00735E5F" w:rsidP="00EB6EF3">
      <w:pPr>
        <w:autoSpaceDE w:val="0"/>
        <w:autoSpaceDN w:val="0"/>
        <w:adjustRightInd w:val="0"/>
        <w:ind w:left="-284"/>
        <w:jc w:val="center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b/>
          <w:bCs/>
          <w:sz w:val="22"/>
          <w:szCs w:val="22"/>
          <w:lang w:eastAsia="en-AU"/>
        </w:rPr>
        <w:t xml:space="preserve">EA </w:t>
      </w:r>
      <w:r w:rsidR="00FD37DA">
        <w:rPr>
          <w:rFonts w:asciiTheme="majorHAnsi" w:hAnsiTheme="majorHAnsi" w:cs="Tahoma"/>
          <w:b/>
          <w:bCs/>
          <w:sz w:val="22"/>
          <w:szCs w:val="22"/>
          <w:lang w:eastAsia="en-AU"/>
        </w:rPr>
        <w:t xml:space="preserve">National </w:t>
      </w:r>
      <w:r w:rsidR="005F6B95">
        <w:rPr>
          <w:rFonts w:asciiTheme="majorHAnsi" w:hAnsiTheme="majorHAnsi" w:cs="Tahoma"/>
          <w:b/>
          <w:bCs/>
          <w:sz w:val="22"/>
          <w:szCs w:val="22"/>
          <w:lang w:eastAsia="en-AU"/>
        </w:rPr>
        <w:t>Health and Safety</w:t>
      </w:r>
      <w:r w:rsidR="002A7D11">
        <w:rPr>
          <w:rFonts w:asciiTheme="majorHAnsi" w:hAnsiTheme="majorHAnsi" w:cs="Tahoma"/>
          <w:b/>
          <w:bCs/>
          <w:sz w:val="22"/>
          <w:szCs w:val="22"/>
          <w:lang w:eastAsia="en-AU"/>
        </w:rPr>
        <w:t xml:space="preserve"> Committee </w:t>
      </w:r>
      <w:r w:rsidR="00672C24">
        <w:rPr>
          <w:rFonts w:asciiTheme="majorHAnsi" w:hAnsiTheme="majorHAnsi" w:cs="Tahoma"/>
          <w:b/>
          <w:bCs/>
          <w:sz w:val="22"/>
          <w:szCs w:val="22"/>
          <w:lang w:eastAsia="en-AU"/>
        </w:rPr>
        <w:t>A</w:t>
      </w:r>
      <w:r w:rsidR="007062F0">
        <w:rPr>
          <w:rFonts w:asciiTheme="majorHAnsi" w:hAnsiTheme="majorHAnsi" w:cs="Tahoma"/>
          <w:b/>
          <w:bCs/>
          <w:sz w:val="22"/>
          <w:szCs w:val="22"/>
          <w:lang w:eastAsia="en-AU"/>
        </w:rPr>
        <w:t>thlete</w:t>
      </w:r>
      <w:r w:rsidR="002A7D11">
        <w:rPr>
          <w:rFonts w:asciiTheme="majorHAnsi" w:hAnsiTheme="majorHAnsi" w:cs="Tahoma"/>
          <w:b/>
          <w:bCs/>
          <w:sz w:val="22"/>
          <w:szCs w:val="22"/>
          <w:lang w:eastAsia="en-AU"/>
        </w:rPr>
        <w:t>s</w:t>
      </w:r>
      <w:r w:rsidR="005426A3">
        <w:rPr>
          <w:rFonts w:asciiTheme="majorHAnsi" w:hAnsiTheme="majorHAnsi" w:cs="Tahoma"/>
          <w:b/>
          <w:bCs/>
          <w:sz w:val="22"/>
          <w:szCs w:val="22"/>
          <w:lang w:eastAsia="en-AU"/>
        </w:rPr>
        <w:t>’</w:t>
      </w:r>
      <w:r w:rsidRPr="00F44CAC">
        <w:rPr>
          <w:rFonts w:asciiTheme="majorHAnsi" w:hAnsiTheme="majorHAnsi" w:cs="Tahoma"/>
          <w:b/>
          <w:bCs/>
          <w:sz w:val="22"/>
          <w:szCs w:val="22"/>
          <w:lang w:eastAsia="en-AU"/>
        </w:rPr>
        <w:t xml:space="preserve"> Representative</w:t>
      </w:r>
    </w:p>
    <w:p w14:paraId="31BEF7D2" w14:textId="77777777" w:rsidR="0088210E" w:rsidRPr="0088210E" w:rsidRDefault="0088210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16"/>
          <w:szCs w:val="16"/>
          <w:lang w:eastAsia="en-AU"/>
        </w:rPr>
      </w:pPr>
    </w:p>
    <w:p w14:paraId="32F063C7" w14:textId="0D2982FF" w:rsidR="00735E5F" w:rsidRPr="00F44CAC" w:rsidRDefault="00735E5F" w:rsidP="00EB6EF3">
      <w:pPr>
        <w:spacing w:after="200"/>
        <w:ind w:left="-284"/>
        <w:jc w:val="both"/>
        <w:rPr>
          <w:rFonts w:asciiTheme="majorHAnsi" w:hAnsiTheme="majorHAnsi" w:cs="Arial"/>
          <w:sz w:val="22"/>
          <w:szCs w:val="22"/>
        </w:rPr>
      </w:pPr>
      <w:r w:rsidRPr="00F44CAC">
        <w:rPr>
          <w:rFonts w:asciiTheme="majorHAnsi" w:hAnsiTheme="majorHAnsi" w:cs="Arial"/>
          <w:sz w:val="22"/>
          <w:szCs w:val="22"/>
        </w:rPr>
        <w:t xml:space="preserve">The </w:t>
      </w:r>
      <w:r w:rsidR="0088210E">
        <w:rPr>
          <w:rFonts w:asciiTheme="majorHAnsi" w:hAnsiTheme="majorHAnsi" w:cs="Arial"/>
          <w:sz w:val="22"/>
          <w:szCs w:val="22"/>
        </w:rPr>
        <w:t>EA</w:t>
      </w:r>
      <w:r w:rsidR="00FD37DA">
        <w:rPr>
          <w:rFonts w:asciiTheme="majorHAnsi" w:hAnsiTheme="majorHAnsi" w:cs="Arial"/>
          <w:sz w:val="22"/>
          <w:szCs w:val="22"/>
        </w:rPr>
        <w:t xml:space="preserve"> </w:t>
      </w:r>
      <w:r w:rsidR="00672C24" w:rsidRPr="00672C24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Pr="00F44CAC">
        <w:rPr>
          <w:rFonts w:asciiTheme="majorHAnsi" w:hAnsiTheme="majorHAnsi" w:cs="Arial"/>
          <w:sz w:val="22"/>
          <w:szCs w:val="22"/>
        </w:rPr>
        <w:t xml:space="preserve"> Representative is responsible for providing a voice for all Australian </w:t>
      </w:r>
      <w:r w:rsidR="005F6B95">
        <w:rPr>
          <w:rFonts w:asciiTheme="majorHAnsi" w:hAnsiTheme="majorHAnsi" w:cs="Arial"/>
          <w:sz w:val="22"/>
          <w:szCs w:val="22"/>
        </w:rPr>
        <w:t>equestrian</w:t>
      </w:r>
      <w:r w:rsidR="00FD37DA">
        <w:rPr>
          <w:rFonts w:asciiTheme="majorHAnsi" w:hAnsiTheme="majorHAnsi" w:cs="Arial"/>
          <w:sz w:val="22"/>
          <w:szCs w:val="22"/>
        </w:rPr>
        <w:t xml:space="preserve"> competitors to the </w:t>
      </w:r>
      <w:r w:rsidR="00AD1C8E" w:rsidRPr="00EB6EF3">
        <w:rPr>
          <w:rFonts w:asciiTheme="majorHAnsi" w:hAnsiTheme="majorHAnsi" w:cs="Tahoma"/>
          <w:sz w:val="22"/>
          <w:szCs w:val="22"/>
          <w:lang w:eastAsia="en-AU"/>
        </w:rPr>
        <w:t xml:space="preserve">National Health </w:t>
      </w:r>
      <w:r w:rsidR="00AD1C8E">
        <w:rPr>
          <w:rFonts w:asciiTheme="majorHAnsi" w:hAnsiTheme="majorHAnsi" w:cs="Tahoma"/>
          <w:sz w:val="22"/>
          <w:szCs w:val="22"/>
          <w:lang w:eastAsia="en-AU"/>
        </w:rPr>
        <w:t>and</w:t>
      </w:r>
      <w:r w:rsidR="00AD1C8E" w:rsidRPr="00EB6EF3">
        <w:rPr>
          <w:rFonts w:asciiTheme="majorHAnsi" w:hAnsiTheme="majorHAnsi" w:cs="Tahoma"/>
          <w:sz w:val="22"/>
          <w:szCs w:val="22"/>
          <w:lang w:eastAsia="en-AU"/>
        </w:rPr>
        <w:t xml:space="preserve"> Safety Committee (“NHSC” or “Committee”) </w:t>
      </w:r>
      <w:r w:rsidR="00AD1C8E">
        <w:rPr>
          <w:rFonts w:asciiTheme="majorHAnsi" w:hAnsiTheme="majorHAnsi" w:cs="Arial"/>
          <w:sz w:val="22"/>
          <w:szCs w:val="22"/>
        </w:rPr>
        <w:t xml:space="preserve">and </w:t>
      </w:r>
      <w:r w:rsidRPr="00F44CAC">
        <w:rPr>
          <w:rFonts w:asciiTheme="majorHAnsi" w:hAnsiTheme="majorHAnsi" w:cs="Arial"/>
          <w:sz w:val="22"/>
          <w:szCs w:val="22"/>
        </w:rPr>
        <w:t xml:space="preserve">ensure that </w:t>
      </w:r>
      <w:r w:rsidR="00F87328">
        <w:rPr>
          <w:rFonts w:asciiTheme="majorHAnsi" w:hAnsiTheme="majorHAnsi" w:cs="Arial"/>
          <w:sz w:val="22"/>
          <w:szCs w:val="22"/>
        </w:rPr>
        <w:t xml:space="preserve">athletes </w:t>
      </w:r>
      <w:r w:rsidRPr="00F44CAC">
        <w:rPr>
          <w:rFonts w:asciiTheme="majorHAnsi" w:hAnsiTheme="majorHAnsi" w:cs="Arial"/>
          <w:sz w:val="22"/>
          <w:szCs w:val="22"/>
        </w:rPr>
        <w:t xml:space="preserve">have a greater say in decision making for their sport. </w:t>
      </w:r>
    </w:p>
    <w:p w14:paraId="54028D93" w14:textId="3CD80D1F" w:rsidR="00735E5F" w:rsidRPr="00F44CAC" w:rsidRDefault="00735E5F" w:rsidP="00EB6EF3">
      <w:pPr>
        <w:spacing w:after="200"/>
        <w:ind w:left="-284" w:right="-336"/>
        <w:jc w:val="both"/>
        <w:rPr>
          <w:rFonts w:asciiTheme="majorHAnsi" w:hAnsiTheme="majorHAnsi" w:cs="Arial"/>
          <w:sz w:val="22"/>
          <w:szCs w:val="22"/>
        </w:rPr>
      </w:pPr>
      <w:r w:rsidRPr="00F44CAC">
        <w:rPr>
          <w:rFonts w:asciiTheme="majorHAnsi" w:hAnsiTheme="majorHAnsi" w:cs="Arial"/>
          <w:sz w:val="22"/>
          <w:szCs w:val="22"/>
        </w:rPr>
        <w:t xml:space="preserve">The </w:t>
      </w:r>
      <w:r w:rsidR="00672C24" w:rsidRPr="00672C24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Pr="00F44CAC">
        <w:rPr>
          <w:rFonts w:asciiTheme="majorHAnsi" w:hAnsiTheme="majorHAnsi" w:cs="Arial"/>
          <w:sz w:val="22"/>
          <w:szCs w:val="22"/>
        </w:rPr>
        <w:t xml:space="preserve"> Representative provides advice to and from </w:t>
      </w:r>
      <w:r w:rsidR="00960621">
        <w:rPr>
          <w:rFonts w:asciiTheme="majorHAnsi" w:hAnsiTheme="majorHAnsi" w:cs="Arial"/>
          <w:sz w:val="22"/>
          <w:szCs w:val="22"/>
        </w:rPr>
        <w:t>athletes</w:t>
      </w:r>
      <w:r w:rsidRPr="00F44CAC">
        <w:rPr>
          <w:rFonts w:asciiTheme="majorHAnsi" w:hAnsiTheme="majorHAnsi" w:cs="Arial"/>
          <w:sz w:val="22"/>
          <w:szCs w:val="22"/>
        </w:rPr>
        <w:t xml:space="preserve"> to the Committee b</w:t>
      </w:r>
      <w:r w:rsidR="003045BA">
        <w:rPr>
          <w:rFonts w:asciiTheme="majorHAnsi" w:hAnsiTheme="majorHAnsi" w:cs="Arial"/>
          <w:sz w:val="22"/>
          <w:szCs w:val="22"/>
        </w:rPr>
        <w:t xml:space="preserve">y preparing a report for each </w:t>
      </w:r>
      <w:r w:rsidR="005F6B95">
        <w:rPr>
          <w:rFonts w:asciiTheme="majorHAnsi" w:hAnsiTheme="majorHAnsi" w:cs="Arial"/>
          <w:sz w:val="22"/>
          <w:szCs w:val="22"/>
        </w:rPr>
        <w:t xml:space="preserve">NHSC </w:t>
      </w:r>
      <w:r w:rsidRPr="00F44CAC">
        <w:rPr>
          <w:rFonts w:asciiTheme="majorHAnsi" w:hAnsiTheme="majorHAnsi" w:cs="Arial"/>
          <w:sz w:val="22"/>
          <w:szCs w:val="22"/>
        </w:rPr>
        <w:t xml:space="preserve">meeting on key issues for </w:t>
      </w:r>
      <w:r w:rsidR="005F6B95">
        <w:rPr>
          <w:rFonts w:asciiTheme="majorHAnsi" w:hAnsiTheme="majorHAnsi" w:cs="Arial"/>
          <w:sz w:val="22"/>
          <w:szCs w:val="22"/>
        </w:rPr>
        <w:t>equestrian</w:t>
      </w:r>
      <w:r w:rsidR="00EB6EF3">
        <w:rPr>
          <w:rFonts w:asciiTheme="majorHAnsi" w:hAnsiTheme="majorHAnsi" w:cs="Arial"/>
          <w:sz w:val="22"/>
          <w:szCs w:val="22"/>
        </w:rPr>
        <w:t xml:space="preserve"> sport</w:t>
      </w:r>
      <w:r w:rsidR="005F6B95">
        <w:rPr>
          <w:rFonts w:asciiTheme="majorHAnsi" w:hAnsiTheme="majorHAnsi" w:cs="Arial"/>
          <w:sz w:val="22"/>
          <w:szCs w:val="22"/>
        </w:rPr>
        <w:t xml:space="preserve"> health and safety</w:t>
      </w:r>
      <w:r w:rsidRPr="00F44CAC">
        <w:rPr>
          <w:rFonts w:asciiTheme="majorHAnsi" w:hAnsiTheme="majorHAnsi" w:cs="Arial"/>
          <w:sz w:val="22"/>
          <w:szCs w:val="22"/>
        </w:rPr>
        <w:t xml:space="preserve"> and </w:t>
      </w:r>
      <w:r w:rsidR="00F44CAC" w:rsidRPr="00F44CAC">
        <w:rPr>
          <w:rFonts w:asciiTheme="majorHAnsi" w:hAnsiTheme="majorHAnsi" w:cs="Arial"/>
          <w:sz w:val="22"/>
          <w:szCs w:val="22"/>
        </w:rPr>
        <w:t>coordinating</w:t>
      </w:r>
      <w:r w:rsidRPr="00F44CAC">
        <w:rPr>
          <w:rFonts w:asciiTheme="majorHAnsi" w:hAnsiTheme="majorHAnsi" w:cs="Arial"/>
          <w:sz w:val="22"/>
          <w:szCs w:val="22"/>
        </w:rPr>
        <w:t xml:space="preserve"> consultations and providing feedback to </w:t>
      </w:r>
      <w:r w:rsidR="00981F06">
        <w:rPr>
          <w:rFonts w:asciiTheme="majorHAnsi" w:hAnsiTheme="majorHAnsi" w:cs="Arial"/>
          <w:sz w:val="22"/>
          <w:szCs w:val="22"/>
        </w:rPr>
        <w:t>athletes</w:t>
      </w:r>
      <w:r w:rsidR="003045BA">
        <w:rPr>
          <w:rFonts w:asciiTheme="majorHAnsi" w:hAnsiTheme="majorHAnsi" w:cs="Arial"/>
          <w:sz w:val="22"/>
          <w:szCs w:val="22"/>
        </w:rPr>
        <w:t xml:space="preserve"> on behalf of the </w:t>
      </w:r>
      <w:r w:rsidR="005426A3">
        <w:rPr>
          <w:rFonts w:asciiTheme="majorHAnsi" w:hAnsiTheme="majorHAnsi" w:cs="Arial"/>
          <w:sz w:val="22"/>
          <w:szCs w:val="22"/>
        </w:rPr>
        <w:t xml:space="preserve">EA </w:t>
      </w:r>
      <w:r w:rsidR="005F6B95">
        <w:rPr>
          <w:rFonts w:asciiTheme="majorHAnsi" w:hAnsiTheme="majorHAnsi" w:cs="Arial"/>
          <w:sz w:val="22"/>
          <w:szCs w:val="22"/>
        </w:rPr>
        <w:t>NHSC</w:t>
      </w:r>
      <w:r w:rsidR="005426A3">
        <w:rPr>
          <w:rFonts w:asciiTheme="majorHAnsi" w:hAnsiTheme="majorHAnsi" w:cs="Arial"/>
          <w:sz w:val="22"/>
          <w:szCs w:val="22"/>
        </w:rPr>
        <w:t>.</w:t>
      </w:r>
      <w:r w:rsidRPr="00F44CAC">
        <w:rPr>
          <w:rFonts w:asciiTheme="majorHAnsi" w:hAnsiTheme="majorHAnsi" w:cs="Arial"/>
          <w:sz w:val="22"/>
          <w:szCs w:val="22"/>
        </w:rPr>
        <w:t xml:space="preserve"> </w:t>
      </w:r>
    </w:p>
    <w:p w14:paraId="3212F9C2" w14:textId="445EED3F" w:rsidR="00735E5F" w:rsidRPr="006F0CA9" w:rsidRDefault="00735E5F" w:rsidP="00EB6EF3">
      <w:pPr>
        <w:spacing w:after="200"/>
        <w:ind w:left="-284"/>
        <w:jc w:val="both"/>
        <w:rPr>
          <w:rFonts w:asciiTheme="majorHAnsi" w:hAnsiTheme="majorHAnsi"/>
          <w:sz w:val="22"/>
          <w:szCs w:val="22"/>
        </w:rPr>
      </w:pPr>
      <w:r w:rsidRPr="00F44CAC">
        <w:rPr>
          <w:rFonts w:asciiTheme="majorHAnsi" w:hAnsiTheme="majorHAnsi" w:cs="Arial"/>
          <w:sz w:val="22"/>
          <w:szCs w:val="22"/>
        </w:rPr>
        <w:t xml:space="preserve">The </w:t>
      </w:r>
      <w:r w:rsidR="00672C24" w:rsidRPr="00672C24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Pr="00F44CAC">
        <w:rPr>
          <w:rFonts w:asciiTheme="majorHAnsi" w:hAnsiTheme="majorHAnsi" w:cs="Arial"/>
          <w:sz w:val="22"/>
          <w:szCs w:val="22"/>
        </w:rPr>
        <w:t xml:space="preserve"> Representative works closely </w:t>
      </w:r>
      <w:r w:rsidR="003045BA">
        <w:rPr>
          <w:rFonts w:asciiTheme="majorHAnsi" w:hAnsiTheme="majorHAnsi" w:cs="Arial"/>
          <w:sz w:val="22"/>
          <w:szCs w:val="22"/>
        </w:rPr>
        <w:t xml:space="preserve">with the other members of the </w:t>
      </w:r>
      <w:r w:rsidR="005F6B95">
        <w:rPr>
          <w:rFonts w:asciiTheme="majorHAnsi" w:hAnsiTheme="majorHAnsi" w:cs="Arial"/>
          <w:sz w:val="22"/>
          <w:szCs w:val="22"/>
        </w:rPr>
        <w:t>NHSC</w:t>
      </w:r>
      <w:r w:rsidRPr="00F44CAC">
        <w:rPr>
          <w:rFonts w:asciiTheme="majorHAnsi" w:hAnsiTheme="majorHAnsi" w:cs="Arial"/>
          <w:sz w:val="22"/>
          <w:szCs w:val="22"/>
        </w:rPr>
        <w:t xml:space="preserve">, officials and staff of EA in a </w:t>
      </w:r>
      <w:r w:rsidRPr="006F0CA9">
        <w:rPr>
          <w:rFonts w:asciiTheme="majorHAnsi" w:hAnsiTheme="majorHAnsi" w:cs="Arial"/>
          <w:sz w:val="22"/>
          <w:szCs w:val="22"/>
        </w:rPr>
        <w:t>professional manner to contribu</w:t>
      </w:r>
      <w:r w:rsidR="003045BA" w:rsidRPr="006F0CA9">
        <w:rPr>
          <w:rFonts w:asciiTheme="majorHAnsi" w:hAnsiTheme="majorHAnsi" w:cs="Arial"/>
          <w:sz w:val="22"/>
          <w:szCs w:val="22"/>
        </w:rPr>
        <w:t xml:space="preserve">te to the achievements of the </w:t>
      </w:r>
      <w:r w:rsidR="005F6B95" w:rsidRPr="006F0CA9">
        <w:rPr>
          <w:rFonts w:asciiTheme="majorHAnsi" w:hAnsiTheme="majorHAnsi" w:cs="Arial"/>
          <w:sz w:val="22"/>
          <w:szCs w:val="22"/>
        </w:rPr>
        <w:t xml:space="preserve">NHSC </w:t>
      </w:r>
      <w:r w:rsidRPr="006F0CA9">
        <w:rPr>
          <w:rFonts w:asciiTheme="majorHAnsi" w:hAnsiTheme="majorHAnsi" w:cs="Arial"/>
          <w:sz w:val="22"/>
          <w:szCs w:val="22"/>
        </w:rPr>
        <w:t>objectives.</w:t>
      </w:r>
      <w:r w:rsidR="00EB6EF3" w:rsidRPr="006F0CA9">
        <w:rPr>
          <w:rFonts w:asciiTheme="majorHAnsi" w:hAnsiTheme="majorHAnsi" w:cs="Arial"/>
          <w:sz w:val="22"/>
          <w:szCs w:val="22"/>
        </w:rPr>
        <w:t xml:space="preserve"> </w:t>
      </w:r>
    </w:p>
    <w:p w14:paraId="0C73A68A" w14:textId="77777777" w:rsidR="00735E5F" w:rsidRPr="006F0CA9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6F0CA9">
        <w:rPr>
          <w:rFonts w:asciiTheme="majorHAnsi" w:hAnsiTheme="majorHAnsi" w:cs="Tahoma"/>
          <w:b/>
          <w:bCs/>
          <w:sz w:val="22"/>
          <w:szCs w:val="22"/>
          <w:lang w:eastAsia="en-AU"/>
        </w:rPr>
        <w:t>Functions of the Committee</w:t>
      </w:r>
    </w:p>
    <w:p w14:paraId="6D4DA21C" w14:textId="4BBD36AA" w:rsidR="00735E5F" w:rsidRPr="00F44CAC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6F0CA9">
        <w:rPr>
          <w:rFonts w:asciiTheme="majorHAnsi" w:hAnsiTheme="majorHAnsi" w:cs="Tahoma"/>
          <w:sz w:val="22"/>
          <w:szCs w:val="22"/>
          <w:lang w:eastAsia="en-AU"/>
        </w:rPr>
        <w:t xml:space="preserve">The </w:t>
      </w:r>
      <w:r w:rsidR="005F6B95" w:rsidRPr="006F0CA9">
        <w:rPr>
          <w:rFonts w:asciiTheme="majorHAnsi" w:hAnsiTheme="majorHAnsi" w:cs="Tahoma"/>
          <w:sz w:val="22"/>
          <w:szCs w:val="22"/>
          <w:lang w:eastAsia="en-AU"/>
        </w:rPr>
        <w:t>NHSC</w:t>
      </w:r>
      <w:r w:rsidRPr="006F0CA9">
        <w:rPr>
          <w:rFonts w:asciiTheme="majorHAnsi" w:hAnsiTheme="majorHAnsi" w:cs="Tahoma"/>
          <w:sz w:val="22"/>
          <w:szCs w:val="22"/>
          <w:lang w:eastAsia="en-AU"/>
        </w:rPr>
        <w:t xml:space="preserve"> operates under the following terms including requirements of Committees laid down in Clause 2 of the Committee By-Laws of Equestrian Australia</w:t>
      </w:r>
      <w:r w:rsidRPr="00F44CAC">
        <w:rPr>
          <w:rFonts w:asciiTheme="majorHAnsi" w:hAnsiTheme="majorHAnsi" w:cs="Tahoma"/>
          <w:sz w:val="22"/>
          <w:szCs w:val="22"/>
          <w:lang w:eastAsia="en-AU"/>
        </w:rPr>
        <w:t>.</w:t>
      </w:r>
      <w:r w:rsidR="00EB6EF3" w:rsidRPr="00EB6EF3">
        <w:rPr>
          <w:rFonts w:asciiTheme="majorHAnsi" w:hAnsiTheme="majorHAnsi" w:cs="Arial"/>
          <w:sz w:val="22"/>
          <w:szCs w:val="22"/>
        </w:rPr>
        <w:t xml:space="preserve"> Working with and supporting the National Safety Manager, the N</w:t>
      </w:r>
      <w:r w:rsidR="00EB6EF3">
        <w:rPr>
          <w:rFonts w:asciiTheme="majorHAnsi" w:hAnsiTheme="majorHAnsi" w:cs="Arial"/>
          <w:sz w:val="22"/>
          <w:szCs w:val="22"/>
        </w:rPr>
        <w:t>H</w:t>
      </w:r>
      <w:r w:rsidR="00EB6EF3" w:rsidRPr="00EB6EF3">
        <w:rPr>
          <w:rFonts w:asciiTheme="majorHAnsi" w:hAnsiTheme="majorHAnsi" w:cs="Arial"/>
          <w:sz w:val="22"/>
          <w:szCs w:val="22"/>
        </w:rPr>
        <w:t xml:space="preserve">SC advise the Board on the health, safety and welfare of </w:t>
      </w:r>
      <w:r w:rsidR="00AD1C8E">
        <w:rPr>
          <w:rFonts w:asciiTheme="majorHAnsi" w:hAnsiTheme="majorHAnsi" w:cs="Arial"/>
          <w:sz w:val="22"/>
          <w:szCs w:val="22"/>
        </w:rPr>
        <w:t>athletes</w:t>
      </w:r>
      <w:r w:rsidR="00EB6EF3" w:rsidRPr="00EB6EF3">
        <w:rPr>
          <w:rFonts w:asciiTheme="majorHAnsi" w:hAnsiTheme="majorHAnsi" w:cs="Arial"/>
          <w:sz w:val="22"/>
          <w:szCs w:val="22"/>
        </w:rPr>
        <w:t xml:space="preserve">, </w:t>
      </w:r>
      <w:r w:rsidR="006069D1" w:rsidRPr="00EB6EF3">
        <w:rPr>
          <w:rFonts w:asciiTheme="majorHAnsi" w:hAnsiTheme="majorHAnsi" w:cs="Arial"/>
          <w:sz w:val="22"/>
          <w:szCs w:val="22"/>
        </w:rPr>
        <w:t>horses,</w:t>
      </w:r>
      <w:r w:rsidR="00EB6EF3" w:rsidRPr="00EB6EF3">
        <w:rPr>
          <w:rFonts w:asciiTheme="majorHAnsi" w:hAnsiTheme="majorHAnsi" w:cs="Arial"/>
          <w:sz w:val="22"/>
          <w:szCs w:val="22"/>
        </w:rPr>
        <w:t xml:space="preserve"> and participants of equestrian sport.</w:t>
      </w:r>
    </w:p>
    <w:p w14:paraId="5650F1A0" w14:textId="77777777" w:rsidR="00735E5F" w:rsidRPr="0088210E" w:rsidRDefault="00735E5F" w:rsidP="00EB6EF3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16"/>
          <w:szCs w:val="16"/>
          <w:lang w:eastAsia="en-AU"/>
        </w:rPr>
      </w:pPr>
    </w:p>
    <w:p w14:paraId="7A525EB7" w14:textId="77777777" w:rsidR="00735E5F" w:rsidRPr="00F44CAC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b/>
          <w:bCs/>
          <w:sz w:val="22"/>
          <w:szCs w:val="22"/>
          <w:lang w:eastAsia="en-AU"/>
        </w:rPr>
        <w:t>Composition</w:t>
      </w:r>
    </w:p>
    <w:p w14:paraId="548BABBB" w14:textId="7655C325" w:rsidR="00735E5F" w:rsidRDefault="00AD1C8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22"/>
          <w:szCs w:val="22"/>
          <w:lang w:eastAsia="en-AU"/>
        </w:rPr>
      </w:pPr>
      <w:r>
        <w:rPr>
          <w:rFonts w:asciiTheme="majorHAnsi" w:hAnsiTheme="majorHAnsi" w:cs="Tahoma"/>
          <w:sz w:val="22"/>
          <w:szCs w:val="22"/>
          <w:lang w:eastAsia="en-AU"/>
        </w:rPr>
        <w:t xml:space="preserve">The NHSC </w:t>
      </w:r>
      <w:r w:rsidR="00EB6EF3" w:rsidRPr="00EB6EF3">
        <w:rPr>
          <w:rFonts w:asciiTheme="majorHAnsi" w:hAnsiTheme="majorHAnsi" w:cs="Tahoma"/>
          <w:sz w:val="22"/>
          <w:szCs w:val="22"/>
          <w:lang w:eastAsia="en-AU"/>
        </w:rPr>
        <w:t xml:space="preserve">appointed by the Equestrian Australia (‘EA’) Board </w:t>
      </w:r>
      <w:r w:rsidR="00735E5F" w:rsidRPr="00F44CAC">
        <w:rPr>
          <w:rFonts w:asciiTheme="majorHAnsi" w:hAnsiTheme="majorHAnsi" w:cs="Tahoma"/>
          <w:sz w:val="22"/>
          <w:szCs w:val="22"/>
          <w:lang w:eastAsia="en-AU"/>
        </w:rPr>
        <w:t xml:space="preserve">is skills based and consists of elected members plus the </w:t>
      </w:r>
      <w:r w:rsidR="00672C24" w:rsidRPr="00672C24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="00735E5F" w:rsidRPr="00F44CAC">
        <w:rPr>
          <w:rFonts w:asciiTheme="majorHAnsi" w:hAnsiTheme="majorHAnsi" w:cs="Tahoma"/>
          <w:sz w:val="22"/>
          <w:szCs w:val="22"/>
          <w:lang w:eastAsia="en-AU"/>
        </w:rPr>
        <w:t xml:space="preserve"> Representative. To be able to hold office the</w:t>
      </w:r>
      <w:r w:rsidR="00EB6EF3">
        <w:rPr>
          <w:rFonts w:asciiTheme="majorHAnsi" w:hAnsiTheme="majorHAnsi" w:cs="Tahoma"/>
          <w:sz w:val="22"/>
          <w:szCs w:val="22"/>
          <w:lang w:eastAsia="en-AU"/>
        </w:rPr>
        <w:t xml:space="preserve"> Athletes’ Representative</w:t>
      </w:r>
      <w:r w:rsidR="00735E5F" w:rsidRPr="00F44CAC">
        <w:rPr>
          <w:rFonts w:asciiTheme="majorHAnsi" w:hAnsiTheme="majorHAnsi" w:cs="Tahoma"/>
          <w:sz w:val="22"/>
          <w:szCs w:val="22"/>
          <w:lang w:eastAsia="en-AU"/>
        </w:rPr>
        <w:t xml:space="preserve"> must not be employees of EA or one of its Branches. </w:t>
      </w:r>
    </w:p>
    <w:p w14:paraId="08EEF595" w14:textId="77777777" w:rsidR="0088210E" w:rsidRPr="00F44CAC" w:rsidRDefault="0088210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22"/>
          <w:szCs w:val="22"/>
          <w:lang w:eastAsia="en-AU"/>
        </w:rPr>
      </w:pPr>
    </w:p>
    <w:p w14:paraId="0D4816FA" w14:textId="543D306B" w:rsidR="00735E5F" w:rsidRPr="00F44CAC" w:rsidRDefault="0033262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22"/>
          <w:szCs w:val="22"/>
          <w:lang w:eastAsia="en-AU"/>
        </w:rPr>
      </w:pPr>
      <w:r>
        <w:rPr>
          <w:rFonts w:asciiTheme="majorHAnsi" w:hAnsiTheme="majorHAnsi" w:cs="Tahoma"/>
          <w:sz w:val="22"/>
          <w:szCs w:val="22"/>
          <w:lang w:eastAsia="en-AU"/>
        </w:rPr>
        <w:t xml:space="preserve">The Athletes’ Representative for the NHSC should have sufficient skills, </w:t>
      </w:r>
      <w:r w:rsidR="006069D1">
        <w:rPr>
          <w:rFonts w:asciiTheme="majorHAnsi" w:hAnsiTheme="majorHAnsi" w:cs="Tahoma"/>
          <w:sz w:val="22"/>
          <w:szCs w:val="22"/>
          <w:lang w:eastAsia="en-AU"/>
        </w:rPr>
        <w:t>knowledge,</w:t>
      </w:r>
      <w:r>
        <w:rPr>
          <w:rFonts w:asciiTheme="majorHAnsi" w:hAnsiTheme="majorHAnsi" w:cs="Tahoma"/>
          <w:sz w:val="22"/>
          <w:szCs w:val="22"/>
          <w:lang w:eastAsia="en-AU"/>
        </w:rPr>
        <w:t xml:space="preserve"> and experience to ensure familiarity with the following: </w:t>
      </w:r>
      <w:r w:rsidR="00735E5F" w:rsidRPr="00F44CAC">
        <w:rPr>
          <w:rFonts w:asciiTheme="majorHAnsi" w:hAnsiTheme="majorHAnsi" w:cs="Tahoma"/>
          <w:sz w:val="22"/>
          <w:szCs w:val="22"/>
          <w:lang w:eastAsia="en-AU"/>
        </w:rPr>
        <w:t xml:space="preserve"> </w:t>
      </w:r>
    </w:p>
    <w:p w14:paraId="6E7D6397" w14:textId="569CC45E" w:rsidR="0033262F" w:rsidRDefault="00735E5F" w:rsidP="0033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ahoma"/>
          <w:lang w:eastAsia="en-AU"/>
        </w:rPr>
      </w:pPr>
      <w:r w:rsidRPr="0033262F">
        <w:rPr>
          <w:rFonts w:asciiTheme="majorHAnsi" w:hAnsiTheme="majorHAnsi" w:cs="Tahoma"/>
          <w:lang w:eastAsia="en-AU"/>
        </w:rPr>
        <w:t xml:space="preserve">A thorough knowledge of the </w:t>
      </w:r>
      <w:r w:rsidR="0033262F" w:rsidRPr="0033262F">
        <w:rPr>
          <w:rFonts w:asciiTheme="majorHAnsi" w:hAnsiTheme="majorHAnsi" w:cs="Tahoma"/>
          <w:lang w:eastAsia="en-AU"/>
        </w:rPr>
        <w:t>equestrian disciplines</w:t>
      </w:r>
      <w:r w:rsidRPr="0033262F">
        <w:rPr>
          <w:rFonts w:asciiTheme="majorHAnsi" w:hAnsiTheme="majorHAnsi" w:cs="Tahoma"/>
          <w:lang w:eastAsia="en-AU"/>
        </w:rPr>
        <w:t>, including a working knowledge of the</w:t>
      </w:r>
      <w:r w:rsidR="0033262F" w:rsidRPr="0033262F">
        <w:rPr>
          <w:rFonts w:asciiTheme="majorHAnsi" w:hAnsiTheme="majorHAnsi" w:cs="Tahoma"/>
          <w:lang w:eastAsia="en-AU"/>
        </w:rPr>
        <w:t xml:space="preserve"> EA National Sport Rules, </w:t>
      </w:r>
      <w:r w:rsidR="0033262F">
        <w:rPr>
          <w:rFonts w:asciiTheme="majorHAnsi" w:hAnsiTheme="majorHAnsi" w:cs="Tahoma"/>
          <w:lang w:eastAsia="en-AU"/>
        </w:rPr>
        <w:t xml:space="preserve">FEI and </w:t>
      </w:r>
      <w:r w:rsidR="0033262F" w:rsidRPr="0033262F">
        <w:rPr>
          <w:rFonts w:asciiTheme="majorHAnsi" w:hAnsiTheme="majorHAnsi" w:cs="Tahoma"/>
          <w:lang w:eastAsia="en-AU"/>
        </w:rPr>
        <w:t>EA General Regulations, Code of Conduct, and Policies</w:t>
      </w:r>
      <w:r w:rsidRPr="0033262F">
        <w:rPr>
          <w:rFonts w:asciiTheme="majorHAnsi" w:hAnsiTheme="majorHAnsi" w:cs="Tahoma"/>
          <w:lang w:eastAsia="en-AU"/>
        </w:rPr>
        <w:t xml:space="preserve"> </w:t>
      </w:r>
    </w:p>
    <w:p w14:paraId="17C301C7" w14:textId="762030B9" w:rsidR="0033262F" w:rsidRPr="0033262F" w:rsidRDefault="00AD1C8E" w:rsidP="0033262F">
      <w:pPr>
        <w:pStyle w:val="ListParagraph"/>
        <w:numPr>
          <w:ilvl w:val="0"/>
          <w:numId w:val="11"/>
        </w:numPr>
        <w:rPr>
          <w:rFonts w:asciiTheme="majorHAnsi" w:hAnsiTheme="majorHAnsi" w:cs="Tahoma"/>
          <w:lang w:eastAsia="en-AU"/>
        </w:rPr>
      </w:pPr>
      <w:r>
        <w:rPr>
          <w:rFonts w:asciiTheme="majorHAnsi" w:hAnsiTheme="majorHAnsi" w:cs="Tahoma"/>
          <w:lang w:eastAsia="en-AU"/>
        </w:rPr>
        <w:t>P</w:t>
      </w:r>
      <w:r w:rsidR="0033262F" w:rsidRPr="0033262F">
        <w:rPr>
          <w:rFonts w:asciiTheme="majorHAnsi" w:hAnsiTheme="majorHAnsi" w:cs="Tahoma"/>
          <w:lang w:eastAsia="en-AU"/>
        </w:rPr>
        <w:t xml:space="preserve">assionate about health, </w:t>
      </w:r>
      <w:r w:rsidR="006069D1" w:rsidRPr="0033262F">
        <w:rPr>
          <w:rFonts w:asciiTheme="majorHAnsi" w:hAnsiTheme="majorHAnsi" w:cs="Tahoma"/>
          <w:lang w:eastAsia="en-AU"/>
        </w:rPr>
        <w:t>safety,</w:t>
      </w:r>
      <w:r w:rsidR="0033262F" w:rsidRPr="0033262F">
        <w:rPr>
          <w:rFonts w:asciiTheme="majorHAnsi" w:hAnsiTheme="majorHAnsi" w:cs="Tahoma"/>
          <w:lang w:eastAsia="en-AU"/>
        </w:rPr>
        <w:t xml:space="preserve"> and welfare </w:t>
      </w:r>
      <w:r w:rsidR="0033262F">
        <w:rPr>
          <w:rFonts w:asciiTheme="majorHAnsi" w:hAnsiTheme="majorHAnsi" w:cs="Tahoma"/>
          <w:lang w:eastAsia="en-AU"/>
        </w:rPr>
        <w:t>as it relates to the delivery of community and elite level equestrian sports</w:t>
      </w:r>
    </w:p>
    <w:p w14:paraId="01055F06" w14:textId="2F0B1957" w:rsidR="00735E5F" w:rsidRPr="0033262F" w:rsidRDefault="00735E5F" w:rsidP="0033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ahoma"/>
          <w:lang w:eastAsia="en-AU"/>
        </w:rPr>
      </w:pPr>
      <w:r w:rsidRPr="0033262F">
        <w:rPr>
          <w:rFonts w:asciiTheme="majorHAnsi" w:hAnsiTheme="majorHAnsi" w:cs="Tahoma"/>
          <w:lang w:eastAsia="en-AU"/>
        </w:rPr>
        <w:t>Administrative skills including the use of e-mail and word processing and spreadsheet applications</w:t>
      </w:r>
    </w:p>
    <w:p w14:paraId="461B16F6" w14:textId="11EF7A7B" w:rsidR="00735E5F" w:rsidRPr="0033262F" w:rsidRDefault="00735E5F" w:rsidP="0033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ahoma"/>
          <w:lang w:eastAsia="en-AU"/>
        </w:rPr>
      </w:pPr>
      <w:r w:rsidRPr="0033262F">
        <w:rPr>
          <w:rFonts w:asciiTheme="majorHAnsi" w:hAnsiTheme="majorHAnsi" w:cs="Tahoma"/>
          <w:lang w:eastAsia="en-AU"/>
        </w:rPr>
        <w:t>Analytical skills</w:t>
      </w:r>
    </w:p>
    <w:p w14:paraId="184CB489" w14:textId="36DCC4B6" w:rsidR="00735E5F" w:rsidRPr="0033262F" w:rsidRDefault="00735E5F" w:rsidP="0033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ahoma"/>
          <w:lang w:eastAsia="en-AU"/>
        </w:rPr>
      </w:pPr>
      <w:r w:rsidRPr="0033262F">
        <w:rPr>
          <w:rFonts w:asciiTheme="majorHAnsi" w:hAnsiTheme="majorHAnsi" w:cs="Tahoma"/>
          <w:lang w:eastAsia="en-AU"/>
        </w:rPr>
        <w:t>The ability to think strategically</w:t>
      </w:r>
    </w:p>
    <w:p w14:paraId="50BCFEFC" w14:textId="7E86EF47" w:rsidR="00F44CAC" w:rsidRPr="0033262F" w:rsidRDefault="00F44CAC" w:rsidP="0033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ahoma"/>
          <w:lang w:eastAsia="en-AU"/>
        </w:rPr>
      </w:pPr>
      <w:r w:rsidRPr="0033262F">
        <w:rPr>
          <w:rFonts w:asciiTheme="majorHAnsi" w:hAnsiTheme="majorHAnsi" w:cs="Tahoma"/>
          <w:lang w:eastAsia="en-AU"/>
        </w:rPr>
        <w:t>Proven ability to maintain confidentiality</w:t>
      </w:r>
    </w:p>
    <w:p w14:paraId="51B6B08E" w14:textId="77777777" w:rsidR="00735E5F" w:rsidRPr="0088210E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16"/>
          <w:szCs w:val="16"/>
          <w:lang w:eastAsia="en-AU"/>
        </w:rPr>
      </w:pPr>
    </w:p>
    <w:p w14:paraId="68A007AF" w14:textId="77777777" w:rsidR="00735E5F" w:rsidRPr="00F44CAC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b/>
          <w:sz w:val="22"/>
          <w:szCs w:val="22"/>
          <w:lang w:eastAsia="en-AU"/>
        </w:rPr>
        <w:t>Criteria</w:t>
      </w:r>
    </w:p>
    <w:p w14:paraId="5E53A515" w14:textId="0FAC0390" w:rsidR="00735E5F" w:rsidRPr="00F44CAC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The successful </w:t>
      </w:r>
      <w:r w:rsidR="00672C24" w:rsidRPr="00672C24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 Representative will meet the following criteria:</w:t>
      </w:r>
    </w:p>
    <w:p w14:paraId="49F0EEAB" w14:textId="77777777" w:rsidR="00735E5F" w:rsidRPr="00F44CAC" w:rsidRDefault="00735E5F" w:rsidP="00EB6EF3">
      <w:pPr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rFonts w:asciiTheme="majorHAnsi" w:hAnsiTheme="majorHAnsi" w:cs="Tahoma"/>
          <w:b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18yrs and over</w:t>
      </w:r>
    </w:p>
    <w:p w14:paraId="3B01005F" w14:textId="77777777" w:rsidR="00735E5F" w:rsidRPr="00F44CAC" w:rsidRDefault="00735E5F" w:rsidP="00EB6EF3">
      <w:pPr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Good communication skills</w:t>
      </w:r>
    </w:p>
    <w:p w14:paraId="307805B8" w14:textId="312A4BF6" w:rsidR="00735E5F" w:rsidRPr="00F44CAC" w:rsidRDefault="00735E5F" w:rsidP="00EB6EF3">
      <w:pPr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Professionalism when </w:t>
      </w:r>
      <w:r w:rsidR="00AD1C8E">
        <w:rPr>
          <w:rFonts w:asciiTheme="majorHAnsi" w:hAnsiTheme="majorHAnsi" w:cs="Tahoma"/>
          <w:sz w:val="22"/>
          <w:szCs w:val="22"/>
          <w:lang w:eastAsia="en-AU"/>
        </w:rPr>
        <w:t>interacting</w:t>
      </w: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 with the committee and officials</w:t>
      </w:r>
    </w:p>
    <w:p w14:paraId="07802915" w14:textId="77777777" w:rsidR="00735E5F" w:rsidRPr="00F44CAC" w:rsidRDefault="00735E5F" w:rsidP="00EB6EF3">
      <w:pPr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Abide by the EA code of conduct</w:t>
      </w:r>
    </w:p>
    <w:p w14:paraId="5AB4B7CF" w14:textId="4E44309D" w:rsidR="00735E5F" w:rsidRPr="00F87328" w:rsidRDefault="00735E5F" w:rsidP="00F87328">
      <w:pPr>
        <w:pStyle w:val="ListParagraph"/>
        <w:numPr>
          <w:ilvl w:val="0"/>
          <w:numId w:val="7"/>
        </w:numPr>
        <w:ind w:left="709" w:hanging="567"/>
        <w:rPr>
          <w:rFonts w:asciiTheme="majorHAnsi" w:eastAsiaTheme="minorEastAsia" w:hAnsiTheme="majorHAnsi" w:cs="Tahoma"/>
          <w:lang w:val="en-US" w:eastAsia="en-AU"/>
        </w:rPr>
      </w:pPr>
      <w:r w:rsidRPr="00F87328">
        <w:rPr>
          <w:rFonts w:asciiTheme="majorHAnsi" w:hAnsiTheme="majorHAnsi" w:cs="Tahoma"/>
          <w:lang w:eastAsia="en-AU"/>
        </w:rPr>
        <w:t xml:space="preserve">Knowledge of </w:t>
      </w:r>
      <w:r w:rsidR="00F87328" w:rsidRPr="00F87328">
        <w:rPr>
          <w:rFonts w:asciiTheme="majorHAnsi" w:eastAsiaTheme="minorEastAsia" w:hAnsiTheme="majorHAnsi" w:cs="Tahoma"/>
          <w:lang w:val="en-US" w:eastAsia="en-AU"/>
        </w:rPr>
        <w:t xml:space="preserve">the EA National Sport Rules, FEI and EA General Regulations, Code of Conduct, and </w:t>
      </w:r>
      <w:r w:rsidR="00F87328">
        <w:rPr>
          <w:rFonts w:asciiTheme="majorHAnsi" w:eastAsiaTheme="minorEastAsia" w:hAnsiTheme="majorHAnsi" w:cs="Tahoma"/>
          <w:lang w:val="en-US" w:eastAsia="en-AU"/>
        </w:rPr>
        <w:t xml:space="preserve">      </w:t>
      </w:r>
      <w:r w:rsidR="00F87328" w:rsidRPr="00F87328">
        <w:rPr>
          <w:rFonts w:asciiTheme="majorHAnsi" w:eastAsiaTheme="minorEastAsia" w:hAnsiTheme="majorHAnsi" w:cs="Tahoma"/>
          <w:lang w:val="en-US" w:eastAsia="en-AU"/>
        </w:rPr>
        <w:t xml:space="preserve">Policies </w:t>
      </w:r>
    </w:p>
    <w:p w14:paraId="61FC6E58" w14:textId="1F594359" w:rsidR="00735E5F" w:rsidRDefault="00735E5F" w:rsidP="00EB6EF3">
      <w:pPr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lastRenderedPageBreak/>
        <w:t xml:space="preserve">Active </w:t>
      </w:r>
      <w:r w:rsidR="006069D1">
        <w:rPr>
          <w:rFonts w:asciiTheme="majorHAnsi" w:hAnsiTheme="majorHAnsi" w:cs="Tahoma"/>
          <w:sz w:val="22"/>
          <w:szCs w:val="22"/>
          <w:lang w:eastAsia="en-AU"/>
        </w:rPr>
        <w:t>equestrian</w:t>
      </w:r>
      <w:r w:rsidR="003045BA">
        <w:rPr>
          <w:rFonts w:asciiTheme="majorHAnsi" w:hAnsiTheme="majorHAnsi" w:cs="Tahoma"/>
          <w:sz w:val="22"/>
          <w:szCs w:val="22"/>
          <w:lang w:eastAsia="en-AU"/>
        </w:rPr>
        <w:t xml:space="preserve"> competitor</w:t>
      </w: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 at national or international level within the last 12 months</w:t>
      </w:r>
    </w:p>
    <w:p w14:paraId="3E796F0B" w14:textId="77777777" w:rsidR="006069D1" w:rsidRPr="00F44CAC" w:rsidRDefault="006069D1" w:rsidP="006069D1">
      <w:pPr>
        <w:autoSpaceDE w:val="0"/>
        <w:autoSpaceDN w:val="0"/>
        <w:adjustRightInd w:val="0"/>
        <w:ind w:left="142"/>
        <w:jc w:val="both"/>
        <w:rPr>
          <w:rFonts w:asciiTheme="majorHAnsi" w:hAnsiTheme="majorHAnsi" w:cs="Tahoma"/>
          <w:sz w:val="22"/>
          <w:szCs w:val="22"/>
          <w:lang w:eastAsia="en-AU"/>
        </w:rPr>
      </w:pPr>
    </w:p>
    <w:p w14:paraId="2C220042" w14:textId="77777777" w:rsidR="00735E5F" w:rsidRPr="0088210E" w:rsidRDefault="00735E5F" w:rsidP="00EB6EF3">
      <w:pPr>
        <w:autoSpaceDE w:val="0"/>
        <w:autoSpaceDN w:val="0"/>
        <w:adjustRightInd w:val="0"/>
        <w:ind w:left="-284" w:firstLine="426"/>
        <w:jc w:val="both"/>
        <w:rPr>
          <w:rFonts w:asciiTheme="majorHAnsi" w:hAnsiTheme="majorHAnsi" w:cs="Tahoma"/>
          <w:b/>
          <w:sz w:val="16"/>
          <w:szCs w:val="16"/>
          <w:lang w:eastAsia="en-AU"/>
        </w:rPr>
      </w:pPr>
    </w:p>
    <w:p w14:paraId="2F70B919" w14:textId="77777777" w:rsidR="00735E5F" w:rsidRPr="00F44CAC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b/>
          <w:sz w:val="22"/>
          <w:szCs w:val="22"/>
          <w:lang w:eastAsia="en-AU"/>
        </w:rPr>
        <w:t>Role/Responsibility</w:t>
      </w:r>
    </w:p>
    <w:p w14:paraId="1279B4C0" w14:textId="77777777" w:rsidR="00735E5F" w:rsidRPr="00F44CAC" w:rsidRDefault="00735E5F" w:rsidP="00EB6EF3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Promote the perspective of the athlete in committee discussion and bring forward agenda items addressing issues impacting athletes</w:t>
      </w:r>
    </w:p>
    <w:p w14:paraId="6217D3DC" w14:textId="77777777" w:rsidR="00735E5F" w:rsidRPr="00F44CAC" w:rsidRDefault="00735E5F" w:rsidP="00EB6EF3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Seek and communicate the views of athletes at all levels</w:t>
      </w:r>
    </w:p>
    <w:p w14:paraId="47277BE8" w14:textId="77777777" w:rsidR="00735E5F" w:rsidRPr="00F44CAC" w:rsidRDefault="00735E5F" w:rsidP="00EB6EF3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Represent the committee and provide feedback to athletes regarding committee decisions</w:t>
      </w:r>
    </w:p>
    <w:p w14:paraId="50C95D14" w14:textId="337AFFDD" w:rsidR="00735E5F" w:rsidRPr="00F44CAC" w:rsidRDefault="00735E5F" w:rsidP="00EB6EF3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Act in a professional and equitable way when dealing with committee members and the </w:t>
      </w:r>
      <w:r w:rsidR="006069D1">
        <w:rPr>
          <w:rFonts w:asciiTheme="majorHAnsi" w:hAnsiTheme="majorHAnsi" w:cs="Tahoma"/>
          <w:sz w:val="22"/>
          <w:szCs w:val="22"/>
          <w:lang w:eastAsia="en-AU"/>
        </w:rPr>
        <w:t>equestrian</w:t>
      </w: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 community</w:t>
      </w:r>
    </w:p>
    <w:p w14:paraId="5804B463" w14:textId="77777777" w:rsidR="00735E5F" w:rsidRPr="00F44CAC" w:rsidRDefault="00735E5F" w:rsidP="00EB6EF3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Report to the committee on activities undertaken as the </w:t>
      </w:r>
      <w:proofErr w:type="gramStart"/>
      <w:r w:rsidRPr="00F44CAC">
        <w:rPr>
          <w:rFonts w:asciiTheme="majorHAnsi" w:hAnsiTheme="majorHAnsi" w:cs="Tahoma"/>
          <w:sz w:val="22"/>
          <w:szCs w:val="22"/>
          <w:lang w:eastAsia="en-AU"/>
        </w:rPr>
        <w:t>athletes</w:t>
      </w:r>
      <w:proofErr w:type="gramEnd"/>
      <w:r w:rsidRPr="00F44CAC">
        <w:rPr>
          <w:rFonts w:asciiTheme="majorHAnsi" w:hAnsiTheme="majorHAnsi" w:cs="Tahoma"/>
          <w:sz w:val="22"/>
          <w:szCs w:val="22"/>
          <w:lang w:eastAsia="en-AU"/>
        </w:rPr>
        <w:t xml:space="preserve"> representative</w:t>
      </w:r>
    </w:p>
    <w:p w14:paraId="265F1030" w14:textId="4B01515F" w:rsidR="0088210E" w:rsidRPr="00632BEB" w:rsidRDefault="00735E5F" w:rsidP="00632BEB">
      <w:pPr>
        <w:numPr>
          <w:ilvl w:val="0"/>
          <w:numId w:val="8"/>
        </w:numPr>
        <w:autoSpaceDE w:val="0"/>
        <w:autoSpaceDN w:val="0"/>
        <w:ind w:left="709" w:hanging="567"/>
        <w:jc w:val="both"/>
        <w:rPr>
          <w:rFonts w:asciiTheme="majorHAnsi" w:hAnsiTheme="majorHAnsi" w:cs="Tahoma"/>
          <w:sz w:val="22"/>
          <w:szCs w:val="22"/>
          <w:lang w:eastAsia="en-AU"/>
        </w:rPr>
      </w:pPr>
      <w:r w:rsidRPr="00F44CAC">
        <w:rPr>
          <w:rFonts w:asciiTheme="majorHAnsi" w:hAnsiTheme="majorHAnsi" w:cs="Tahoma"/>
          <w:sz w:val="22"/>
          <w:szCs w:val="22"/>
          <w:lang w:eastAsia="en-AU"/>
        </w:rPr>
        <w:t>Provide an initial contact point for athletes seeking information or raising issues with the committee</w:t>
      </w:r>
    </w:p>
    <w:p w14:paraId="24CF2585" w14:textId="77777777" w:rsidR="0088210E" w:rsidRDefault="0088210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p w14:paraId="57D9CC94" w14:textId="77777777" w:rsidR="004442A1" w:rsidRDefault="004442A1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p w14:paraId="4739CA9B" w14:textId="38600CDA" w:rsidR="0088210E" w:rsidRPr="006F0CA9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6F0CA9">
        <w:rPr>
          <w:rFonts w:asciiTheme="majorHAnsi" w:hAnsiTheme="majorHAnsi" w:cs="Tahoma"/>
          <w:b/>
          <w:bCs/>
          <w:sz w:val="22"/>
          <w:szCs w:val="22"/>
          <w:lang w:eastAsia="en-AU"/>
        </w:rPr>
        <w:t>Elections</w:t>
      </w:r>
    </w:p>
    <w:p w14:paraId="18F51883" w14:textId="7F4BF29B" w:rsidR="00735E5F" w:rsidRPr="006F0CA9" w:rsidRDefault="0088210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6F0CA9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672C24" w:rsidRPr="006F0CA9">
        <w:rPr>
          <w:rFonts w:asciiTheme="majorHAnsi" w:hAnsiTheme="majorHAnsi" w:cs="Tahoma"/>
          <w:sz w:val="22"/>
          <w:szCs w:val="22"/>
          <w:lang w:eastAsia="en-AU"/>
        </w:rPr>
        <w:t>Athletes’</w:t>
      </w:r>
      <w:r w:rsidRPr="006F0CA9">
        <w:rPr>
          <w:rFonts w:ascii="Calibri" w:hAnsi="Calibri" w:cs="Calibri"/>
          <w:sz w:val="22"/>
          <w:szCs w:val="22"/>
          <w:lang w:val="en-AU"/>
        </w:rPr>
        <w:t xml:space="preserve"> Representative </w:t>
      </w:r>
      <w:r w:rsidR="00417A2A" w:rsidRPr="006F0CA9">
        <w:rPr>
          <w:rFonts w:ascii="Calibri" w:hAnsi="Calibri" w:cs="Calibri"/>
          <w:sz w:val="22"/>
          <w:szCs w:val="22"/>
          <w:lang w:val="en-AU"/>
        </w:rPr>
        <w:t>will</w:t>
      </w:r>
      <w:r w:rsidRPr="006F0CA9">
        <w:rPr>
          <w:rFonts w:ascii="Calibri" w:hAnsi="Calibri" w:cs="Calibri"/>
          <w:sz w:val="22"/>
          <w:szCs w:val="22"/>
          <w:lang w:val="en-AU"/>
        </w:rPr>
        <w:t xml:space="preserve"> be elected by the EA membership. The </w:t>
      </w:r>
      <w:r w:rsidR="0053096D" w:rsidRPr="006F0CA9">
        <w:rPr>
          <w:rFonts w:ascii="Calibri" w:hAnsi="Calibri" w:cs="Calibri"/>
          <w:sz w:val="22"/>
          <w:szCs w:val="22"/>
          <w:lang w:val="en-AU"/>
        </w:rPr>
        <w:t xml:space="preserve">EA </w:t>
      </w:r>
      <w:r w:rsidR="006069D1" w:rsidRPr="006F0CA9">
        <w:rPr>
          <w:rFonts w:ascii="Calibri" w:hAnsi="Calibri" w:cs="Calibri"/>
          <w:sz w:val="22"/>
          <w:szCs w:val="22"/>
          <w:lang w:val="en-AU"/>
        </w:rPr>
        <w:t>NHSC</w:t>
      </w:r>
      <w:r w:rsidRPr="006F0CA9">
        <w:rPr>
          <w:rFonts w:ascii="Calibri" w:hAnsi="Calibri" w:cs="Calibri"/>
          <w:sz w:val="22"/>
          <w:szCs w:val="22"/>
          <w:lang w:val="en-AU"/>
        </w:rPr>
        <w:t xml:space="preserve"> will seek nominations</w:t>
      </w:r>
      <w:r w:rsidR="0053096D" w:rsidRPr="006F0CA9">
        <w:rPr>
          <w:rFonts w:asciiTheme="majorHAnsi" w:hAnsiTheme="majorHAnsi" w:cs="Tahoma"/>
          <w:b/>
          <w:bCs/>
          <w:sz w:val="22"/>
          <w:szCs w:val="22"/>
          <w:lang w:eastAsia="en-AU"/>
        </w:rPr>
        <w:t xml:space="preserve"> </w:t>
      </w:r>
      <w:r w:rsidRPr="006F0CA9">
        <w:rPr>
          <w:rFonts w:ascii="Calibri" w:hAnsi="Calibri" w:cs="Calibri"/>
          <w:sz w:val="22"/>
          <w:szCs w:val="22"/>
          <w:lang w:val="en-AU"/>
        </w:rPr>
        <w:t xml:space="preserve">for a representative and an </w:t>
      </w:r>
      <w:r w:rsidR="00417A2A" w:rsidRPr="006F0CA9">
        <w:rPr>
          <w:rFonts w:ascii="Calibri" w:hAnsi="Calibri" w:cs="Calibri"/>
          <w:sz w:val="22"/>
          <w:szCs w:val="22"/>
          <w:lang w:val="en-AU"/>
        </w:rPr>
        <w:t xml:space="preserve">online </w:t>
      </w:r>
      <w:r w:rsidRPr="006F0CA9">
        <w:rPr>
          <w:rFonts w:ascii="Calibri" w:hAnsi="Calibri" w:cs="Calibri"/>
          <w:sz w:val="22"/>
          <w:szCs w:val="22"/>
          <w:lang w:val="en-AU"/>
        </w:rPr>
        <w:t>election process will follow to select the representative.</w:t>
      </w:r>
      <w:r w:rsidR="0053096D" w:rsidRPr="006F0CA9">
        <w:rPr>
          <w:rFonts w:ascii="Calibri" w:hAnsi="Calibri" w:cs="Calibri"/>
          <w:sz w:val="22"/>
          <w:szCs w:val="22"/>
          <w:lang w:val="en-AU"/>
        </w:rPr>
        <w:t xml:space="preserve">  Should only one nomination be received, appointment will be by the EA </w:t>
      </w:r>
      <w:r w:rsidR="006069D1" w:rsidRPr="006F0CA9">
        <w:rPr>
          <w:rFonts w:ascii="Calibri" w:hAnsi="Calibri" w:cs="Calibri"/>
          <w:sz w:val="22"/>
          <w:szCs w:val="22"/>
          <w:lang w:val="en-AU"/>
        </w:rPr>
        <w:t>NHSC</w:t>
      </w:r>
      <w:r w:rsidR="0053096D" w:rsidRPr="006F0CA9">
        <w:rPr>
          <w:rFonts w:ascii="Calibri" w:hAnsi="Calibri" w:cs="Calibri"/>
          <w:sz w:val="22"/>
          <w:szCs w:val="22"/>
          <w:lang w:val="en-AU"/>
        </w:rPr>
        <w:t xml:space="preserve"> as per the National Discipline Committee Appointment and Procedures Policy.</w:t>
      </w:r>
    </w:p>
    <w:p w14:paraId="3E0065FF" w14:textId="77777777" w:rsidR="0088210E" w:rsidRPr="006F0CA9" w:rsidRDefault="0088210E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p w14:paraId="51CCBC28" w14:textId="77777777" w:rsidR="00417A2A" w:rsidRDefault="00735E5F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  <w:r w:rsidRPr="006F0CA9">
        <w:rPr>
          <w:rFonts w:asciiTheme="majorHAnsi" w:hAnsiTheme="majorHAnsi" w:cs="Tahoma"/>
          <w:b/>
          <w:bCs/>
          <w:sz w:val="22"/>
          <w:szCs w:val="22"/>
          <w:lang w:eastAsia="en-AU"/>
        </w:rPr>
        <w:t>Meetings</w:t>
      </w:r>
    </w:p>
    <w:p w14:paraId="5C784A8E" w14:textId="662E8AD6" w:rsidR="00417A2A" w:rsidRPr="00155706" w:rsidRDefault="00417A2A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theme="majorHAnsi"/>
          <w:b/>
          <w:bCs/>
          <w:sz w:val="22"/>
          <w:szCs w:val="22"/>
          <w:lang w:eastAsia="en-AU"/>
        </w:rPr>
      </w:pPr>
      <w:r w:rsidRPr="00155706">
        <w:rPr>
          <w:rFonts w:asciiTheme="majorHAnsi" w:hAnsiTheme="majorHAnsi" w:cstheme="majorHAnsi"/>
          <w:w w:val="105"/>
          <w:sz w:val="22"/>
          <w:szCs w:val="22"/>
        </w:rPr>
        <w:t xml:space="preserve">Attend all </w:t>
      </w:r>
      <w:r w:rsidR="00155706" w:rsidRPr="00155706">
        <w:rPr>
          <w:rFonts w:asciiTheme="majorHAnsi" w:hAnsiTheme="majorHAnsi" w:cstheme="majorHAnsi"/>
          <w:w w:val="105"/>
          <w:sz w:val="22"/>
          <w:szCs w:val="22"/>
        </w:rPr>
        <w:t xml:space="preserve">EA </w:t>
      </w:r>
      <w:r w:rsidR="006069D1">
        <w:rPr>
          <w:rFonts w:asciiTheme="majorHAnsi" w:hAnsiTheme="majorHAnsi" w:cstheme="majorHAnsi"/>
          <w:w w:val="105"/>
          <w:sz w:val="22"/>
          <w:szCs w:val="22"/>
        </w:rPr>
        <w:t>National Health and Safety</w:t>
      </w:r>
      <w:r w:rsidR="00155706" w:rsidRPr="00155706">
        <w:rPr>
          <w:rFonts w:asciiTheme="majorHAnsi" w:hAnsiTheme="majorHAnsi" w:cstheme="majorHAnsi"/>
          <w:w w:val="105"/>
          <w:sz w:val="22"/>
          <w:szCs w:val="22"/>
        </w:rPr>
        <w:t xml:space="preserve"> Committee </w:t>
      </w:r>
      <w:r w:rsidRPr="00155706">
        <w:rPr>
          <w:rFonts w:asciiTheme="majorHAnsi" w:hAnsiTheme="majorHAnsi" w:cstheme="majorHAnsi"/>
          <w:w w:val="105"/>
          <w:sz w:val="22"/>
          <w:szCs w:val="22"/>
        </w:rPr>
        <w:t xml:space="preserve">meetings, either virtually or face-to-face as agreed by the EA </w:t>
      </w:r>
      <w:r w:rsidR="006069D1">
        <w:rPr>
          <w:rFonts w:asciiTheme="majorHAnsi" w:hAnsiTheme="majorHAnsi" w:cstheme="majorHAnsi"/>
          <w:w w:val="105"/>
          <w:sz w:val="22"/>
          <w:szCs w:val="22"/>
        </w:rPr>
        <w:t xml:space="preserve">National Health and Safety </w:t>
      </w:r>
      <w:r w:rsidRPr="00155706">
        <w:rPr>
          <w:rFonts w:asciiTheme="majorHAnsi" w:hAnsiTheme="majorHAnsi" w:cstheme="majorHAnsi"/>
          <w:w w:val="105"/>
          <w:sz w:val="22"/>
          <w:szCs w:val="22"/>
        </w:rPr>
        <w:t>Committee.</w:t>
      </w:r>
    </w:p>
    <w:p w14:paraId="6700AD15" w14:textId="0B34A179" w:rsidR="00417A2A" w:rsidRPr="00417A2A" w:rsidRDefault="00417A2A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theme="majorHAnsi"/>
          <w:b/>
          <w:bCs/>
          <w:sz w:val="22"/>
          <w:szCs w:val="22"/>
          <w:lang w:eastAsia="en-AU"/>
        </w:rPr>
      </w:pPr>
    </w:p>
    <w:p w14:paraId="7D2357E6" w14:textId="4FF0148E" w:rsidR="00417A2A" w:rsidRDefault="00417A2A" w:rsidP="00EB6EF3">
      <w:pPr>
        <w:autoSpaceDE w:val="0"/>
        <w:autoSpaceDN w:val="0"/>
        <w:adjustRightInd w:val="0"/>
        <w:ind w:left="-284"/>
        <w:jc w:val="both"/>
        <w:rPr>
          <w:rFonts w:asciiTheme="majorHAnsi" w:hAnsiTheme="majorHAnsi" w:cs="Tahoma"/>
          <w:b/>
          <w:bCs/>
          <w:sz w:val="22"/>
          <w:szCs w:val="22"/>
          <w:lang w:eastAsia="en-AU"/>
        </w:rPr>
      </w:pPr>
    </w:p>
    <w:sectPr w:rsidR="00417A2A" w:rsidSect="0088210E">
      <w:headerReference w:type="default" r:id="rId7"/>
      <w:footerReference w:type="default" r:id="rId8"/>
      <w:pgSz w:w="11900" w:h="16840"/>
      <w:pgMar w:top="1440" w:right="1127" w:bottom="1440" w:left="1276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787A" w14:textId="77777777" w:rsidR="00AC4817" w:rsidRDefault="00AC4817" w:rsidP="00987690">
      <w:r>
        <w:separator/>
      </w:r>
    </w:p>
  </w:endnote>
  <w:endnote w:type="continuationSeparator" w:id="0">
    <w:p w14:paraId="057E494A" w14:textId="77777777" w:rsidR="00AC4817" w:rsidRDefault="00AC4817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BA82" w14:textId="3366ED73" w:rsidR="00BC3FCB" w:rsidRDefault="00A168FB">
    <w:pPr>
      <w:pStyle w:val="Footer"/>
    </w:pPr>
    <w:r>
      <w:rPr>
        <w:noProof/>
        <w:lang w:val="en-AU" w:eastAsia="en-AU"/>
      </w:rPr>
      <w:drawing>
        <wp:inline distT="0" distB="0" distL="0" distR="0" wp14:anchorId="0EB01F56" wp14:editId="2B80506B">
          <wp:extent cx="5396230" cy="650240"/>
          <wp:effectExtent l="0" t="0" r="0" b="1016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945F" w14:textId="77777777" w:rsidR="00AC4817" w:rsidRDefault="00AC4817" w:rsidP="00987690">
      <w:r>
        <w:separator/>
      </w:r>
    </w:p>
  </w:footnote>
  <w:footnote w:type="continuationSeparator" w:id="0">
    <w:p w14:paraId="1A9D2C87" w14:textId="77777777" w:rsidR="00AC4817" w:rsidRDefault="00AC4817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0AE" w14:textId="2BF56F83" w:rsidR="00BC3FCB" w:rsidRDefault="005F6B9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1C3B9E7" wp14:editId="59C6B787">
          <wp:simplePos x="0" y="0"/>
          <wp:positionH relativeFrom="page">
            <wp:align>center</wp:align>
          </wp:positionH>
          <wp:positionV relativeFrom="paragraph">
            <wp:posOffset>-305435</wp:posOffset>
          </wp:positionV>
          <wp:extent cx="7274596" cy="1333500"/>
          <wp:effectExtent l="0" t="0" r="2540" b="0"/>
          <wp:wrapTopAndBottom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596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5A9"/>
    <w:multiLevelType w:val="hybridMultilevel"/>
    <w:tmpl w:val="ACC6D0C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C686E"/>
    <w:multiLevelType w:val="hybridMultilevel"/>
    <w:tmpl w:val="85D6E8DC"/>
    <w:lvl w:ilvl="0" w:tplc="03E49952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A001A79"/>
    <w:multiLevelType w:val="hybridMultilevel"/>
    <w:tmpl w:val="93B8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36D28"/>
    <w:multiLevelType w:val="hybridMultilevel"/>
    <w:tmpl w:val="C07282E0"/>
    <w:lvl w:ilvl="0" w:tplc="0C090017">
      <w:start w:val="1"/>
      <w:numFmt w:val="lowerLetter"/>
      <w:lvlText w:val="%1)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175D"/>
    <w:multiLevelType w:val="hybridMultilevel"/>
    <w:tmpl w:val="1CFEC79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C57645A"/>
    <w:multiLevelType w:val="hybridMultilevel"/>
    <w:tmpl w:val="5F18A762"/>
    <w:lvl w:ilvl="0" w:tplc="E41CC35A">
      <w:start w:val="1"/>
      <w:numFmt w:val="lowerLetter"/>
      <w:lvlText w:val="%1)"/>
      <w:lvlJc w:val="left"/>
      <w:pPr>
        <w:ind w:left="1122" w:hanging="257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DE0AB2B4">
      <w:numFmt w:val="bullet"/>
      <w:lvlText w:val="•"/>
      <w:lvlJc w:val="left"/>
      <w:pPr>
        <w:ind w:left="2000" w:hanging="257"/>
      </w:pPr>
    </w:lvl>
    <w:lvl w:ilvl="2" w:tplc="394EB2B2">
      <w:numFmt w:val="bullet"/>
      <w:lvlText w:val="•"/>
      <w:lvlJc w:val="left"/>
      <w:pPr>
        <w:ind w:left="2881" w:hanging="257"/>
      </w:pPr>
    </w:lvl>
    <w:lvl w:ilvl="3" w:tplc="D82CCC98">
      <w:numFmt w:val="bullet"/>
      <w:lvlText w:val="•"/>
      <w:lvlJc w:val="left"/>
      <w:pPr>
        <w:ind w:left="3761" w:hanging="257"/>
      </w:pPr>
    </w:lvl>
    <w:lvl w:ilvl="4" w:tplc="8EB42FCE">
      <w:numFmt w:val="bullet"/>
      <w:lvlText w:val="•"/>
      <w:lvlJc w:val="left"/>
      <w:pPr>
        <w:ind w:left="4642" w:hanging="257"/>
      </w:pPr>
    </w:lvl>
    <w:lvl w:ilvl="5" w:tplc="7F8467E4">
      <w:numFmt w:val="bullet"/>
      <w:lvlText w:val="•"/>
      <w:lvlJc w:val="left"/>
      <w:pPr>
        <w:ind w:left="5522" w:hanging="257"/>
      </w:pPr>
    </w:lvl>
    <w:lvl w:ilvl="6" w:tplc="3466B2CC">
      <w:numFmt w:val="bullet"/>
      <w:lvlText w:val="•"/>
      <w:lvlJc w:val="left"/>
      <w:pPr>
        <w:ind w:left="6403" w:hanging="257"/>
      </w:pPr>
    </w:lvl>
    <w:lvl w:ilvl="7" w:tplc="D6D8D346">
      <w:numFmt w:val="bullet"/>
      <w:lvlText w:val="•"/>
      <w:lvlJc w:val="left"/>
      <w:pPr>
        <w:ind w:left="7283" w:hanging="257"/>
      </w:pPr>
    </w:lvl>
    <w:lvl w:ilvl="8" w:tplc="C79C2D82">
      <w:numFmt w:val="bullet"/>
      <w:lvlText w:val="•"/>
      <w:lvlJc w:val="left"/>
      <w:pPr>
        <w:ind w:left="8164" w:hanging="257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90"/>
    <w:rsid w:val="000B3316"/>
    <w:rsid w:val="00155706"/>
    <w:rsid w:val="002A7D11"/>
    <w:rsid w:val="003035FA"/>
    <w:rsid w:val="003045BA"/>
    <w:rsid w:val="00330C0F"/>
    <w:rsid w:val="0033262F"/>
    <w:rsid w:val="00361252"/>
    <w:rsid w:val="003C5BCE"/>
    <w:rsid w:val="00417A2A"/>
    <w:rsid w:val="00424121"/>
    <w:rsid w:val="004442A1"/>
    <w:rsid w:val="004B2EDB"/>
    <w:rsid w:val="00513F53"/>
    <w:rsid w:val="005206C4"/>
    <w:rsid w:val="0053096D"/>
    <w:rsid w:val="005426A3"/>
    <w:rsid w:val="005A1924"/>
    <w:rsid w:val="005A44AE"/>
    <w:rsid w:val="005A4C69"/>
    <w:rsid w:val="005F6B95"/>
    <w:rsid w:val="006069D1"/>
    <w:rsid w:val="00632BEB"/>
    <w:rsid w:val="00672C24"/>
    <w:rsid w:val="006D7F2C"/>
    <w:rsid w:val="006F0CA9"/>
    <w:rsid w:val="006F3392"/>
    <w:rsid w:val="007062F0"/>
    <w:rsid w:val="007226A3"/>
    <w:rsid w:val="00735E5F"/>
    <w:rsid w:val="00736BDD"/>
    <w:rsid w:val="0088210E"/>
    <w:rsid w:val="0091622D"/>
    <w:rsid w:val="00960621"/>
    <w:rsid w:val="00981F06"/>
    <w:rsid w:val="00987690"/>
    <w:rsid w:val="00A168FB"/>
    <w:rsid w:val="00A228A5"/>
    <w:rsid w:val="00AC42B8"/>
    <w:rsid w:val="00AC4817"/>
    <w:rsid w:val="00AD1C8E"/>
    <w:rsid w:val="00B17602"/>
    <w:rsid w:val="00B6241A"/>
    <w:rsid w:val="00BC3FCB"/>
    <w:rsid w:val="00C97D71"/>
    <w:rsid w:val="00DB014F"/>
    <w:rsid w:val="00DB3D2F"/>
    <w:rsid w:val="00E17ED6"/>
    <w:rsid w:val="00EB6EF3"/>
    <w:rsid w:val="00EC5D28"/>
    <w:rsid w:val="00EE50A0"/>
    <w:rsid w:val="00F42A7C"/>
    <w:rsid w:val="00F44CAC"/>
    <w:rsid w:val="00F87328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98E79"/>
  <w14:defaultImageDpi w14:val="300"/>
  <w15:docId w15:val="{E2610878-5A57-4B0E-8E58-C7D0AA6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5E5F"/>
    <w:pPr>
      <w:keepNext/>
      <w:jc w:val="center"/>
      <w:outlineLvl w:val="0"/>
    </w:pPr>
    <w:rPr>
      <w:rFonts w:ascii="Tahoma" w:eastAsia="Times New Roman" w:hAnsi="Tahoma" w:cs="Tahoma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735E5F"/>
    <w:rPr>
      <w:rFonts w:ascii="Tahoma" w:eastAsia="Times New Roman" w:hAnsi="Tahoma" w:cs="Tahoma"/>
      <w:b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621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621"/>
    <w:rPr>
      <w:rFonts w:eastAsiaTheme="minorHAns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Farr</dc:creator>
  <cp:lastModifiedBy>Victoria Farr</cp:lastModifiedBy>
  <cp:revision>6</cp:revision>
  <cp:lastPrinted>2019-10-08T23:14:00Z</cp:lastPrinted>
  <dcterms:created xsi:type="dcterms:W3CDTF">2021-12-14T23:40:00Z</dcterms:created>
  <dcterms:modified xsi:type="dcterms:W3CDTF">2022-03-16T00:05:00Z</dcterms:modified>
</cp:coreProperties>
</file>