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6A403" w14:textId="247179F4" w:rsidR="001C7993" w:rsidRPr="00A4569C" w:rsidRDefault="00193E6F" w:rsidP="009F37A4">
      <w:pPr>
        <w:tabs>
          <w:tab w:val="left" w:pos="3544"/>
        </w:tabs>
      </w:pPr>
      <w:r w:rsidRPr="00A4569C">
        <w:rPr>
          <w:noProof/>
          <w:lang w:val="en-US"/>
        </w:rPr>
        <w:drawing>
          <wp:anchor distT="0" distB="0" distL="114300" distR="114300" simplePos="0" relativeHeight="251659264" behindDoc="0" locked="0" layoutInCell="1" allowOverlap="1" wp14:anchorId="4244488B" wp14:editId="08DBB0EC">
            <wp:simplePos x="0" y="0"/>
            <wp:positionH relativeFrom="column">
              <wp:posOffset>5029200</wp:posOffset>
            </wp:positionH>
            <wp:positionV relativeFrom="paragraph">
              <wp:posOffset>0</wp:posOffset>
            </wp:positionV>
            <wp:extent cx="1608455" cy="17106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ES_AUS_DRIVING_RGB.jpg"/>
                    <pic:cNvPicPr/>
                  </pic:nvPicPr>
                  <pic:blipFill>
                    <a:blip r:embed="rId7">
                      <a:extLst>
                        <a:ext uri="{28A0092B-C50C-407E-A947-70E740481C1C}">
                          <a14:useLocalDpi xmlns:a14="http://schemas.microsoft.com/office/drawing/2010/main" val="0"/>
                        </a:ext>
                      </a:extLst>
                    </a:blip>
                    <a:stretch>
                      <a:fillRect/>
                    </a:stretch>
                  </pic:blipFill>
                  <pic:spPr>
                    <a:xfrm>
                      <a:off x="0" y="0"/>
                      <a:ext cx="1608455" cy="1710690"/>
                    </a:xfrm>
                    <a:prstGeom prst="rect">
                      <a:avLst/>
                    </a:prstGeom>
                  </pic:spPr>
                </pic:pic>
              </a:graphicData>
            </a:graphic>
            <wp14:sizeRelH relativeFrom="page">
              <wp14:pctWidth>0</wp14:pctWidth>
            </wp14:sizeRelH>
            <wp14:sizeRelV relativeFrom="page">
              <wp14:pctHeight>0</wp14:pctHeight>
            </wp14:sizeRelV>
          </wp:anchor>
        </w:drawing>
      </w:r>
      <w:r w:rsidR="007176DA" w:rsidRPr="00A4569C">
        <w:rPr>
          <w:noProof/>
          <w:lang w:val="en-US"/>
        </w:rPr>
        <w:drawing>
          <wp:anchor distT="0" distB="0" distL="114300" distR="114300" simplePos="0" relativeHeight="251658240" behindDoc="0" locked="0" layoutInCell="1" allowOverlap="1" wp14:anchorId="298AA898" wp14:editId="30603E23">
            <wp:simplePos x="0" y="0"/>
            <wp:positionH relativeFrom="column">
              <wp:posOffset>-816610</wp:posOffset>
            </wp:positionH>
            <wp:positionV relativeFrom="paragraph">
              <wp:posOffset>228600</wp:posOffset>
            </wp:positionV>
            <wp:extent cx="1502410" cy="13423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2410" cy="1342390"/>
                    </a:xfrm>
                    <a:prstGeom prst="rect">
                      <a:avLst/>
                    </a:prstGeom>
                    <a:noFill/>
                  </pic:spPr>
                </pic:pic>
              </a:graphicData>
            </a:graphic>
            <wp14:sizeRelH relativeFrom="page">
              <wp14:pctWidth>0</wp14:pctWidth>
            </wp14:sizeRelH>
            <wp14:sizeRelV relativeFrom="page">
              <wp14:pctHeight>0</wp14:pctHeight>
            </wp14:sizeRelV>
          </wp:anchor>
        </w:drawing>
      </w:r>
      <w:r w:rsidR="00E32AEC" w:rsidRPr="00A4569C">
        <w:tab/>
      </w:r>
      <w:r w:rsidR="00E32AEC" w:rsidRPr="00A4569C">
        <w:tab/>
      </w:r>
    </w:p>
    <w:p w14:paraId="3F958D22" w14:textId="77777777" w:rsidR="00161D66" w:rsidRDefault="00161D66" w:rsidP="009F37A4">
      <w:pPr>
        <w:spacing w:after="0"/>
        <w:jc w:val="center"/>
        <w:rPr>
          <w:rFonts w:ascii="Book Antiqua" w:hAnsi="Book Antiqua"/>
          <w:b/>
          <w:sz w:val="32"/>
          <w:szCs w:val="32"/>
        </w:rPr>
      </w:pPr>
    </w:p>
    <w:p w14:paraId="6C5EDC0E" w14:textId="310FA0B8" w:rsidR="00E32AEC" w:rsidRPr="00A4569C" w:rsidRDefault="00A9585F" w:rsidP="009F37A4">
      <w:pPr>
        <w:spacing w:after="0"/>
        <w:jc w:val="center"/>
        <w:rPr>
          <w:rFonts w:ascii="Book Antiqua" w:hAnsi="Book Antiqua"/>
          <w:b/>
          <w:sz w:val="32"/>
          <w:szCs w:val="32"/>
        </w:rPr>
      </w:pPr>
      <w:r w:rsidRPr="00A4569C">
        <w:rPr>
          <w:rFonts w:ascii="Book Antiqua" w:hAnsi="Book Antiqua"/>
          <w:b/>
          <w:sz w:val="32"/>
          <w:szCs w:val="32"/>
        </w:rPr>
        <w:t>EQUESTRIAN AUSTRALIA</w:t>
      </w:r>
      <w:r w:rsidR="00E32AEC" w:rsidRPr="00A4569C">
        <w:rPr>
          <w:rFonts w:ascii="Book Antiqua" w:hAnsi="Book Antiqua"/>
          <w:b/>
          <w:sz w:val="32"/>
          <w:szCs w:val="32"/>
        </w:rPr>
        <w:t xml:space="preserve"> CARRIAGE DRIVING COMMITTEE</w:t>
      </w:r>
    </w:p>
    <w:p w14:paraId="498E12F0" w14:textId="77777777" w:rsidR="00071034" w:rsidRPr="00A4569C" w:rsidRDefault="00071034" w:rsidP="00E32AEC">
      <w:pPr>
        <w:spacing w:after="0"/>
        <w:rPr>
          <w:rFonts w:ascii="Book Antiqua" w:hAnsi="Book Antiqua"/>
          <w:b/>
          <w:sz w:val="24"/>
          <w:szCs w:val="24"/>
        </w:rPr>
      </w:pPr>
    </w:p>
    <w:p w14:paraId="09632041" w14:textId="77777777" w:rsidR="009F37A4" w:rsidRPr="00A4569C" w:rsidRDefault="009F37A4" w:rsidP="00071034">
      <w:pPr>
        <w:spacing w:after="0"/>
        <w:jc w:val="center"/>
        <w:rPr>
          <w:rFonts w:ascii="Book Antiqua" w:hAnsi="Book Antiqua"/>
          <w:sz w:val="32"/>
          <w:szCs w:val="32"/>
        </w:rPr>
      </w:pPr>
    </w:p>
    <w:p w14:paraId="55733675" w14:textId="77777777" w:rsidR="00161D66" w:rsidRDefault="00161D66" w:rsidP="009F37A4">
      <w:pPr>
        <w:spacing w:after="0"/>
        <w:jc w:val="center"/>
        <w:rPr>
          <w:rFonts w:ascii="Book Antiqua" w:hAnsi="Book Antiqua"/>
          <w:sz w:val="32"/>
          <w:szCs w:val="32"/>
        </w:rPr>
      </w:pPr>
    </w:p>
    <w:p w14:paraId="6A796DE8" w14:textId="00F0CDB1" w:rsidR="00071034" w:rsidRPr="00A4569C" w:rsidRDefault="00071034" w:rsidP="009F37A4">
      <w:pPr>
        <w:spacing w:after="0"/>
        <w:jc w:val="center"/>
        <w:rPr>
          <w:rFonts w:ascii="Book Antiqua" w:hAnsi="Book Antiqua"/>
          <w:sz w:val="32"/>
          <w:szCs w:val="32"/>
        </w:rPr>
      </w:pPr>
      <w:r w:rsidRPr="00A4569C">
        <w:rPr>
          <w:rFonts w:ascii="Book Antiqua" w:hAnsi="Book Antiqua"/>
          <w:sz w:val="32"/>
          <w:szCs w:val="32"/>
        </w:rPr>
        <w:t>APPLICATION FOR FUNDING GRANT</w:t>
      </w:r>
    </w:p>
    <w:p w14:paraId="4F7A4CA0" w14:textId="77777777" w:rsidR="00071034" w:rsidRPr="00A4569C" w:rsidRDefault="00071034" w:rsidP="00E01CA5">
      <w:pPr>
        <w:spacing w:after="0"/>
        <w:jc w:val="center"/>
        <w:rPr>
          <w:rFonts w:ascii="Book Antiqua" w:hAnsi="Book Antiqua"/>
          <w:sz w:val="24"/>
          <w:szCs w:val="24"/>
        </w:rPr>
      </w:pPr>
      <w:r w:rsidRPr="00A4569C">
        <w:rPr>
          <w:rFonts w:ascii="Book Antiqua" w:hAnsi="Book Antiqua"/>
          <w:sz w:val="28"/>
          <w:szCs w:val="28"/>
        </w:rPr>
        <w:t>PERIOD ENDING 30 JUNE 2018</w:t>
      </w:r>
    </w:p>
    <w:p w14:paraId="21DA6CD2" w14:textId="77777777" w:rsidR="00071034" w:rsidRPr="00A4569C" w:rsidRDefault="00071034" w:rsidP="00071034">
      <w:pPr>
        <w:spacing w:after="0"/>
        <w:rPr>
          <w:rFonts w:ascii="Book Antiqua" w:hAnsi="Book Antiqua"/>
          <w:sz w:val="24"/>
          <w:szCs w:val="24"/>
        </w:rPr>
      </w:pPr>
    </w:p>
    <w:p w14:paraId="5B03E6DC" w14:textId="5F2C828E" w:rsidR="00250D8E" w:rsidRPr="00A4569C" w:rsidRDefault="00250D8E" w:rsidP="00071034">
      <w:pPr>
        <w:spacing w:after="0"/>
        <w:rPr>
          <w:rFonts w:ascii="Book Antiqua" w:hAnsi="Book Antiqua"/>
          <w:sz w:val="24"/>
          <w:szCs w:val="24"/>
        </w:rPr>
      </w:pPr>
      <w:r w:rsidRPr="00A4569C">
        <w:rPr>
          <w:rFonts w:ascii="Book Antiqua" w:hAnsi="Book Antiqua"/>
          <w:sz w:val="24"/>
          <w:szCs w:val="24"/>
        </w:rPr>
        <w:t>The EA Carriage Driving Committee (EACDC) is dedicated to progressing carriage driving in Australia and encouraging more participation within the sport. In a new initiative the EACDC invite</w:t>
      </w:r>
      <w:r w:rsidR="00161D66">
        <w:rPr>
          <w:rFonts w:ascii="Book Antiqua" w:hAnsi="Book Antiqua"/>
          <w:sz w:val="24"/>
          <w:szCs w:val="24"/>
        </w:rPr>
        <w:t>s</w:t>
      </w:r>
      <w:r w:rsidRPr="00A4569C">
        <w:rPr>
          <w:rFonts w:ascii="Book Antiqua" w:hAnsi="Book Antiqua"/>
          <w:sz w:val="24"/>
          <w:szCs w:val="24"/>
        </w:rPr>
        <w:t xml:space="preserve"> organisers to apply for financial assistance to support the growth of carriage driving events, courses and education.</w:t>
      </w:r>
    </w:p>
    <w:p w14:paraId="3FBC714B" w14:textId="784B89E5" w:rsidR="00250D8E" w:rsidRDefault="00250D8E" w:rsidP="00071034">
      <w:pPr>
        <w:spacing w:after="0"/>
        <w:rPr>
          <w:rFonts w:ascii="Book Antiqua" w:hAnsi="Book Antiqua"/>
          <w:sz w:val="24"/>
          <w:szCs w:val="24"/>
        </w:rPr>
      </w:pPr>
    </w:p>
    <w:p w14:paraId="7E932436" w14:textId="77777777" w:rsidR="00161D66" w:rsidRPr="00546089" w:rsidRDefault="00161D66" w:rsidP="00161D66">
      <w:pPr>
        <w:spacing w:after="0"/>
        <w:rPr>
          <w:rFonts w:ascii="Book Antiqua" w:hAnsi="Book Antiqua"/>
          <w:b/>
          <w:sz w:val="24"/>
          <w:szCs w:val="24"/>
        </w:rPr>
      </w:pPr>
      <w:r w:rsidRPr="00546089">
        <w:rPr>
          <w:rFonts w:ascii="Book Antiqua" w:hAnsi="Book Antiqua"/>
          <w:b/>
          <w:sz w:val="24"/>
          <w:szCs w:val="24"/>
        </w:rPr>
        <w:t>Who Can Apply?</w:t>
      </w:r>
    </w:p>
    <w:p w14:paraId="6DE12479" w14:textId="77777777" w:rsidR="00161D66" w:rsidRPr="00A4569C" w:rsidRDefault="00161D66" w:rsidP="00161D66">
      <w:pPr>
        <w:spacing w:after="0"/>
        <w:ind w:left="720" w:hanging="720"/>
        <w:rPr>
          <w:rFonts w:ascii="Book Antiqua" w:hAnsi="Book Antiqua"/>
          <w:sz w:val="24"/>
          <w:szCs w:val="24"/>
        </w:rPr>
      </w:pPr>
      <w:r w:rsidRPr="00A4569C">
        <w:rPr>
          <w:rFonts w:ascii="Book Antiqua" w:hAnsi="Book Antiqua"/>
          <w:sz w:val="24"/>
          <w:szCs w:val="24"/>
        </w:rPr>
        <w:t xml:space="preserve">Any EA affiliated club holding EA </w:t>
      </w:r>
      <w:r>
        <w:rPr>
          <w:rFonts w:ascii="Book Antiqua" w:hAnsi="Book Antiqua"/>
          <w:sz w:val="24"/>
          <w:szCs w:val="24"/>
        </w:rPr>
        <w:t>I</w:t>
      </w:r>
      <w:r w:rsidRPr="00A4569C">
        <w:rPr>
          <w:rFonts w:ascii="Book Antiqua" w:hAnsi="Book Antiqua"/>
          <w:sz w:val="24"/>
          <w:szCs w:val="24"/>
        </w:rPr>
        <w:t>nsurance and Public Liability Insurance.</w:t>
      </w:r>
    </w:p>
    <w:p w14:paraId="04F61F2A" w14:textId="568F5BA5" w:rsidR="00161D66" w:rsidRDefault="00161D66" w:rsidP="00071034">
      <w:pPr>
        <w:spacing w:after="0"/>
        <w:rPr>
          <w:rFonts w:ascii="Book Antiqua" w:hAnsi="Book Antiqua"/>
          <w:sz w:val="24"/>
          <w:szCs w:val="24"/>
        </w:rPr>
      </w:pPr>
    </w:p>
    <w:p w14:paraId="54BB9F5F" w14:textId="4CF7C369" w:rsidR="00161D66" w:rsidRPr="00C13262" w:rsidRDefault="00161D66" w:rsidP="00071034">
      <w:pPr>
        <w:spacing w:after="0"/>
        <w:rPr>
          <w:rFonts w:ascii="Book Antiqua" w:hAnsi="Book Antiqua"/>
          <w:b/>
          <w:sz w:val="24"/>
          <w:szCs w:val="24"/>
        </w:rPr>
      </w:pPr>
      <w:r w:rsidRPr="00C13262">
        <w:rPr>
          <w:rFonts w:ascii="Book Antiqua" w:hAnsi="Book Antiqua"/>
          <w:b/>
          <w:sz w:val="24"/>
          <w:szCs w:val="24"/>
        </w:rPr>
        <w:t>What is the Criteria for Applying?</w:t>
      </w:r>
    </w:p>
    <w:p w14:paraId="7336DA13" w14:textId="13CD65F5" w:rsidR="00011D79" w:rsidRDefault="00161D66">
      <w:pPr>
        <w:pStyle w:val="ListParagraph"/>
        <w:numPr>
          <w:ilvl w:val="0"/>
          <w:numId w:val="2"/>
        </w:numPr>
        <w:spacing w:after="0"/>
        <w:rPr>
          <w:rFonts w:ascii="Book Antiqua" w:hAnsi="Book Antiqua"/>
          <w:sz w:val="24"/>
          <w:szCs w:val="24"/>
        </w:rPr>
      </w:pPr>
      <w:r w:rsidRPr="00011D79">
        <w:rPr>
          <w:rFonts w:ascii="Book Antiqua" w:hAnsi="Book Antiqua"/>
          <w:sz w:val="24"/>
          <w:szCs w:val="24"/>
        </w:rPr>
        <w:t>All events and activities must take place before the end of the current financial year (30 June 2018)</w:t>
      </w:r>
    </w:p>
    <w:p w14:paraId="49CD139D" w14:textId="607811BE" w:rsidR="00011D79" w:rsidRPr="00011D79" w:rsidRDefault="00011D79">
      <w:pPr>
        <w:pStyle w:val="ListParagraph"/>
        <w:numPr>
          <w:ilvl w:val="0"/>
          <w:numId w:val="2"/>
        </w:numPr>
        <w:spacing w:after="0"/>
        <w:rPr>
          <w:rFonts w:ascii="Book Antiqua" w:hAnsi="Book Antiqua"/>
          <w:sz w:val="24"/>
          <w:szCs w:val="24"/>
        </w:rPr>
      </w:pPr>
      <w:r>
        <w:rPr>
          <w:rFonts w:ascii="Book Antiqua" w:hAnsi="Book Antiqua"/>
          <w:sz w:val="24"/>
          <w:szCs w:val="24"/>
        </w:rPr>
        <w:t>Applications must be focused on at least one of the following:</w:t>
      </w:r>
    </w:p>
    <w:p w14:paraId="10637389" w14:textId="55B8DC73" w:rsidR="00011D79" w:rsidRPr="00A4569C" w:rsidRDefault="00011D79" w:rsidP="00C13262">
      <w:pPr>
        <w:pStyle w:val="ListParagraph"/>
        <w:numPr>
          <w:ilvl w:val="0"/>
          <w:numId w:val="5"/>
        </w:numPr>
        <w:spacing w:after="0"/>
        <w:rPr>
          <w:rFonts w:ascii="Book Antiqua" w:hAnsi="Book Antiqua"/>
          <w:sz w:val="24"/>
          <w:szCs w:val="24"/>
        </w:rPr>
      </w:pPr>
      <w:r w:rsidRPr="00A4569C">
        <w:rPr>
          <w:rFonts w:ascii="Book Antiqua" w:hAnsi="Book Antiqua"/>
          <w:sz w:val="24"/>
          <w:szCs w:val="24"/>
        </w:rPr>
        <w:t>Development of the Sport</w:t>
      </w:r>
    </w:p>
    <w:p w14:paraId="52540744" w14:textId="2FEE195F" w:rsidR="00011D79" w:rsidRPr="00A4569C" w:rsidRDefault="00011D79" w:rsidP="00C13262">
      <w:pPr>
        <w:pStyle w:val="ListParagraph"/>
        <w:numPr>
          <w:ilvl w:val="1"/>
          <w:numId w:val="5"/>
        </w:numPr>
        <w:spacing w:after="0"/>
        <w:rPr>
          <w:rFonts w:ascii="Book Antiqua" w:hAnsi="Book Antiqua"/>
          <w:sz w:val="24"/>
          <w:szCs w:val="24"/>
        </w:rPr>
      </w:pPr>
      <w:r w:rsidRPr="00A4569C">
        <w:rPr>
          <w:rFonts w:ascii="Book Antiqua" w:hAnsi="Book Antiqua"/>
          <w:sz w:val="24"/>
          <w:szCs w:val="24"/>
        </w:rPr>
        <w:t>Workshops and</w:t>
      </w:r>
      <w:r>
        <w:rPr>
          <w:rFonts w:ascii="Book Antiqua" w:hAnsi="Book Antiqua"/>
          <w:sz w:val="24"/>
          <w:szCs w:val="24"/>
        </w:rPr>
        <w:t>/or</w:t>
      </w:r>
      <w:r w:rsidRPr="00A4569C">
        <w:rPr>
          <w:rFonts w:ascii="Book Antiqua" w:hAnsi="Book Antiqua"/>
          <w:sz w:val="24"/>
          <w:szCs w:val="24"/>
        </w:rPr>
        <w:t xml:space="preserve"> seminars with the aim of encouraging more officials to become accredited</w:t>
      </w:r>
    </w:p>
    <w:p w14:paraId="7CA793E4" w14:textId="5C501313" w:rsidR="00011D79" w:rsidRPr="00A4569C" w:rsidRDefault="00011D79" w:rsidP="00C13262">
      <w:pPr>
        <w:pStyle w:val="ListParagraph"/>
        <w:numPr>
          <w:ilvl w:val="1"/>
          <w:numId w:val="5"/>
        </w:numPr>
        <w:spacing w:after="0"/>
        <w:rPr>
          <w:rFonts w:ascii="Book Antiqua" w:hAnsi="Book Antiqua"/>
          <w:sz w:val="24"/>
          <w:szCs w:val="24"/>
        </w:rPr>
      </w:pPr>
      <w:r w:rsidRPr="00A4569C">
        <w:rPr>
          <w:rFonts w:ascii="Book Antiqua" w:hAnsi="Book Antiqua"/>
          <w:sz w:val="24"/>
          <w:szCs w:val="24"/>
        </w:rPr>
        <w:t>To conduct competitions and</w:t>
      </w:r>
      <w:r>
        <w:rPr>
          <w:rFonts w:ascii="Book Antiqua" w:hAnsi="Book Antiqua"/>
          <w:sz w:val="24"/>
          <w:szCs w:val="24"/>
        </w:rPr>
        <w:t>/or</w:t>
      </w:r>
      <w:r w:rsidRPr="00A4569C">
        <w:rPr>
          <w:rFonts w:ascii="Book Antiqua" w:hAnsi="Book Antiqua"/>
          <w:sz w:val="24"/>
          <w:szCs w:val="24"/>
        </w:rPr>
        <w:t xml:space="preserve"> events enabling officials the opportunity for skills practice</w:t>
      </w:r>
    </w:p>
    <w:p w14:paraId="43E18A03" w14:textId="09D003F7" w:rsidR="00011D79" w:rsidRPr="00A4569C" w:rsidRDefault="00011D79" w:rsidP="00C13262">
      <w:pPr>
        <w:pStyle w:val="ListParagraph"/>
        <w:numPr>
          <w:ilvl w:val="1"/>
          <w:numId w:val="5"/>
        </w:numPr>
        <w:spacing w:after="0"/>
        <w:rPr>
          <w:rFonts w:ascii="Book Antiqua" w:hAnsi="Book Antiqua"/>
          <w:sz w:val="24"/>
          <w:szCs w:val="24"/>
        </w:rPr>
      </w:pPr>
      <w:r w:rsidRPr="00A4569C">
        <w:rPr>
          <w:rFonts w:ascii="Book Antiqua" w:hAnsi="Book Antiqua"/>
          <w:sz w:val="24"/>
          <w:szCs w:val="24"/>
        </w:rPr>
        <w:t>To conduct events enabling drivers the opportunity to improve their driving skills including dressage, cones and marathons (i.e. combined driving events). It may be that initially a combined dressage and cones day will be held, with possibly an obstathon included</w:t>
      </w:r>
    </w:p>
    <w:p w14:paraId="3E787C6B" w14:textId="632981A3" w:rsidR="00011D79" w:rsidRPr="00A4569C" w:rsidRDefault="00011D79" w:rsidP="00C13262">
      <w:pPr>
        <w:pStyle w:val="ListParagraph"/>
        <w:numPr>
          <w:ilvl w:val="0"/>
          <w:numId w:val="5"/>
        </w:numPr>
        <w:spacing w:after="0"/>
        <w:rPr>
          <w:rFonts w:ascii="Book Antiqua" w:hAnsi="Book Antiqua"/>
          <w:sz w:val="24"/>
          <w:szCs w:val="24"/>
        </w:rPr>
      </w:pPr>
      <w:r>
        <w:rPr>
          <w:rFonts w:ascii="Book Antiqua" w:hAnsi="Book Antiqua"/>
          <w:sz w:val="24"/>
          <w:szCs w:val="24"/>
        </w:rPr>
        <w:t>A new FEI event seeking the provision of l</w:t>
      </w:r>
      <w:r w:rsidRPr="00A4569C">
        <w:rPr>
          <w:rFonts w:ascii="Book Antiqua" w:hAnsi="Book Antiqua"/>
          <w:sz w:val="24"/>
          <w:szCs w:val="24"/>
        </w:rPr>
        <w:t>imited start-up funding</w:t>
      </w:r>
    </w:p>
    <w:p w14:paraId="2F49DADB" w14:textId="77777777" w:rsidR="00011D79" w:rsidRPr="00A4569C" w:rsidRDefault="00011D79" w:rsidP="00C13262">
      <w:pPr>
        <w:pStyle w:val="ListParagraph"/>
        <w:numPr>
          <w:ilvl w:val="0"/>
          <w:numId w:val="5"/>
        </w:numPr>
        <w:spacing w:after="0"/>
        <w:rPr>
          <w:rFonts w:ascii="Book Antiqua" w:hAnsi="Book Antiqua"/>
          <w:sz w:val="24"/>
          <w:szCs w:val="24"/>
        </w:rPr>
      </w:pPr>
      <w:r w:rsidRPr="00A4569C">
        <w:rPr>
          <w:rFonts w:ascii="Book Antiqua" w:hAnsi="Book Antiqua"/>
          <w:sz w:val="24"/>
          <w:szCs w:val="24"/>
        </w:rPr>
        <w:t>Any other events that applicants may consider to be useful to encourage new drivers to come and try, with the aim of encouraging continued participation.</w:t>
      </w:r>
    </w:p>
    <w:p w14:paraId="3B17B46A" w14:textId="5674639F" w:rsidR="00161D66" w:rsidRPr="00A4569C" w:rsidRDefault="00161D66" w:rsidP="00161D66">
      <w:pPr>
        <w:pStyle w:val="ListParagraph"/>
        <w:numPr>
          <w:ilvl w:val="0"/>
          <w:numId w:val="2"/>
        </w:numPr>
        <w:spacing w:after="0"/>
        <w:rPr>
          <w:rFonts w:ascii="Book Antiqua" w:hAnsi="Book Antiqua"/>
          <w:sz w:val="24"/>
          <w:szCs w:val="24"/>
        </w:rPr>
      </w:pPr>
      <w:r w:rsidRPr="00A4569C">
        <w:rPr>
          <w:rFonts w:ascii="Book Antiqua" w:hAnsi="Book Antiqua"/>
          <w:sz w:val="24"/>
          <w:szCs w:val="24"/>
        </w:rPr>
        <w:t xml:space="preserve">Applications </w:t>
      </w:r>
      <w:r w:rsidR="00011D79">
        <w:rPr>
          <w:rFonts w:ascii="Book Antiqua" w:hAnsi="Book Antiqua"/>
          <w:sz w:val="24"/>
          <w:szCs w:val="24"/>
        </w:rPr>
        <w:t xml:space="preserve">must </w:t>
      </w:r>
      <w:r w:rsidRPr="00A4569C">
        <w:rPr>
          <w:rFonts w:ascii="Book Antiqua" w:hAnsi="Book Antiqua"/>
          <w:sz w:val="24"/>
          <w:szCs w:val="24"/>
        </w:rPr>
        <w:t xml:space="preserve">be received by </w:t>
      </w:r>
      <w:r w:rsidR="00011D79">
        <w:rPr>
          <w:rFonts w:ascii="Book Antiqua" w:hAnsi="Book Antiqua"/>
          <w:sz w:val="24"/>
          <w:szCs w:val="24"/>
        </w:rPr>
        <w:t>close of business</w:t>
      </w:r>
      <w:r w:rsidRPr="00A4569C">
        <w:rPr>
          <w:rFonts w:ascii="Book Antiqua" w:hAnsi="Book Antiqua"/>
          <w:sz w:val="24"/>
          <w:szCs w:val="24"/>
        </w:rPr>
        <w:t xml:space="preserve"> </w:t>
      </w:r>
      <w:r>
        <w:rPr>
          <w:rFonts w:ascii="Book Antiqua" w:hAnsi="Book Antiqua"/>
          <w:sz w:val="24"/>
          <w:szCs w:val="24"/>
        </w:rPr>
        <w:t>1</w:t>
      </w:r>
      <w:r w:rsidRPr="00A4569C">
        <w:rPr>
          <w:rFonts w:ascii="Book Antiqua" w:hAnsi="Book Antiqua"/>
          <w:sz w:val="24"/>
          <w:szCs w:val="24"/>
        </w:rPr>
        <w:t xml:space="preserve">7 </w:t>
      </w:r>
      <w:r>
        <w:rPr>
          <w:rFonts w:ascii="Book Antiqua" w:hAnsi="Book Antiqua"/>
          <w:sz w:val="24"/>
          <w:szCs w:val="24"/>
        </w:rPr>
        <w:t>November</w:t>
      </w:r>
      <w:r w:rsidRPr="00A4569C">
        <w:rPr>
          <w:rFonts w:ascii="Book Antiqua" w:hAnsi="Book Antiqua"/>
          <w:sz w:val="24"/>
          <w:szCs w:val="24"/>
        </w:rPr>
        <w:t xml:space="preserve"> 2017</w:t>
      </w:r>
    </w:p>
    <w:p w14:paraId="5C4CF139" w14:textId="77777777" w:rsidR="00161D66" w:rsidRDefault="00161D66" w:rsidP="00071034">
      <w:pPr>
        <w:spacing w:after="0"/>
        <w:rPr>
          <w:rFonts w:ascii="Book Antiqua" w:hAnsi="Book Antiqua"/>
          <w:sz w:val="24"/>
          <w:szCs w:val="24"/>
        </w:rPr>
      </w:pPr>
    </w:p>
    <w:p w14:paraId="5FDE3D89" w14:textId="3B1AC6B5" w:rsidR="00161D66" w:rsidRDefault="00161D66" w:rsidP="00161D66">
      <w:pPr>
        <w:spacing w:after="0"/>
        <w:rPr>
          <w:rFonts w:ascii="Book Antiqua" w:hAnsi="Book Antiqua"/>
          <w:b/>
          <w:sz w:val="24"/>
          <w:szCs w:val="24"/>
        </w:rPr>
      </w:pPr>
      <w:r>
        <w:rPr>
          <w:rFonts w:ascii="Book Antiqua" w:hAnsi="Book Antiqua"/>
          <w:b/>
          <w:sz w:val="24"/>
          <w:szCs w:val="24"/>
        </w:rPr>
        <w:t>How Do I Apply</w:t>
      </w:r>
      <w:r w:rsidRPr="00546089">
        <w:rPr>
          <w:rFonts w:ascii="Book Antiqua" w:hAnsi="Book Antiqua"/>
          <w:b/>
          <w:sz w:val="24"/>
          <w:szCs w:val="24"/>
        </w:rPr>
        <w:t>?</w:t>
      </w:r>
    </w:p>
    <w:p w14:paraId="73E1133B" w14:textId="410DA6B4" w:rsidR="00161D66" w:rsidRPr="00A4569C" w:rsidRDefault="00161D66" w:rsidP="00161D66">
      <w:pPr>
        <w:spacing w:after="0"/>
        <w:rPr>
          <w:rFonts w:ascii="Book Antiqua" w:hAnsi="Book Antiqua"/>
          <w:sz w:val="24"/>
          <w:szCs w:val="24"/>
        </w:rPr>
      </w:pPr>
      <w:r w:rsidRPr="00A4569C">
        <w:rPr>
          <w:rFonts w:ascii="Book Antiqua" w:hAnsi="Book Antiqua"/>
          <w:sz w:val="24"/>
          <w:szCs w:val="24"/>
        </w:rPr>
        <w:t xml:space="preserve">Applications must be lodged by close of business </w:t>
      </w:r>
      <w:r>
        <w:rPr>
          <w:rFonts w:ascii="Book Antiqua" w:hAnsi="Book Antiqua"/>
          <w:b/>
          <w:sz w:val="24"/>
          <w:szCs w:val="24"/>
        </w:rPr>
        <w:t>17</w:t>
      </w:r>
      <w:r w:rsidRPr="00A4569C">
        <w:rPr>
          <w:rFonts w:ascii="Book Antiqua" w:hAnsi="Book Antiqua"/>
          <w:b/>
          <w:sz w:val="24"/>
          <w:szCs w:val="24"/>
        </w:rPr>
        <w:t xml:space="preserve"> </w:t>
      </w:r>
      <w:r>
        <w:rPr>
          <w:rFonts w:ascii="Book Antiqua" w:hAnsi="Book Antiqua"/>
          <w:b/>
          <w:sz w:val="24"/>
          <w:szCs w:val="24"/>
        </w:rPr>
        <w:t>November</w:t>
      </w:r>
      <w:r w:rsidRPr="00A4569C">
        <w:rPr>
          <w:rFonts w:ascii="Book Antiqua" w:hAnsi="Book Antiqua"/>
          <w:b/>
          <w:sz w:val="24"/>
          <w:szCs w:val="24"/>
        </w:rPr>
        <w:t xml:space="preserve"> 2017</w:t>
      </w:r>
      <w:r w:rsidRPr="00A4569C">
        <w:rPr>
          <w:rFonts w:ascii="Book Antiqua" w:hAnsi="Book Antiqua"/>
          <w:sz w:val="24"/>
          <w:szCs w:val="24"/>
        </w:rPr>
        <w:t xml:space="preserve"> and sent in an electronic format to:</w:t>
      </w:r>
    </w:p>
    <w:p w14:paraId="1CABAB15" w14:textId="77777777" w:rsidR="00161D66" w:rsidRPr="00A4569C" w:rsidRDefault="00161D66" w:rsidP="00161D66">
      <w:pPr>
        <w:spacing w:after="0"/>
        <w:jc w:val="center"/>
        <w:rPr>
          <w:rFonts w:ascii="Book Antiqua" w:hAnsi="Book Antiqua"/>
          <w:b/>
          <w:sz w:val="24"/>
          <w:szCs w:val="24"/>
        </w:rPr>
      </w:pPr>
      <w:r w:rsidRPr="00A4569C">
        <w:rPr>
          <w:rFonts w:ascii="Book Antiqua" w:hAnsi="Book Antiqua"/>
          <w:b/>
          <w:sz w:val="24"/>
          <w:szCs w:val="24"/>
        </w:rPr>
        <w:t>Equestrian Australia</w:t>
      </w:r>
    </w:p>
    <w:p w14:paraId="00CF06CB" w14:textId="77777777" w:rsidR="00161D66" w:rsidRPr="00A4569C" w:rsidRDefault="00161D66" w:rsidP="00161D66">
      <w:pPr>
        <w:spacing w:after="0"/>
        <w:jc w:val="center"/>
        <w:rPr>
          <w:rFonts w:ascii="Book Antiqua" w:hAnsi="Book Antiqua"/>
          <w:sz w:val="24"/>
          <w:szCs w:val="24"/>
        </w:rPr>
      </w:pPr>
      <w:r w:rsidRPr="00A4569C">
        <w:rPr>
          <w:rFonts w:ascii="Book Antiqua" w:hAnsi="Book Antiqua"/>
          <w:sz w:val="24"/>
          <w:szCs w:val="24"/>
        </w:rPr>
        <w:t>Committee Liaison Manager</w:t>
      </w:r>
    </w:p>
    <w:p w14:paraId="21445C22" w14:textId="77777777" w:rsidR="00161D66" w:rsidRPr="00A4569C" w:rsidRDefault="00161D66" w:rsidP="00161D66">
      <w:pPr>
        <w:spacing w:after="0"/>
        <w:jc w:val="center"/>
        <w:rPr>
          <w:rFonts w:ascii="Book Antiqua" w:hAnsi="Book Antiqua"/>
          <w:sz w:val="24"/>
          <w:szCs w:val="24"/>
        </w:rPr>
      </w:pPr>
      <w:r w:rsidRPr="00A4569C">
        <w:rPr>
          <w:rFonts w:ascii="Book Antiqua" w:hAnsi="Book Antiqua"/>
          <w:sz w:val="24"/>
          <w:szCs w:val="24"/>
        </w:rPr>
        <w:t>Kirsty Pasto, kirsty.pasto@equestrian.org.au</w:t>
      </w:r>
    </w:p>
    <w:p w14:paraId="0D45DF21" w14:textId="4C8DB281" w:rsidR="00161D66" w:rsidRDefault="00161D66" w:rsidP="00161D66">
      <w:pPr>
        <w:spacing w:after="0"/>
        <w:rPr>
          <w:rFonts w:ascii="Book Antiqua" w:hAnsi="Book Antiqua"/>
          <w:b/>
          <w:sz w:val="24"/>
          <w:szCs w:val="24"/>
        </w:rPr>
      </w:pPr>
    </w:p>
    <w:p w14:paraId="33A16ABA" w14:textId="7F76E2B8" w:rsidR="00161D66" w:rsidRDefault="00161D66" w:rsidP="00161D66">
      <w:pPr>
        <w:spacing w:after="0"/>
        <w:rPr>
          <w:rFonts w:ascii="Book Antiqua" w:hAnsi="Book Antiqua"/>
          <w:b/>
          <w:sz w:val="24"/>
          <w:szCs w:val="24"/>
        </w:rPr>
      </w:pPr>
      <w:r>
        <w:rPr>
          <w:rFonts w:ascii="Book Antiqua" w:hAnsi="Book Antiqua"/>
          <w:b/>
          <w:sz w:val="24"/>
          <w:szCs w:val="24"/>
        </w:rPr>
        <w:t>How will Applications be Reviewed?</w:t>
      </w:r>
    </w:p>
    <w:p w14:paraId="48AC16D5" w14:textId="22990FAF" w:rsidR="00011D79" w:rsidRDefault="00011D79" w:rsidP="00C13262">
      <w:pPr>
        <w:spacing w:after="0"/>
        <w:rPr>
          <w:rFonts w:ascii="Book Antiqua" w:hAnsi="Book Antiqua"/>
          <w:sz w:val="24"/>
          <w:szCs w:val="24"/>
        </w:rPr>
      </w:pPr>
      <w:r w:rsidRPr="00C13262">
        <w:rPr>
          <w:rFonts w:ascii="Book Antiqua" w:hAnsi="Book Antiqua"/>
          <w:sz w:val="24"/>
          <w:szCs w:val="24"/>
        </w:rPr>
        <w:t>The pool of funds available is not large and not all applicants may receive funding.</w:t>
      </w:r>
      <w:r>
        <w:rPr>
          <w:rFonts w:ascii="Book Antiqua" w:hAnsi="Book Antiqua"/>
          <w:sz w:val="24"/>
          <w:szCs w:val="24"/>
        </w:rPr>
        <w:t xml:space="preserve"> </w:t>
      </w:r>
    </w:p>
    <w:p w14:paraId="64FB6F42" w14:textId="77777777" w:rsidR="00011D79" w:rsidRPr="00A4569C" w:rsidRDefault="00011D79" w:rsidP="00C13262">
      <w:pPr>
        <w:spacing w:after="0"/>
      </w:pPr>
    </w:p>
    <w:p w14:paraId="11A587E3" w14:textId="77777777" w:rsidR="00011D79" w:rsidRDefault="00011D79" w:rsidP="00161D66">
      <w:pPr>
        <w:spacing w:after="0"/>
        <w:rPr>
          <w:rFonts w:ascii="Book Antiqua" w:hAnsi="Book Antiqua"/>
          <w:sz w:val="24"/>
          <w:szCs w:val="24"/>
        </w:rPr>
      </w:pPr>
    </w:p>
    <w:p w14:paraId="36DDBC38" w14:textId="77777777" w:rsidR="00011D79" w:rsidRDefault="00011D79" w:rsidP="00161D66">
      <w:pPr>
        <w:spacing w:after="0"/>
        <w:rPr>
          <w:rFonts w:ascii="Book Antiqua" w:hAnsi="Book Antiqua"/>
          <w:sz w:val="24"/>
          <w:szCs w:val="24"/>
        </w:rPr>
      </w:pPr>
    </w:p>
    <w:p w14:paraId="229F58DF" w14:textId="77777777" w:rsidR="00011D79" w:rsidRDefault="00011D79" w:rsidP="00161D66">
      <w:pPr>
        <w:spacing w:after="0"/>
        <w:rPr>
          <w:rFonts w:ascii="Book Antiqua" w:hAnsi="Book Antiqua"/>
          <w:sz w:val="24"/>
          <w:szCs w:val="24"/>
        </w:rPr>
      </w:pPr>
    </w:p>
    <w:p w14:paraId="525C5D8F" w14:textId="77777777" w:rsidR="00011D79" w:rsidRDefault="00011D79" w:rsidP="00161D66">
      <w:pPr>
        <w:spacing w:after="0"/>
        <w:rPr>
          <w:rFonts w:ascii="Book Antiqua" w:hAnsi="Book Antiqua"/>
          <w:sz w:val="24"/>
          <w:szCs w:val="24"/>
        </w:rPr>
      </w:pPr>
    </w:p>
    <w:p w14:paraId="4C599B6A" w14:textId="780739D1" w:rsidR="00011D79" w:rsidRDefault="00161D66" w:rsidP="00161D66">
      <w:pPr>
        <w:spacing w:after="0"/>
        <w:rPr>
          <w:rFonts w:ascii="Book Antiqua" w:hAnsi="Book Antiqua"/>
          <w:sz w:val="24"/>
          <w:szCs w:val="24"/>
        </w:rPr>
      </w:pPr>
      <w:r>
        <w:rPr>
          <w:rFonts w:ascii="Book Antiqua" w:hAnsi="Book Antiqua"/>
          <w:sz w:val="24"/>
          <w:szCs w:val="24"/>
        </w:rPr>
        <w:t xml:space="preserve">Applications will be reviewed by the EACDC and, at their sole discretion, grants awarded. </w:t>
      </w:r>
      <w:r w:rsidR="00011D79" w:rsidRPr="00546089">
        <w:rPr>
          <w:rFonts w:ascii="Book Antiqua" w:hAnsi="Book Antiqua"/>
          <w:sz w:val="24"/>
          <w:szCs w:val="24"/>
        </w:rPr>
        <w:t>The EACDC reserves the right to allocate funds as they see fit.</w:t>
      </w:r>
    </w:p>
    <w:p w14:paraId="791391CB" w14:textId="77777777" w:rsidR="00011D79" w:rsidRDefault="00011D79" w:rsidP="00161D66">
      <w:pPr>
        <w:spacing w:after="0"/>
        <w:rPr>
          <w:rFonts w:ascii="Book Antiqua" w:hAnsi="Book Antiqua"/>
          <w:sz w:val="24"/>
          <w:szCs w:val="24"/>
        </w:rPr>
      </w:pPr>
    </w:p>
    <w:p w14:paraId="1D357D52" w14:textId="1F3EB274" w:rsidR="00161D66" w:rsidRPr="00A4569C" w:rsidRDefault="00161D66" w:rsidP="00161D66">
      <w:pPr>
        <w:spacing w:after="0"/>
        <w:rPr>
          <w:rFonts w:ascii="Book Antiqua" w:hAnsi="Book Antiqua"/>
          <w:sz w:val="24"/>
          <w:szCs w:val="24"/>
        </w:rPr>
      </w:pPr>
      <w:r>
        <w:rPr>
          <w:rFonts w:ascii="Book Antiqua" w:hAnsi="Book Antiqua"/>
          <w:sz w:val="24"/>
          <w:szCs w:val="24"/>
        </w:rPr>
        <w:t>All applicants will be notified of the outcome of their application before the end of November 2017.</w:t>
      </w:r>
    </w:p>
    <w:p w14:paraId="7305DD92" w14:textId="29839535" w:rsidR="00161D66" w:rsidRDefault="00161D66" w:rsidP="00161D66">
      <w:pPr>
        <w:spacing w:after="0"/>
        <w:rPr>
          <w:rFonts w:ascii="Book Antiqua" w:hAnsi="Book Antiqua"/>
          <w:b/>
          <w:sz w:val="24"/>
          <w:szCs w:val="24"/>
        </w:rPr>
      </w:pPr>
    </w:p>
    <w:p w14:paraId="2895792C" w14:textId="65E6862D" w:rsidR="00161D66" w:rsidRDefault="00161D66" w:rsidP="00161D66">
      <w:pPr>
        <w:spacing w:after="0"/>
        <w:rPr>
          <w:rFonts w:ascii="Book Antiqua" w:hAnsi="Book Antiqua"/>
          <w:b/>
          <w:sz w:val="24"/>
          <w:szCs w:val="24"/>
        </w:rPr>
      </w:pPr>
      <w:r>
        <w:rPr>
          <w:rFonts w:ascii="Book Antiqua" w:hAnsi="Book Antiqua"/>
          <w:b/>
          <w:sz w:val="24"/>
          <w:szCs w:val="24"/>
        </w:rPr>
        <w:t>What are the Terms &amp; Conditions?</w:t>
      </w:r>
    </w:p>
    <w:p w14:paraId="63901DF3" w14:textId="44AD53E5" w:rsidR="00161D66" w:rsidRPr="00C13262" w:rsidRDefault="00161D66" w:rsidP="00C13262">
      <w:pPr>
        <w:pStyle w:val="ListParagraph"/>
        <w:numPr>
          <w:ilvl w:val="0"/>
          <w:numId w:val="4"/>
        </w:numPr>
        <w:spacing w:after="0"/>
        <w:rPr>
          <w:rFonts w:ascii="Book Antiqua" w:hAnsi="Book Antiqua"/>
          <w:sz w:val="24"/>
          <w:szCs w:val="24"/>
        </w:rPr>
      </w:pPr>
      <w:r w:rsidRPr="00C13262">
        <w:rPr>
          <w:rFonts w:ascii="Book Antiqua" w:hAnsi="Book Antiqua"/>
          <w:sz w:val="24"/>
          <w:szCs w:val="24"/>
        </w:rPr>
        <w:t xml:space="preserve">Any grant funding provided must be fully expended by </w:t>
      </w:r>
      <w:r w:rsidRPr="00C13262">
        <w:rPr>
          <w:rFonts w:ascii="Book Antiqua" w:hAnsi="Book Antiqua"/>
          <w:b/>
          <w:sz w:val="24"/>
          <w:szCs w:val="24"/>
        </w:rPr>
        <w:t>30 June 2018</w:t>
      </w:r>
      <w:r w:rsidRPr="00C13262">
        <w:rPr>
          <w:rFonts w:ascii="Book Antiqua" w:hAnsi="Book Antiqua"/>
          <w:sz w:val="24"/>
          <w:szCs w:val="24"/>
        </w:rPr>
        <w:t>.</w:t>
      </w:r>
    </w:p>
    <w:p w14:paraId="27F4749F" w14:textId="77777777" w:rsidR="00011D79" w:rsidRDefault="00161D66" w:rsidP="00C13262">
      <w:pPr>
        <w:pStyle w:val="ListParagraph"/>
        <w:numPr>
          <w:ilvl w:val="0"/>
          <w:numId w:val="4"/>
        </w:numPr>
        <w:spacing w:after="0"/>
        <w:rPr>
          <w:rFonts w:ascii="Book Antiqua" w:hAnsi="Book Antiqua"/>
          <w:sz w:val="24"/>
          <w:szCs w:val="24"/>
        </w:rPr>
      </w:pPr>
      <w:r w:rsidRPr="00C13262">
        <w:rPr>
          <w:rFonts w:ascii="Book Antiqua" w:hAnsi="Book Antiqua"/>
          <w:sz w:val="24"/>
          <w:szCs w:val="24"/>
        </w:rPr>
        <w:t xml:space="preserve">The EA Carriage Driving Committee will have the final decision </w:t>
      </w:r>
      <w:r w:rsidR="00011D79">
        <w:rPr>
          <w:rFonts w:ascii="Book Antiqua" w:hAnsi="Book Antiqua"/>
          <w:sz w:val="24"/>
          <w:szCs w:val="24"/>
        </w:rPr>
        <w:t xml:space="preserve">in relation to the allocation </w:t>
      </w:r>
      <w:r w:rsidRPr="00C13262">
        <w:rPr>
          <w:rFonts w:ascii="Book Antiqua" w:hAnsi="Book Antiqua"/>
          <w:sz w:val="24"/>
          <w:szCs w:val="24"/>
        </w:rPr>
        <w:t>of funding.</w:t>
      </w:r>
    </w:p>
    <w:p w14:paraId="0C57D607" w14:textId="1642E017" w:rsidR="00567E2C" w:rsidRPr="00C13262" w:rsidRDefault="00011D79" w:rsidP="00C13262">
      <w:pPr>
        <w:pStyle w:val="ListParagraph"/>
        <w:numPr>
          <w:ilvl w:val="0"/>
          <w:numId w:val="4"/>
        </w:numPr>
        <w:spacing w:after="0"/>
        <w:rPr>
          <w:rFonts w:ascii="Book Antiqua" w:hAnsi="Book Antiqua"/>
          <w:sz w:val="24"/>
          <w:szCs w:val="24"/>
        </w:rPr>
      </w:pPr>
      <w:r w:rsidRPr="00011D79">
        <w:rPr>
          <w:rFonts w:ascii="Book Antiqua" w:hAnsi="Book Antiqua"/>
          <w:sz w:val="24"/>
          <w:szCs w:val="24"/>
        </w:rPr>
        <w:t xml:space="preserve">For successful grant applicants, </w:t>
      </w:r>
      <w:r w:rsidRPr="00C13262">
        <w:rPr>
          <w:rFonts w:ascii="Book Antiqua" w:hAnsi="Book Antiqua"/>
          <w:sz w:val="24"/>
          <w:szCs w:val="24"/>
        </w:rPr>
        <w:t>p</w:t>
      </w:r>
      <w:r w:rsidR="00567E2C" w:rsidRPr="00C13262">
        <w:rPr>
          <w:rFonts w:ascii="Book Antiqua" w:hAnsi="Book Antiqua"/>
          <w:sz w:val="24"/>
          <w:szCs w:val="24"/>
        </w:rPr>
        <w:t>ayments will be made in two instalments</w:t>
      </w:r>
      <w:r>
        <w:rPr>
          <w:rFonts w:ascii="Book Antiqua" w:hAnsi="Book Antiqua"/>
          <w:sz w:val="24"/>
          <w:szCs w:val="24"/>
        </w:rPr>
        <w:t>, subject to</w:t>
      </w:r>
      <w:r w:rsidR="00567E2C" w:rsidRPr="00C13262">
        <w:rPr>
          <w:rFonts w:ascii="Book Antiqua" w:hAnsi="Book Antiqua"/>
          <w:sz w:val="24"/>
          <w:szCs w:val="24"/>
        </w:rPr>
        <w:t>:</w:t>
      </w:r>
    </w:p>
    <w:p w14:paraId="549A621B" w14:textId="1E9B9DA9" w:rsidR="00011D79" w:rsidRDefault="00567E2C" w:rsidP="00C13262">
      <w:pPr>
        <w:pStyle w:val="ListParagraph"/>
        <w:numPr>
          <w:ilvl w:val="0"/>
          <w:numId w:val="6"/>
        </w:numPr>
        <w:spacing w:after="0"/>
        <w:rPr>
          <w:rFonts w:ascii="Book Antiqua" w:hAnsi="Book Antiqua"/>
          <w:sz w:val="24"/>
          <w:szCs w:val="24"/>
        </w:rPr>
      </w:pPr>
      <w:proofErr w:type="gramStart"/>
      <w:r w:rsidRPr="00A4569C">
        <w:rPr>
          <w:rFonts w:ascii="Book Antiqua" w:hAnsi="Book Antiqua"/>
          <w:sz w:val="24"/>
          <w:szCs w:val="24"/>
        </w:rPr>
        <w:t>a</w:t>
      </w:r>
      <w:proofErr w:type="gramEnd"/>
      <w:r w:rsidRPr="00A4569C">
        <w:rPr>
          <w:rFonts w:ascii="Book Antiqua" w:hAnsi="Book Antiqua"/>
          <w:sz w:val="24"/>
          <w:szCs w:val="24"/>
        </w:rPr>
        <w:t xml:space="preserve"> valid tax invoice must be provided for the full amount (100%) of the funds and submitted to EA no later than </w:t>
      </w:r>
      <w:r w:rsidR="009D56F7">
        <w:rPr>
          <w:rFonts w:ascii="Book Antiqua" w:hAnsi="Book Antiqua"/>
          <w:sz w:val="24"/>
          <w:szCs w:val="24"/>
        </w:rPr>
        <w:t>15</w:t>
      </w:r>
      <w:r w:rsidRPr="00A4569C">
        <w:rPr>
          <w:rFonts w:ascii="Book Antiqua" w:hAnsi="Book Antiqua"/>
          <w:sz w:val="24"/>
          <w:szCs w:val="24"/>
        </w:rPr>
        <w:t xml:space="preserve"> </w:t>
      </w:r>
      <w:r w:rsidR="009D56F7">
        <w:rPr>
          <w:rFonts w:ascii="Book Antiqua" w:hAnsi="Book Antiqua"/>
          <w:sz w:val="24"/>
          <w:szCs w:val="24"/>
        </w:rPr>
        <w:t>January</w:t>
      </w:r>
      <w:r w:rsidRPr="00A4569C">
        <w:rPr>
          <w:rFonts w:ascii="Book Antiqua" w:hAnsi="Book Antiqua"/>
          <w:sz w:val="24"/>
          <w:szCs w:val="24"/>
        </w:rPr>
        <w:t xml:space="preserve"> 2017.  </w:t>
      </w:r>
    </w:p>
    <w:p w14:paraId="20BA873D" w14:textId="16EB1BE8" w:rsidR="00567E2C" w:rsidRPr="00A4569C" w:rsidRDefault="00567E2C" w:rsidP="00C13262">
      <w:pPr>
        <w:pStyle w:val="ListParagraph"/>
        <w:numPr>
          <w:ilvl w:val="0"/>
          <w:numId w:val="6"/>
        </w:numPr>
        <w:spacing w:after="0"/>
        <w:rPr>
          <w:rFonts w:ascii="Book Antiqua" w:hAnsi="Book Antiqua"/>
          <w:sz w:val="24"/>
          <w:szCs w:val="24"/>
        </w:rPr>
      </w:pPr>
      <w:r w:rsidRPr="00A4569C">
        <w:rPr>
          <w:rFonts w:ascii="Book Antiqua" w:hAnsi="Book Antiqua"/>
          <w:sz w:val="24"/>
          <w:szCs w:val="24"/>
        </w:rPr>
        <w:t>On receipt of a valid tax invoice, 60% of the funds will be paid within 30 days.</w:t>
      </w:r>
    </w:p>
    <w:p w14:paraId="222C8767" w14:textId="52FC24ED" w:rsidR="00011D79" w:rsidRDefault="00567E2C" w:rsidP="00C13262">
      <w:pPr>
        <w:pStyle w:val="ListParagraph"/>
        <w:numPr>
          <w:ilvl w:val="0"/>
          <w:numId w:val="6"/>
        </w:numPr>
        <w:spacing w:after="0"/>
        <w:rPr>
          <w:rFonts w:ascii="Book Antiqua" w:hAnsi="Book Antiqua"/>
          <w:sz w:val="24"/>
          <w:szCs w:val="24"/>
        </w:rPr>
      </w:pPr>
      <w:r w:rsidRPr="00A4569C">
        <w:rPr>
          <w:rFonts w:ascii="Book Antiqua" w:hAnsi="Book Antiqua"/>
          <w:sz w:val="24"/>
          <w:szCs w:val="24"/>
        </w:rPr>
        <w:t xml:space="preserve">The remaining 40% will be paid within 30 days of receiving the post event report. </w:t>
      </w:r>
    </w:p>
    <w:p w14:paraId="2EE2E795" w14:textId="78564F48" w:rsidR="00567E2C" w:rsidRPr="00A4569C" w:rsidRDefault="00567E2C" w:rsidP="00C13262">
      <w:pPr>
        <w:pStyle w:val="ListParagraph"/>
        <w:numPr>
          <w:ilvl w:val="0"/>
          <w:numId w:val="6"/>
        </w:numPr>
        <w:spacing w:after="0"/>
        <w:rPr>
          <w:rFonts w:ascii="Book Antiqua" w:hAnsi="Book Antiqua"/>
          <w:sz w:val="24"/>
          <w:szCs w:val="24"/>
        </w:rPr>
      </w:pPr>
      <w:r w:rsidRPr="00A4569C">
        <w:rPr>
          <w:rFonts w:ascii="Book Antiqua" w:hAnsi="Book Antiqua"/>
          <w:sz w:val="24"/>
          <w:szCs w:val="24"/>
        </w:rPr>
        <w:t xml:space="preserve">Payments cannot be rolled over into the next financial year and no funding will be paid after </w:t>
      </w:r>
      <w:r w:rsidRPr="00A4569C">
        <w:rPr>
          <w:rFonts w:ascii="Book Antiqua" w:hAnsi="Book Antiqua"/>
          <w:b/>
          <w:sz w:val="24"/>
          <w:szCs w:val="24"/>
        </w:rPr>
        <w:t>30 June 2018.</w:t>
      </w:r>
    </w:p>
    <w:p w14:paraId="51DB105A" w14:textId="77777777" w:rsidR="002D77AE" w:rsidRPr="00D32C5D" w:rsidRDefault="002D77AE" w:rsidP="00C13262">
      <w:pPr>
        <w:pStyle w:val="ListParagraph"/>
        <w:numPr>
          <w:ilvl w:val="0"/>
          <w:numId w:val="6"/>
        </w:numPr>
        <w:spacing w:after="0"/>
        <w:rPr>
          <w:rFonts w:ascii="Book Antiqua" w:hAnsi="Book Antiqua"/>
          <w:sz w:val="24"/>
          <w:szCs w:val="24"/>
        </w:rPr>
      </w:pPr>
      <w:r w:rsidRPr="00A4569C">
        <w:rPr>
          <w:rFonts w:ascii="Book Antiqua" w:hAnsi="Book Antiqua"/>
          <w:sz w:val="24"/>
          <w:szCs w:val="24"/>
        </w:rPr>
        <w:t xml:space="preserve">The </w:t>
      </w:r>
      <w:r w:rsidRPr="00D32C5D">
        <w:rPr>
          <w:rFonts w:ascii="Book Antiqua" w:hAnsi="Book Antiqua"/>
          <w:sz w:val="24"/>
          <w:szCs w:val="24"/>
        </w:rPr>
        <w:t>post event report is to be received with</w:t>
      </w:r>
      <w:r w:rsidR="00A9585F" w:rsidRPr="00D32C5D">
        <w:rPr>
          <w:rFonts w:ascii="Book Antiqua" w:hAnsi="Book Antiqua"/>
          <w:sz w:val="24"/>
          <w:szCs w:val="24"/>
        </w:rPr>
        <w:t>in</w:t>
      </w:r>
      <w:r w:rsidRPr="00D32C5D">
        <w:rPr>
          <w:rFonts w:ascii="Book Antiqua" w:hAnsi="Book Antiqua"/>
          <w:sz w:val="24"/>
          <w:szCs w:val="24"/>
        </w:rPr>
        <w:t xml:space="preserve"> </w:t>
      </w:r>
      <w:r w:rsidRPr="00D32C5D">
        <w:rPr>
          <w:rFonts w:ascii="Book Antiqua" w:hAnsi="Book Antiqua"/>
          <w:b/>
          <w:sz w:val="24"/>
          <w:szCs w:val="24"/>
        </w:rPr>
        <w:t>two (2) months</w:t>
      </w:r>
      <w:r w:rsidRPr="00D32C5D">
        <w:rPr>
          <w:rFonts w:ascii="Book Antiqua" w:hAnsi="Book Antiqua"/>
          <w:sz w:val="24"/>
          <w:szCs w:val="24"/>
        </w:rPr>
        <w:t xml:space="preserve"> of the event’s completion and should include:</w:t>
      </w:r>
    </w:p>
    <w:p w14:paraId="5C0F22A3" w14:textId="1B7F3600" w:rsidR="002D77AE" w:rsidRPr="008809BC" w:rsidRDefault="00E10949" w:rsidP="00C13262">
      <w:pPr>
        <w:pStyle w:val="ListParagraph"/>
        <w:numPr>
          <w:ilvl w:val="1"/>
          <w:numId w:val="7"/>
        </w:numPr>
        <w:spacing w:after="0"/>
        <w:rPr>
          <w:rFonts w:ascii="Book Antiqua" w:hAnsi="Book Antiqua"/>
          <w:sz w:val="24"/>
          <w:szCs w:val="24"/>
        </w:rPr>
      </w:pPr>
      <w:r w:rsidRPr="008809BC">
        <w:rPr>
          <w:rFonts w:ascii="Book Antiqua" w:hAnsi="Book Antiqua"/>
          <w:sz w:val="24"/>
          <w:szCs w:val="24"/>
        </w:rPr>
        <w:t>Profit &amp; Loss</w:t>
      </w:r>
      <w:r w:rsidR="002D77AE" w:rsidRPr="008809BC">
        <w:rPr>
          <w:rFonts w:ascii="Book Antiqua" w:hAnsi="Book Antiqua"/>
          <w:sz w:val="24"/>
          <w:szCs w:val="24"/>
        </w:rPr>
        <w:t xml:space="preserve"> Statement</w:t>
      </w:r>
    </w:p>
    <w:p w14:paraId="4BB0AE2A" w14:textId="77777777" w:rsidR="002D77AE" w:rsidRPr="00D32C5D" w:rsidRDefault="002D77AE" w:rsidP="00C13262">
      <w:pPr>
        <w:pStyle w:val="ListParagraph"/>
        <w:numPr>
          <w:ilvl w:val="1"/>
          <w:numId w:val="7"/>
        </w:numPr>
        <w:spacing w:after="0"/>
        <w:rPr>
          <w:rFonts w:ascii="Book Antiqua" w:hAnsi="Book Antiqua"/>
          <w:sz w:val="24"/>
          <w:szCs w:val="24"/>
        </w:rPr>
      </w:pPr>
      <w:r w:rsidRPr="00D32C5D">
        <w:rPr>
          <w:rFonts w:ascii="Book Antiqua" w:hAnsi="Book Antiqua"/>
          <w:sz w:val="24"/>
          <w:szCs w:val="24"/>
        </w:rPr>
        <w:t>Number of participants</w:t>
      </w:r>
    </w:p>
    <w:p w14:paraId="7BFEB9BB" w14:textId="2E216B58" w:rsidR="00A9585F" w:rsidRPr="008809BC" w:rsidRDefault="002D77AE" w:rsidP="00C13262">
      <w:pPr>
        <w:pStyle w:val="ListParagraph"/>
        <w:numPr>
          <w:ilvl w:val="0"/>
          <w:numId w:val="4"/>
        </w:numPr>
        <w:spacing w:after="0"/>
        <w:rPr>
          <w:rFonts w:ascii="Book Antiqua" w:hAnsi="Book Antiqua"/>
          <w:sz w:val="24"/>
          <w:szCs w:val="24"/>
        </w:rPr>
      </w:pPr>
      <w:r w:rsidRPr="008809BC">
        <w:rPr>
          <w:rFonts w:ascii="Book Antiqua" w:hAnsi="Book Antiqua"/>
          <w:sz w:val="24"/>
          <w:szCs w:val="24"/>
        </w:rPr>
        <w:t>While EA encourages events that are successful in their funding application to use Scoreboard provided by Nominate for their entry system solution, it also recognises that the level of the event being held, may not justify the use of this system</w:t>
      </w:r>
      <w:r w:rsidR="00410F95" w:rsidRPr="008809BC">
        <w:rPr>
          <w:rFonts w:ascii="Book Antiqua" w:hAnsi="Book Antiqua"/>
          <w:sz w:val="24"/>
          <w:szCs w:val="24"/>
        </w:rPr>
        <w:t>.</w:t>
      </w:r>
    </w:p>
    <w:p w14:paraId="7628245B" w14:textId="0910CBF0" w:rsidR="00A9585F" w:rsidRPr="00A4569C" w:rsidRDefault="00A9585F" w:rsidP="00C13262">
      <w:pPr>
        <w:pStyle w:val="ListParagraph"/>
        <w:numPr>
          <w:ilvl w:val="0"/>
          <w:numId w:val="4"/>
        </w:numPr>
        <w:spacing w:after="0"/>
        <w:rPr>
          <w:rFonts w:ascii="Book Antiqua" w:hAnsi="Book Antiqua"/>
          <w:sz w:val="24"/>
          <w:szCs w:val="24"/>
        </w:rPr>
      </w:pPr>
      <w:r w:rsidRPr="008809BC">
        <w:rPr>
          <w:rFonts w:ascii="Book Antiqua" w:hAnsi="Book Antiqua"/>
          <w:sz w:val="24"/>
          <w:szCs w:val="24"/>
        </w:rPr>
        <w:t>Any Officials Courses must be run in</w:t>
      </w:r>
      <w:r w:rsidRPr="00A4569C">
        <w:rPr>
          <w:rFonts w:ascii="Book Antiqua" w:hAnsi="Book Antiqua"/>
          <w:sz w:val="24"/>
          <w:szCs w:val="24"/>
        </w:rPr>
        <w:t xml:space="preserve"> conjunction with the State Branch and the EA Pathway Manager – Officials.</w:t>
      </w:r>
    </w:p>
    <w:p w14:paraId="7D07A6C6" w14:textId="77777777" w:rsidR="002D77AE" w:rsidRPr="00A4569C" w:rsidRDefault="002D77AE" w:rsidP="002D77AE">
      <w:pPr>
        <w:spacing w:after="0"/>
        <w:rPr>
          <w:rFonts w:ascii="Book Antiqua" w:hAnsi="Book Antiqua"/>
          <w:sz w:val="24"/>
          <w:szCs w:val="24"/>
        </w:rPr>
      </w:pPr>
    </w:p>
    <w:p w14:paraId="2995F38A" w14:textId="77777777" w:rsidR="004A467C" w:rsidRPr="00A4569C" w:rsidRDefault="004A467C" w:rsidP="002D77AE">
      <w:pPr>
        <w:spacing w:after="0"/>
        <w:rPr>
          <w:rFonts w:ascii="Book Antiqua" w:hAnsi="Book Antiqua"/>
          <w:sz w:val="24"/>
          <w:szCs w:val="24"/>
        </w:rPr>
      </w:pPr>
    </w:p>
    <w:p w14:paraId="78ACC77A" w14:textId="77777777" w:rsidR="004A467C" w:rsidRPr="00A4569C" w:rsidRDefault="004A467C" w:rsidP="002D77AE">
      <w:pPr>
        <w:spacing w:after="0"/>
        <w:rPr>
          <w:rFonts w:ascii="Book Antiqua" w:hAnsi="Book Antiqua"/>
          <w:sz w:val="24"/>
          <w:szCs w:val="24"/>
        </w:rPr>
      </w:pPr>
    </w:p>
    <w:p w14:paraId="176D8510" w14:textId="77777777" w:rsidR="004A467C" w:rsidRPr="00A4569C" w:rsidRDefault="004A467C" w:rsidP="002D77AE">
      <w:pPr>
        <w:spacing w:after="0"/>
        <w:rPr>
          <w:rFonts w:ascii="Book Antiqua" w:hAnsi="Book Antiqua"/>
          <w:sz w:val="24"/>
          <w:szCs w:val="24"/>
        </w:rPr>
      </w:pPr>
    </w:p>
    <w:p w14:paraId="5F968676" w14:textId="77777777" w:rsidR="004A467C" w:rsidRPr="00A4569C" w:rsidRDefault="004A467C" w:rsidP="002D77AE">
      <w:pPr>
        <w:spacing w:after="0"/>
        <w:rPr>
          <w:rFonts w:ascii="Book Antiqua" w:hAnsi="Book Antiqua"/>
          <w:sz w:val="24"/>
          <w:szCs w:val="24"/>
        </w:rPr>
      </w:pPr>
    </w:p>
    <w:p w14:paraId="2CB139EE" w14:textId="736D11A2" w:rsidR="00E01CA5" w:rsidRPr="00A4569C" w:rsidRDefault="00E01CA5">
      <w:pPr>
        <w:rPr>
          <w:rFonts w:ascii="Book Antiqua" w:hAnsi="Book Antiqua"/>
          <w:sz w:val="24"/>
          <w:szCs w:val="24"/>
        </w:rPr>
      </w:pPr>
      <w:r w:rsidRPr="00A4569C">
        <w:rPr>
          <w:rFonts w:ascii="Book Antiqua" w:hAnsi="Book Antiqua"/>
          <w:sz w:val="24"/>
          <w:szCs w:val="24"/>
        </w:rPr>
        <w:br w:type="page"/>
      </w:r>
    </w:p>
    <w:p w14:paraId="3A4A6691" w14:textId="77777777" w:rsidR="00D36CF8" w:rsidRPr="00A4569C" w:rsidRDefault="00D36CF8" w:rsidP="002D77AE">
      <w:pPr>
        <w:spacing w:after="0"/>
        <w:rPr>
          <w:rFonts w:ascii="Book Antiqua" w:hAnsi="Book Antiqua"/>
          <w:sz w:val="24"/>
          <w:szCs w:val="24"/>
        </w:rPr>
      </w:pPr>
    </w:p>
    <w:p w14:paraId="49612DDB" w14:textId="0F1E40E6" w:rsidR="004A467C" w:rsidRPr="00A4569C" w:rsidRDefault="00E01CA5" w:rsidP="00F07F3C">
      <w:pPr>
        <w:spacing w:after="0"/>
        <w:jc w:val="center"/>
        <w:rPr>
          <w:rFonts w:ascii="Book Antiqua" w:hAnsi="Book Antiqua"/>
          <w:b/>
          <w:sz w:val="24"/>
          <w:szCs w:val="24"/>
        </w:rPr>
      </w:pPr>
      <w:r w:rsidRPr="00A4569C">
        <w:rPr>
          <w:rFonts w:ascii="Book Antiqua" w:hAnsi="Book Antiqua"/>
          <w:b/>
          <w:sz w:val="24"/>
          <w:szCs w:val="24"/>
        </w:rPr>
        <w:t xml:space="preserve">Application Form - </w:t>
      </w:r>
      <w:r w:rsidR="004A467C" w:rsidRPr="00A4569C">
        <w:rPr>
          <w:rFonts w:ascii="Book Antiqua" w:hAnsi="Book Antiqua"/>
          <w:b/>
          <w:sz w:val="24"/>
          <w:szCs w:val="24"/>
        </w:rPr>
        <w:t>Gene</w:t>
      </w:r>
      <w:r w:rsidR="00E352EB" w:rsidRPr="00A4569C">
        <w:rPr>
          <w:rFonts w:ascii="Book Antiqua" w:hAnsi="Book Antiqua"/>
          <w:b/>
          <w:sz w:val="24"/>
          <w:szCs w:val="24"/>
        </w:rPr>
        <w:t>ral Information</w:t>
      </w:r>
    </w:p>
    <w:p w14:paraId="3028F856" w14:textId="77777777" w:rsidR="00E352EB" w:rsidRPr="00A4569C" w:rsidRDefault="00774BA1" w:rsidP="00567E2C">
      <w:pPr>
        <w:spacing w:after="0"/>
        <w:rPr>
          <w:rFonts w:ascii="Book Antiqua" w:hAnsi="Book Antiqua"/>
          <w:sz w:val="24"/>
          <w:szCs w:val="24"/>
        </w:rPr>
      </w:pPr>
      <w:r w:rsidRPr="00A4569C">
        <w:rPr>
          <w:rFonts w:ascii="Book Antiqua" w:hAnsi="Book Antiqua"/>
          <w:sz w:val="24"/>
          <w:szCs w:val="24"/>
        </w:rPr>
        <w:tab/>
      </w:r>
    </w:p>
    <w:tbl>
      <w:tblPr>
        <w:tblStyle w:val="TableGrid"/>
        <w:tblW w:w="0" w:type="auto"/>
        <w:tblLook w:val="04A0" w:firstRow="1" w:lastRow="0" w:firstColumn="1" w:lastColumn="0" w:noHBand="0" w:noVBand="1"/>
      </w:tblPr>
      <w:tblGrid>
        <w:gridCol w:w="3114"/>
        <w:gridCol w:w="5902"/>
      </w:tblGrid>
      <w:tr w:rsidR="00E352EB" w:rsidRPr="00A4569C" w14:paraId="6D93DB7F" w14:textId="77777777" w:rsidTr="00E352EB">
        <w:tc>
          <w:tcPr>
            <w:tcW w:w="3114" w:type="dxa"/>
          </w:tcPr>
          <w:p w14:paraId="2ECBC38D" w14:textId="77777777" w:rsidR="00E352EB" w:rsidRPr="00A4569C" w:rsidRDefault="00E352EB" w:rsidP="00567E2C">
            <w:pPr>
              <w:rPr>
                <w:rFonts w:ascii="Book Antiqua" w:hAnsi="Book Antiqua"/>
                <w:sz w:val="24"/>
                <w:szCs w:val="24"/>
              </w:rPr>
            </w:pPr>
            <w:r w:rsidRPr="00A4569C">
              <w:rPr>
                <w:rFonts w:ascii="Book Antiqua" w:hAnsi="Book Antiqua"/>
                <w:sz w:val="24"/>
                <w:szCs w:val="24"/>
              </w:rPr>
              <w:t>Name of Event Activity</w:t>
            </w:r>
          </w:p>
        </w:tc>
        <w:tc>
          <w:tcPr>
            <w:tcW w:w="5902" w:type="dxa"/>
          </w:tcPr>
          <w:p w14:paraId="5A19B690" w14:textId="77777777" w:rsidR="00E352EB" w:rsidRPr="00A4569C" w:rsidRDefault="00E352EB" w:rsidP="00567E2C">
            <w:pPr>
              <w:rPr>
                <w:rFonts w:ascii="Book Antiqua" w:hAnsi="Book Antiqua"/>
                <w:sz w:val="24"/>
                <w:szCs w:val="24"/>
              </w:rPr>
            </w:pPr>
          </w:p>
          <w:p w14:paraId="277D90F3" w14:textId="77777777" w:rsidR="00E352EB" w:rsidRPr="00A4569C" w:rsidRDefault="00E352EB" w:rsidP="00567E2C">
            <w:pPr>
              <w:rPr>
                <w:rFonts w:ascii="Book Antiqua" w:hAnsi="Book Antiqua"/>
                <w:sz w:val="24"/>
                <w:szCs w:val="24"/>
              </w:rPr>
            </w:pPr>
          </w:p>
          <w:p w14:paraId="172E7D91" w14:textId="77777777" w:rsidR="00E352EB" w:rsidRPr="00A4569C" w:rsidRDefault="00E352EB" w:rsidP="00567E2C">
            <w:pPr>
              <w:rPr>
                <w:rFonts w:ascii="Book Antiqua" w:hAnsi="Book Antiqua"/>
                <w:sz w:val="24"/>
                <w:szCs w:val="24"/>
              </w:rPr>
            </w:pPr>
          </w:p>
        </w:tc>
      </w:tr>
      <w:tr w:rsidR="00E352EB" w:rsidRPr="00A4569C" w14:paraId="6BE7F0AE" w14:textId="77777777" w:rsidTr="00E352EB">
        <w:tc>
          <w:tcPr>
            <w:tcW w:w="3114" w:type="dxa"/>
          </w:tcPr>
          <w:p w14:paraId="5C587D56" w14:textId="77777777" w:rsidR="00E352EB" w:rsidRPr="00A4569C" w:rsidRDefault="00E352EB" w:rsidP="00567E2C">
            <w:pPr>
              <w:rPr>
                <w:rFonts w:ascii="Book Antiqua" w:hAnsi="Book Antiqua"/>
                <w:sz w:val="24"/>
                <w:szCs w:val="24"/>
              </w:rPr>
            </w:pPr>
            <w:r w:rsidRPr="00A4569C">
              <w:rPr>
                <w:rFonts w:ascii="Book Antiqua" w:hAnsi="Book Antiqua"/>
                <w:sz w:val="24"/>
                <w:szCs w:val="24"/>
              </w:rPr>
              <w:t>Planned Date of the Event</w:t>
            </w:r>
          </w:p>
          <w:p w14:paraId="49CD4327" w14:textId="77777777" w:rsidR="00E352EB" w:rsidRPr="00A4569C" w:rsidRDefault="00E352EB" w:rsidP="00567E2C">
            <w:pPr>
              <w:rPr>
                <w:rFonts w:ascii="Book Antiqua" w:hAnsi="Book Antiqua"/>
                <w:sz w:val="24"/>
                <w:szCs w:val="24"/>
              </w:rPr>
            </w:pPr>
            <w:r w:rsidRPr="00A4569C">
              <w:rPr>
                <w:rFonts w:ascii="Book Antiqua" w:hAnsi="Book Antiqua"/>
                <w:sz w:val="24"/>
                <w:szCs w:val="24"/>
              </w:rPr>
              <w:t>Activity</w:t>
            </w:r>
          </w:p>
        </w:tc>
        <w:tc>
          <w:tcPr>
            <w:tcW w:w="5902" w:type="dxa"/>
          </w:tcPr>
          <w:p w14:paraId="6296131F" w14:textId="77777777" w:rsidR="00E352EB" w:rsidRPr="00A4569C" w:rsidRDefault="00E352EB" w:rsidP="00567E2C">
            <w:pPr>
              <w:rPr>
                <w:rFonts w:ascii="Book Antiqua" w:hAnsi="Book Antiqua"/>
                <w:sz w:val="24"/>
                <w:szCs w:val="24"/>
              </w:rPr>
            </w:pPr>
          </w:p>
          <w:p w14:paraId="326871F1" w14:textId="77777777" w:rsidR="00E352EB" w:rsidRPr="00A4569C" w:rsidRDefault="00E352EB" w:rsidP="00567E2C">
            <w:pPr>
              <w:rPr>
                <w:rFonts w:ascii="Book Antiqua" w:hAnsi="Book Antiqua"/>
                <w:sz w:val="24"/>
                <w:szCs w:val="24"/>
              </w:rPr>
            </w:pPr>
          </w:p>
        </w:tc>
      </w:tr>
      <w:tr w:rsidR="00E352EB" w:rsidRPr="00A4569C" w14:paraId="28970965" w14:textId="77777777" w:rsidTr="00E352EB">
        <w:tc>
          <w:tcPr>
            <w:tcW w:w="3114" w:type="dxa"/>
          </w:tcPr>
          <w:p w14:paraId="3C094403" w14:textId="77777777" w:rsidR="00E352EB" w:rsidRPr="00A4569C" w:rsidRDefault="00E352EB" w:rsidP="00567E2C">
            <w:pPr>
              <w:rPr>
                <w:rFonts w:ascii="Book Antiqua" w:hAnsi="Book Antiqua"/>
                <w:sz w:val="24"/>
                <w:szCs w:val="24"/>
              </w:rPr>
            </w:pPr>
            <w:r w:rsidRPr="00A4569C">
              <w:rPr>
                <w:rFonts w:ascii="Book Antiqua" w:hAnsi="Book Antiqua"/>
                <w:sz w:val="24"/>
                <w:szCs w:val="24"/>
              </w:rPr>
              <w:t xml:space="preserve">Sport/Discipline </w:t>
            </w:r>
          </w:p>
        </w:tc>
        <w:tc>
          <w:tcPr>
            <w:tcW w:w="5902" w:type="dxa"/>
          </w:tcPr>
          <w:p w14:paraId="4A830A38" w14:textId="77777777" w:rsidR="00E352EB" w:rsidRPr="00A4569C" w:rsidRDefault="00E352EB" w:rsidP="00567E2C">
            <w:pPr>
              <w:rPr>
                <w:rFonts w:ascii="Book Antiqua" w:hAnsi="Book Antiqua"/>
                <w:sz w:val="24"/>
                <w:szCs w:val="24"/>
              </w:rPr>
            </w:pPr>
          </w:p>
          <w:p w14:paraId="202BEC19" w14:textId="77777777" w:rsidR="00E352EB" w:rsidRPr="00A4569C" w:rsidRDefault="00E352EB" w:rsidP="00567E2C">
            <w:pPr>
              <w:rPr>
                <w:rFonts w:ascii="Book Antiqua" w:hAnsi="Book Antiqua"/>
                <w:sz w:val="24"/>
                <w:szCs w:val="24"/>
              </w:rPr>
            </w:pPr>
          </w:p>
          <w:p w14:paraId="500D482F" w14:textId="77777777" w:rsidR="00E352EB" w:rsidRPr="00A4569C" w:rsidRDefault="00E352EB" w:rsidP="00567E2C">
            <w:pPr>
              <w:rPr>
                <w:rFonts w:ascii="Book Antiqua" w:hAnsi="Book Antiqua"/>
                <w:sz w:val="24"/>
                <w:szCs w:val="24"/>
              </w:rPr>
            </w:pPr>
          </w:p>
        </w:tc>
      </w:tr>
      <w:tr w:rsidR="00E352EB" w:rsidRPr="00A4569C" w14:paraId="44F47909" w14:textId="77777777" w:rsidTr="00E352EB">
        <w:tc>
          <w:tcPr>
            <w:tcW w:w="3114" w:type="dxa"/>
          </w:tcPr>
          <w:p w14:paraId="455024C2" w14:textId="77777777" w:rsidR="00E352EB" w:rsidRPr="00A4569C" w:rsidRDefault="00E352EB" w:rsidP="00567E2C">
            <w:pPr>
              <w:rPr>
                <w:rFonts w:ascii="Book Antiqua" w:hAnsi="Book Antiqua"/>
                <w:sz w:val="24"/>
                <w:szCs w:val="24"/>
              </w:rPr>
            </w:pPr>
            <w:r w:rsidRPr="00A4569C">
              <w:rPr>
                <w:rFonts w:ascii="Book Antiqua" w:hAnsi="Book Antiqua"/>
                <w:sz w:val="24"/>
                <w:szCs w:val="24"/>
              </w:rPr>
              <w:t>Venue/Location</w:t>
            </w:r>
          </w:p>
        </w:tc>
        <w:tc>
          <w:tcPr>
            <w:tcW w:w="5902" w:type="dxa"/>
          </w:tcPr>
          <w:p w14:paraId="2E9F01BE" w14:textId="77777777" w:rsidR="00E352EB" w:rsidRPr="00A4569C" w:rsidRDefault="00E352EB" w:rsidP="00567E2C">
            <w:pPr>
              <w:rPr>
                <w:rFonts w:ascii="Book Antiqua" w:hAnsi="Book Antiqua"/>
                <w:sz w:val="24"/>
                <w:szCs w:val="24"/>
              </w:rPr>
            </w:pPr>
          </w:p>
          <w:p w14:paraId="251292A4" w14:textId="77777777" w:rsidR="00E352EB" w:rsidRPr="00A4569C" w:rsidRDefault="00E352EB" w:rsidP="00567E2C">
            <w:pPr>
              <w:rPr>
                <w:rFonts w:ascii="Book Antiqua" w:hAnsi="Book Antiqua"/>
                <w:sz w:val="24"/>
                <w:szCs w:val="24"/>
              </w:rPr>
            </w:pPr>
          </w:p>
          <w:p w14:paraId="54907565" w14:textId="77777777" w:rsidR="00E352EB" w:rsidRPr="00A4569C" w:rsidRDefault="00E352EB" w:rsidP="00567E2C">
            <w:pPr>
              <w:rPr>
                <w:rFonts w:ascii="Book Antiqua" w:hAnsi="Book Antiqua"/>
                <w:sz w:val="24"/>
                <w:szCs w:val="24"/>
              </w:rPr>
            </w:pPr>
          </w:p>
        </w:tc>
      </w:tr>
      <w:tr w:rsidR="00E352EB" w:rsidRPr="00A4569C" w14:paraId="423B232A" w14:textId="77777777" w:rsidTr="00E352EB">
        <w:tc>
          <w:tcPr>
            <w:tcW w:w="3114" w:type="dxa"/>
          </w:tcPr>
          <w:p w14:paraId="71D423D6" w14:textId="56198FD2" w:rsidR="00E352EB" w:rsidRPr="00A4569C" w:rsidRDefault="00E352EB" w:rsidP="00E10949">
            <w:pPr>
              <w:rPr>
                <w:rFonts w:ascii="Book Antiqua" w:hAnsi="Book Antiqua"/>
                <w:sz w:val="24"/>
                <w:szCs w:val="24"/>
              </w:rPr>
            </w:pPr>
            <w:r w:rsidRPr="00A4569C">
              <w:rPr>
                <w:rFonts w:ascii="Book Antiqua" w:hAnsi="Book Antiqua"/>
                <w:sz w:val="24"/>
                <w:szCs w:val="24"/>
              </w:rPr>
              <w:t xml:space="preserve">Funding Amount </w:t>
            </w:r>
            <w:r w:rsidR="00E10949">
              <w:rPr>
                <w:rFonts w:ascii="Book Antiqua" w:hAnsi="Book Antiqua"/>
                <w:sz w:val="24"/>
                <w:szCs w:val="24"/>
              </w:rPr>
              <w:t>Requested</w:t>
            </w:r>
            <w:r w:rsidR="00436532" w:rsidRPr="00A4569C">
              <w:rPr>
                <w:rFonts w:ascii="Book Antiqua" w:hAnsi="Book Antiqua"/>
                <w:sz w:val="24"/>
                <w:szCs w:val="24"/>
              </w:rPr>
              <w:br/>
            </w:r>
          </w:p>
        </w:tc>
        <w:tc>
          <w:tcPr>
            <w:tcW w:w="5902" w:type="dxa"/>
          </w:tcPr>
          <w:p w14:paraId="726FB336" w14:textId="732D9A10" w:rsidR="00E352EB" w:rsidRPr="00A4569C" w:rsidRDefault="00E352EB" w:rsidP="00567E2C">
            <w:pPr>
              <w:rPr>
                <w:rFonts w:ascii="Book Antiqua" w:hAnsi="Book Antiqua"/>
                <w:sz w:val="24"/>
                <w:szCs w:val="24"/>
              </w:rPr>
            </w:pPr>
          </w:p>
        </w:tc>
      </w:tr>
      <w:tr w:rsidR="00E352EB" w:rsidRPr="00A4569C" w14:paraId="1BF3132C" w14:textId="77777777" w:rsidTr="00E352EB">
        <w:tc>
          <w:tcPr>
            <w:tcW w:w="3114" w:type="dxa"/>
          </w:tcPr>
          <w:p w14:paraId="71C0E888" w14:textId="377C450F" w:rsidR="00E352EB" w:rsidRPr="00A4569C" w:rsidRDefault="00E352EB" w:rsidP="00567E2C">
            <w:pPr>
              <w:rPr>
                <w:rFonts w:ascii="Book Antiqua" w:hAnsi="Book Antiqua"/>
                <w:sz w:val="24"/>
                <w:szCs w:val="24"/>
              </w:rPr>
            </w:pPr>
            <w:r w:rsidRPr="00A4569C">
              <w:rPr>
                <w:rFonts w:ascii="Book Antiqua" w:hAnsi="Book Antiqua"/>
                <w:sz w:val="24"/>
                <w:szCs w:val="24"/>
              </w:rPr>
              <w:t>How exactly will the funds be used</w:t>
            </w:r>
            <w:r w:rsidR="00436532" w:rsidRPr="00A4569C">
              <w:rPr>
                <w:rFonts w:ascii="Book Antiqua" w:hAnsi="Book Antiqua"/>
                <w:sz w:val="24"/>
                <w:szCs w:val="24"/>
              </w:rPr>
              <w:t>?</w:t>
            </w:r>
            <w:r w:rsidRPr="00A4569C">
              <w:rPr>
                <w:rFonts w:ascii="Book Antiqua" w:hAnsi="Book Antiqua"/>
                <w:sz w:val="24"/>
                <w:szCs w:val="24"/>
              </w:rPr>
              <w:t xml:space="preserve"> Please give as much detail as possible as this will increase the likelihood of your application being approved</w:t>
            </w:r>
          </w:p>
        </w:tc>
        <w:tc>
          <w:tcPr>
            <w:tcW w:w="5902" w:type="dxa"/>
          </w:tcPr>
          <w:p w14:paraId="10A5A74A" w14:textId="77777777" w:rsidR="00E352EB" w:rsidRPr="00A4569C" w:rsidRDefault="00E352EB" w:rsidP="00567E2C">
            <w:pPr>
              <w:rPr>
                <w:rFonts w:ascii="Book Antiqua" w:hAnsi="Book Antiqua"/>
                <w:sz w:val="24"/>
                <w:szCs w:val="24"/>
              </w:rPr>
            </w:pPr>
          </w:p>
          <w:p w14:paraId="3E0F7B5A" w14:textId="77777777" w:rsidR="00D36CF8" w:rsidRPr="00A4569C" w:rsidRDefault="00D36CF8" w:rsidP="00567E2C">
            <w:pPr>
              <w:rPr>
                <w:rFonts w:ascii="Book Antiqua" w:hAnsi="Book Antiqua"/>
                <w:sz w:val="24"/>
                <w:szCs w:val="24"/>
              </w:rPr>
            </w:pPr>
          </w:p>
          <w:p w14:paraId="72FC11BF" w14:textId="77777777" w:rsidR="00D36CF8" w:rsidRPr="00A4569C" w:rsidRDefault="00D36CF8" w:rsidP="00567E2C">
            <w:pPr>
              <w:rPr>
                <w:rFonts w:ascii="Book Antiqua" w:hAnsi="Book Antiqua"/>
                <w:sz w:val="24"/>
                <w:szCs w:val="24"/>
              </w:rPr>
            </w:pPr>
          </w:p>
          <w:p w14:paraId="4B41B55C" w14:textId="77777777" w:rsidR="00D36CF8" w:rsidRPr="00A4569C" w:rsidRDefault="00D36CF8" w:rsidP="00567E2C">
            <w:pPr>
              <w:rPr>
                <w:rFonts w:ascii="Book Antiqua" w:hAnsi="Book Antiqua"/>
                <w:sz w:val="24"/>
                <w:szCs w:val="24"/>
              </w:rPr>
            </w:pPr>
          </w:p>
          <w:p w14:paraId="32D776B2" w14:textId="77777777" w:rsidR="00D36CF8" w:rsidRPr="00A4569C" w:rsidRDefault="00D36CF8" w:rsidP="00567E2C">
            <w:pPr>
              <w:rPr>
                <w:rFonts w:ascii="Book Antiqua" w:hAnsi="Book Antiqua"/>
                <w:sz w:val="24"/>
                <w:szCs w:val="24"/>
              </w:rPr>
            </w:pPr>
          </w:p>
          <w:p w14:paraId="0EF15033" w14:textId="77777777" w:rsidR="00D36CF8" w:rsidRPr="00A4569C" w:rsidRDefault="00D36CF8" w:rsidP="00567E2C">
            <w:pPr>
              <w:rPr>
                <w:rFonts w:ascii="Book Antiqua" w:hAnsi="Book Antiqua"/>
                <w:sz w:val="24"/>
                <w:szCs w:val="24"/>
              </w:rPr>
            </w:pPr>
          </w:p>
          <w:p w14:paraId="5A9E7D95" w14:textId="77777777" w:rsidR="00D36CF8" w:rsidRPr="00A4569C" w:rsidRDefault="00D36CF8" w:rsidP="00567E2C">
            <w:pPr>
              <w:rPr>
                <w:rFonts w:ascii="Book Antiqua" w:hAnsi="Book Antiqua"/>
                <w:sz w:val="24"/>
                <w:szCs w:val="24"/>
              </w:rPr>
            </w:pPr>
          </w:p>
          <w:p w14:paraId="0D449ACB" w14:textId="77777777" w:rsidR="00D36CF8" w:rsidRPr="00A4569C" w:rsidRDefault="00D36CF8" w:rsidP="00567E2C">
            <w:pPr>
              <w:rPr>
                <w:rFonts w:ascii="Book Antiqua" w:hAnsi="Book Antiqua"/>
                <w:sz w:val="24"/>
                <w:szCs w:val="24"/>
              </w:rPr>
            </w:pPr>
          </w:p>
        </w:tc>
      </w:tr>
      <w:tr w:rsidR="00E352EB" w:rsidRPr="00A4569C" w14:paraId="7B1C3EFB" w14:textId="77777777" w:rsidTr="00E352EB">
        <w:tc>
          <w:tcPr>
            <w:tcW w:w="3114" w:type="dxa"/>
          </w:tcPr>
          <w:p w14:paraId="57334604" w14:textId="77777777" w:rsidR="00E352EB" w:rsidRPr="00A4569C" w:rsidRDefault="00E352EB" w:rsidP="00567E2C">
            <w:pPr>
              <w:rPr>
                <w:rFonts w:ascii="Book Antiqua" w:hAnsi="Book Antiqua"/>
                <w:sz w:val="24"/>
                <w:szCs w:val="24"/>
              </w:rPr>
            </w:pPr>
            <w:r w:rsidRPr="00A4569C">
              <w:rPr>
                <w:rFonts w:ascii="Book Antiqua" w:hAnsi="Book Antiqua"/>
                <w:sz w:val="24"/>
                <w:szCs w:val="24"/>
              </w:rPr>
              <w:t>Is the event/applicant GST-Registered?</w:t>
            </w:r>
          </w:p>
        </w:tc>
        <w:tc>
          <w:tcPr>
            <w:tcW w:w="5902" w:type="dxa"/>
          </w:tcPr>
          <w:p w14:paraId="6511E8C8" w14:textId="646C6371" w:rsidR="00E352EB" w:rsidRPr="00A4569C" w:rsidRDefault="00E352EB" w:rsidP="00567E2C">
            <w:pPr>
              <w:rPr>
                <w:rFonts w:ascii="Book Antiqua" w:hAnsi="Book Antiqua"/>
                <w:sz w:val="24"/>
                <w:szCs w:val="24"/>
              </w:rPr>
            </w:pPr>
            <w:r w:rsidRPr="00A4569C">
              <w:rPr>
                <w:rFonts w:ascii="Book Antiqua" w:hAnsi="Book Antiqua"/>
                <w:sz w:val="24"/>
                <w:szCs w:val="24"/>
              </w:rPr>
              <w:t>Yes/No</w:t>
            </w:r>
          </w:p>
        </w:tc>
      </w:tr>
      <w:tr w:rsidR="00E352EB" w:rsidRPr="00A4569C" w14:paraId="589731A5" w14:textId="77777777" w:rsidTr="00E352EB">
        <w:tc>
          <w:tcPr>
            <w:tcW w:w="3114" w:type="dxa"/>
          </w:tcPr>
          <w:p w14:paraId="05A92CD5" w14:textId="77777777" w:rsidR="00E352EB" w:rsidRPr="00A4569C" w:rsidRDefault="00FE714A" w:rsidP="00567E2C">
            <w:pPr>
              <w:rPr>
                <w:rFonts w:ascii="Book Antiqua" w:hAnsi="Book Antiqua"/>
                <w:sz w:val="24"/>
                <w:szCs w:val="24"/>
              </w:rPr>
            </w:pPr>
            <w:r w:rsidRPr="00A4569C">
              <w:rPr>
                <w:rFonts w:ascii="Book Antiqua" w:hAnsi="Book Antiqua"/>
                <w:sz w:val="24"/>
                <w:szCs w:val="24"/>
              </w:rPr>
              <w:t xml:space="preserve">Are you applying for or are you receiving any funding from any other source (including EA High Performance funding)?  </w:t>
            </w:r>
          </w:p>
          <w:p w14:paraId="46298E6B" w14:textId="77777777" w:rsidR="00FE714A" w:rsidRPr="00A4569C" w:rsidRDefault="00FE714A" w:rsidP="00567E2C">
            <w:pPr>
              <w:rPr>
                <w:rFonts w:ascii="Book Antiqua" w:hAnsi="Book Antiqua"/>
                <w:sz w:val="24"/>
                <w:szCs w:val="24"/>
              </w:rPr>
            </w:pPr>
            <w:r w:rsidRPr="00A4569C">
              <w:rPr>
                <w:rFonts w:ascii="Book Antiqua" w:hAnsi="Book Antiqua"/>
                <w:sz w:val="24"/>
                <w:szCs w:val="24"/>
              </w:rPr>
              <w:t>Circle relevant answer</w:t>
            </w:r>
          </w:p>
        </w:tc>
        <w:tc>
          <w:tcPr>
            <w:tcW w:w="5902" w:type="dxa"/>
          </w:tcPr>
          <w:p w14:paraId="43496AB3" w14:textId="77777777" w:rsidR="00E352EB" w:rsidRPr="00A4569C" w:rsidRDefault="00FE714A" w:rsidP="00567E2C">
            <w:pPr>
              <w:rPr>
                <w:rFonts w:ascii="Book Antiqua" w:hAnsi="Book Antiqua"/>
                <w:sz w:val="24"/>
                <w:szCs w:val="24"/>
              </w:rPr>
            </w:pPr>
            <w:r w:rsidRPr="00A4569C">
              <w:rPr>
                <w:rFonts w:ascii="Book Antiqua" w:hAnsi="Book Antiqua"/>
                <w:sz w:val="24"/>
                <w:szCs w:val="24"/>
              </w:rPr>
              <w:t>No</w:t>
            </w:r>
          </w:p>
          <w:p w14:paraId="728F27F8" w14:textId="77777777" w:rsidR="00FE714A" w:rsidRPr="00A4569C" w:rsidRDefault="00FE714A" w:rsidP="00567E2C">
            <w:pPr>
              <w:rPr>
                <w:rFonts w:ascii="Book Antiqua" w:hAnsi="Book Antiqua"/>
                <w:sz w:val="24"/>
                <w:szCs w:val="24"/>
              </w:rPr>
            </w:pPr>
          </w:p>
          <w:p w14:paraId="78FD5837" w14:textId="2D2FDB2A" w:rsidR="00FE714A" w:rsidRPr="00A4569C" w:rsidRDefault="00FE714A" w:rsidP="00567E2C">
            <w:pPr>
              <w:rPr>
                <w:rFonts w:ascii="Book Antiqua" w:hAnsi="Book Antiqua"/>
                <w:sz w:val="24"/>
                <w:szCs w:val="24"/>
              </w:rPr>
            </w:pPr>
            <w:r w:rsidRPr="00A4569C">
              <w:rPr>
                <w:rFonts w:ascii="Book Antiqua" w:hAnsi="Book Antiqua"/>
                <w:sz w:val="24"/>
                <w:szCs w:val="24"/>
              </w:rPr>
              <w:t xml:space="preserve">Yes – please </w:t>
            </w:r>
            <w:r w:rsidR="005A55F4">
              <w:rPr>
                <w:rFonts w:ascii="Book Antiqua" w:hAnsi="Book Antiqua"/>
                <w:sz w:val="24"/>
                <w:szCs w:val="24"/>
              </w:rPr>
              <w:t>provide</w:t>
            </w:r>
            <w:r w:rsidR="005A55F4" w:rsidRPr="00A4569C">
              <w:rPr>
                <w:rFonts w:ascii="Book Antiqua" w:hAnsi="Book Antiqua"/>
                <w:sz w:val="24"/>
                <w:szCs w:val="24"/>
              </w:rPr>
              <w:t xml:space="preserve"> </w:t>
            </w:r>
            <w:r w:rsidRPr="00A4569C">
              <w:rPr>
                <w:rFonts w:ascii="Book Antiqua" w:hAnsi="Book Antiqua"/>
                <w:sz w:val="24"/>
                <w:szCs w:val="24"/>
              </w:rPr>
              <w:t>details</w:t>
            </w:r>
          </w:p>
          <w:p w14:paraId="2A2E3164" w14:textId="77777777" w:rsidR="00FE714A" w:rsidRPr="00A4569C" w:rsidRDefault="00FE714A" w:rsidP="00567E2C">
            <w:pPr>
              <w:rPr>
                <w:rFonts w:ascii="Book Antiqua" w:hAnsi="Book Antiqua"/>
                <w:sz w:val="24"/>
                <w:szCs w:val="24"/>
              </w:rPr>
            </w:pPr>
          </w:p>
          <w:p w14:paraId="49298319" w14:textId="77777777" w:rsidR="00FE714A" w:rsidRPr="00A4569C" w:rsidRDefault="00FE714A" w:rsidP="00567E2C">
            <w:pPr>
              <w:rPr>
                <w:rFonts w:ascii="Book Antiqua" w:hAnsi="Book Antiqua"/>
                <w:sz w:val="24"/>
                <w:szCs w:val="24"/>
              </w:rPr>
            </w:pPr>
          </w:p>
        </w:tc>
      </w:tr>
    </w:tbl>
    <w:p w14:paraId="3B585F6F" w14:textId="77777777" w:rsidR="007E5369" w:rsidRPr="00A4569C" w:rsidRDefault="00774BA1" w:rsidP="00567E2C">
      <w:pPr>
        <w:spacing w:after="0"/>
        <w:rPr>
          <w:rFonts w:ascii="Book Antiqua" w:hAnsi="Book Antiqua"/>
          <w:sz w:val="24"/>
          <w:szCs w:val="24"/>
        </w:rPr>
      </w:pPr>
      <w:r w:rsidRPr="00A4569C">
        <w:rPr>
          <w:rFonts w:ascii="Book Antiqua" w:hAnsi="Book Antiqua"/>
          <w:sz w:val="24"/>
          <w:szCs w:val="24"/>
        </w:rPr>
        <w:tab/>
      </w:r>
      <w:r w:rsidR="004F5F1E" w:rsidRPr="00A4569C">
        <w:rPr>
          <w:rFonts w:ascii="Book Antiqua" w:hAnsi="Book Antiqua"/>
          <w:sz w:val="24"/>
          <w:szCs w:val="24"/>
        </w:rPr>
        <w:tab/>
      </w:r>
      <w:r w:rsidR="004F5F1E" w:rsidRPr="00A4569C">
        <w:rPr>
          <w:rFonts w:ascii="Book Antiqua" w:hAnsi="Book Antiqua"/>
          <w:sz w:val="24"/>
          <w:szCs w:val="24"/>
        </w:rPr>
        <w:tab/>
      </w:r>
    </w:p>
    <w:p w14:paraId="09F0BFE0" w14:textId="77777777" w:rsidR="004F5F1E" w:rsidRPr="00A4569C" w:rsidRDefault="007E5369" w:rsidP="007E5369">
      <w:pPr>
        <w:rPr>
          <w:rFonts w:ascii="Book Antiqua" w:hAnsi="Book Antiqua"/>
          <w:sz w:val="24"/>
          <w:szCs w:val="24"/>
        </w:rPr>
      </w:pPr>
      <w:r w:rsidRPr="00A4569C">
        <w:rPr>
          <w:rFonts w:ascii="Book Antiqua" w:hAnsi="Book Antiqua"/>
          <w:b/>
          <w:sz w:val="24"/>
          <w:szCs w:val="24"/>
        </w:rPr>
        <w:t>Contact Details</w:t>
      </w:r>
      <w:r w:rsidRPr="00A4569C">
        <w:rPr>
          <w:rFonts w:ascii="Book Antiqua" w:hAnsi="Book Antiqua"/>
          <w:sz w:val="24"/>
          <w:szCs w:val="24"/>
        </w:rPr>
        <w:t>:</w:t>
      </w:r>
    </w:p>
    <w:tbl>
      <w:tblPr>
        <w:tblStyle w:val="TableGrid"/>
        <w:tblW w:w="0" w:type="auto"/>
        <w:tblLook w:val="04A0" w:firstRow="1" w:lastRow="0" w:firstColumn="1" w:lastColumn="0" w:noHBand="0" w:noVBand="1"/>
      </w:tblPr>
      <w:tblGrid>
        <w:gridCol w:w="9016"/>
      </w:tblGrid>
      <w:tr w:rsidR="007E5369" w:rsidRPr="00A4569C" w14:paraId="2DFFB9EC" w14:textId="77777777" w:rsidTr="007E5369">
        <w:tc>
          <w:tcPr>
            <w:tcW w:w="9016" w:type="dxa"/>
          </w:tcPr>
          <w:p w14:paraId="73FDBBDB" w14:textId="77777777" w:rsidR="007E5369" w:rsidRPr="00A4569C" w:rsidRDefault="007E5369" w:rsidP="007E5369">
            <w:pPr>
              <w:rPr>
                <w:rFonts w:ascii="Book Antiqua" w:hAnsi="Book Antiqua"/>
                <w:sz w:val="24"/>
                <w:szCs w:val="24"/>
              </w:rPr>
            </w:pPr>
            <w:r w:rsidRPr="00A4569C">
              <w:rPr>
                <w:rFonts w:ascii="Book Antiqua" w:hAnsi="Book Antiqua"/>
                <w:sz w:val="24"/>
                <w:szCs w:val="24"/>
              </w:rPr>
              <w:t>Name:</w:t>
            </w:r>
          </w:p>
          <w:p w14:paraId="681CA556" w14:textId="77777777" w:rsidR="007E5369" w:rsidRPr="00A4569C" w:rsidRDefault="007E5369" w:rsidP="007E5369">
            <w:pPr>
              <w:rPr>
                <w:rFonts w:ascii="Book Antiqua" w:hAnsi="Book Antiqua"/>
                <w:sz w:val="24"/>
                <w:szCs w:val="24"/>
              </w:rPr>
            </w:pPr>
          </w:p>
        </w:tc>
      </w:tr>
      <w:tr w:rsidR="007E5369" w:rsidRPr="00A4569C" w14:paraId="7C948A0B" w14:textId="77777777" w:rsidTr="007E5369">
        <w:tc>
          <w:tcPr>
            <w:tcW w:w="9016" w:type="dxa"/>
          </w:tcPr>
          <w:p w14:paraId="468C58DE" w14:textId="77777777" w:rsidR="007E5369" w:rsidRPr="00A4569C" w:rsidRDefault="007E5369" w:rsidP="007E5369">
            <w:pPr>
              <w:rPr>
                <w:rFonts w:ascii="Book Antiqua" w:hAnsi="Book Antiqua"/>
                <w:sz w:val="24"/>
                <w:szCs w:val="24"/>
              </w:rPr>
            </w:pPr>
            <w:r w:rsidRPr="00A4569C">
              <w:rPr>
                <w:rFonts w:ascii="Book Antiqua" w:hAnsi="Book Antiqua"/>
                <w:sz w:val="24"/>
                <w:szCs w:val="24"/>
              </w:rPr>
              <w:t>Contact number:</w:t>
            </w:r>
          </w:p>
          <w:p w14:paraId="113A1717" w14:textId="77777777" w:rsidR="007E5369" w:rsidRPr="00A4569C" w:rsidRDefault="007E5369" w:rsidP="007E5369">
            <w:pPr>
              <w:rPr>
                <w:rFonts w:ascii="Book Antiqua" w:hAnsi="Book Antiqua"/>
                <w:sz w:val="24"/>
                <w:szCs w:val="24"/>
              </w:rPr>
            </w:pPr>
          </w:p>
        </w:tc>
      </w:tr>
      <w:tr w:rsidR="007E5369" w:rsidRPr="00A4569C" w14:paraId="0AF69093" w14:textId="77777777" w:rsidTr="007E5369">
        <w:tc>
          <w:tcPr>
            <w:tcW w:w="9016" w:type="dxa"/>
          </w:tcPr>
          <w:p w14:paraId="6980CD24" w14:textId="77777777" w:rsidR="007E5369" w:rsidRPr="00A4569C" w:rsidRDefault="007E5369" w:rsidP="007E5369">
            <w:pPr>
              <w:rPr>
                <w:rFonts w:ascii="Book Antiqua" w:hAnsi="Book Antiqua"/>
                <w:sz w:val="24"/>
                <w:szCs w:val="24"/>
              </w:rPr>
            </w:pPr>
            <w:r w:rsidRPr="00A4569C">
              <w:rPr>
                <w:rFonts w:ascii="Book Antiqua" w:hAnsi="Book Antiqua"/>
                <w:sz w:val="24"/>
                <w:szCs w:val="24"/>
              </w:rPr>
              <w:t>Email:</w:t>
            </w:r>
          </w:p>
          <w:p w14:paraId="0D4AD5BE" w14:textId="77777777" w:rsidR="007E5369" w:rsidRPr="00A4569C" w:rsidRDefault="007E5369" w:rsidP="007E5369">
            <w:pPr>
              <w:rPr>
                <w:rFonts w:ascii="Book Antiqua" w:hAnsi="Book Antiqua"/>
                <w:sz w:val="24"/>
                <w:szCs w:val="24"/>
              </w:rPr>
            </w:pPr>
          </w:p>
        </w:tc>
      </w:tr>
      <w:tr w:rsidR="007E5369" w:rsidRPr="00A4569C" w14:paraId="5342D76A" w14:textId="77777777" w:rsidTr="007E5369">
        <w:tc>
          <w:tcPr>
            <w:tcW w:w="9016" w:type="dxa"/>
          </w:tcPr>
          <w:p w14:paraId="301513DF" w14:textId="77777777" w:rsidR="007E5369" w:rsidRPr="00A4569C" w:rsidRDefault="007E5369" w:rsidP="007E5369">
            <w:pPr>
              <w:rPr>
                <w:rFonts w:ascii="Book Antiqua" w:hAnsi="Book Antiqua"/>
                <w:sz w:val="24"/>
                <w:szCs w:val="24"/>
              </w:rPr>
            </w:pPr>
            <w:r w:rsidRPr="00A4569C">
              <w:rPr>
                <w:rFonts w:ascii="Book Antiqua" w:hAnsi="Book Antiqua"/>
                <w:sz w:val="24"/>
                <w:szCs w:val="24"/>
              </w:rPr>
              <w:t>Position Held:</w:t>
            </w:r>
          </w:p>
          <w:p w14:paraId="33A81BE4" w14:textId="77777777" w:rsidR="007E5369" w:rsidRPr="00A4569C" w:rsidRDefault="007E5369" w:rsidP="007E5369">
            <w:pPr>
              <w:rPr>
                <w:rFonts w:ascii="Book Antiqua" w:hAnsi="Book Antiqua"/>
                <w:sz w:val="24"/>
                <w:szCs w:val="24"/>
              </w:rPr>
            </w:pPr>
          </w:p>
        </w:tc>
      </w:tr>
    </w:tbl>
    <w:p w14:paraId="464ED254" w14:textId="77777777" w:rsidR="00F2378E" w:rsidRPr="00A4569C" w:rsidRDefault="00F2378E" w:rsidP="007E5369">
      <w:pPr>
        <w:rPr>
          <w:rFonts w:ascii="Book Antiqua" w:hAnsi="Book Antiqua"/>
          <w:sz w:val="24"/>
          <w:szCs w:val="24"/>
        </w:rPr>
      </w:pPr>
    </w:p>
    <w:p w14:paraId="58E7ABAB" w14:textId="338F8583" w:rsidR="005A55F4" w:rsidRDefault="005A55F4">
      <w:pPr>
        <w:rPr>
          <w:rFonts w:ascii="Book Antiqua" w:hAnsi="Book Antiqua"/>
          <w:sz w:val="24"/>
          <w:szCs w:val="24"/>
        </w:rPr>
      </w:pPr>
      <w:r>
        <w:rPr>
          <w:rFonts w:ascii="Book Antiqua" w:hAnsi="Book Antiqua"/>
          <w:sz w:val="24"/>
          <w:szCs w:val="24"/>
        </w:rPr>
        <w:br w:type="page"/>
      </w:r>
    </w:p>
    <w:p w14:paraId="2401BDE5" w14:textId="77777777" w:rsidR="00F2378E" w:rsidRPr="00A4569C" w:rsidRDefault="00F2378E" w:rsidP="007E5369">
      <w:pPr>
        <w:rPr>
          <w:rFonts w:ascii="Book Antiqua" w:hAnsi="Book Antiqua"/>
          <w:sz w:val="24"/>
          <w:szCs w:val="24"/>
        </w:rPr>
      </w:pPr>
    </w:p>
    <w:p w14:paraId="4AB1A014" w14:textId="77777777" w:rsidR="007E5369" w:rsidRPr="00A4569C" w:rsidRDefault="007E5369" w:rsidP="007E5369">
      <w:pPr>
        <w:rPr>
          <w:rFonts w:ascii="Book Antiqua" w:hAnsi="Book Antiqua"/>
          <w:sz w:val="24"/>
          <w:szCs w:val="24"/>
        </w:rPr>
      </w:pPr>
      <w:r w:rsidRPr="00A4569C">
        <w:rPr>
          <w:rFonts w:ascii="Book Antiqua" w:hAnsi="Book Antiqua"/>
          <w:b/>
          <w:sz w:val="24"/>
          <w:szCs w:val="24"/>
        </w:rPr>
        <w:t>Event Objectives</w:t>
      </w:r>
      <w:r w:rsidRPr="00A4569C">
        <w:rPr>
          <w:rFonts w:ascii="Book Antiqua" w:hAnsi="Book Antiqua"/>
          <w:sz w:val="24"/>
          <w:szCs w:val="24"/>
        </w:rPr>
        <w:t>:</w:t>
      </w:r>
    </w:p>
    <w:p w14:paraId="1B56FAC1" w14:textId="77777777" w:rsidR="007E5369" w:rsidRPr="00A4569C" w:rsidRDefault="007E5369" w:rsidP="007E5369">
      <w:pPr>
        <w:rPr>
          <w:rFonts w:ascii="Book Antiqua" w:hAnsi="Book Antiqua"/>
          <w:sz w:val="24"/>
          <w:szCs w:val="24"/>
        </w:rPr>
      </w:pPr>
      <w:r w:rsidRPr="00A4569C">
        <w:rPr>
          <w:rFonts w:ascii="Book Antiqua" w:hAnsi="Book Antiqua"/>
          <w:sz w:val="24"/>
          <w:szCs w:val="24"/>
        </w:rPr>
        <w:t>Please summarise the aims and objectives for this event;</w:t>
      </w:r>
    </w:p>
    <w:tbl>
      <w:tblPr>
        <w:tblStyle w:val="TableGrid"/>
        <w:tblW w:w="0" w:type="auto"/>
        <w:tblLook w:val="04A0" w:firstRow="1" w:lastRow="0" w:firstColumn="1" w:lastColumn="0" w:noHBand="0" w:noVBand="1"/>
      </w:tblPr>
      <w:tblGrid>
        <w:gridCol w:w="9016"/>
      </w:tblGrid>
      <w:tr w:rsidR="00F2378E" w:rsidRPr="00A4569C" w14:paraId="07D31F7D" w14:textId="77777777" w:rsidTr="00F2378E">
        <w:tc>
          <w:tcPr>
            <w:tcW w:w="9016" w:type="dxa"/>
          </w:tcPr>
          <w:p w14:paraId="72DE8FA2" w14:textId="77777777" w:rsidR="00F2378E" w:rsidRPr="00A4569C" w:rsidRDefault="00F2378E" w:rsidP="007E5369">
            <w:pPr>
              <w:rPr>
                <w:rFonts w:ascii="Book Antiqua" w:hAnsi="Book Antiqua"/>
                <w:sz w:val="24"/>
                <w:szCs w:val="24"/>
              </w:rPr>
            </w:pPr>
          </w:p>
          <w:p w14:paraId="5F392BAB" w14:textId="77777777" w:rsidR="00F2378E" w:rsidRPr="00A4569C" w:rsidRDefault="00F2378E" w:rsidP="007E5369">
            <w:pPr>
              <w:rPr>
                <w:rFonts w:ascii="Book Antiqua" w:hAnsi="Book Antiqua"/>
                <w:sz w:val="24"/>
                <w:szCs w:val="24"/>
              </w:rPr>
            </w:pPr>
          </w:p>
          <w:p w14:paraId="2F4D15AA" w14:textId="77777777" w:rsidR="00F2378E" w:rsidRPr="00A4569C" w:rsidRDefault="00F2378E" w:rsidP="007E5369">
            <w:pPr>
              <w:rPr>
                <w:rFonts w:ascii="Book Antiqua" w:hAnsi="Book Antiqua"/>
                <w:sz w:val="24"/>
                <w:szCs w:val="24"/>
              </w:rPr>
            </w:pPr>
          </w:p>
          <w:p w14:paraId="3B44ECBB" w14:textId="77777777" w:rsidR="00F2378E" w:rsidRPr="00A4569C" w:rsidRDefault="00F2378E" w:rsidP="007E5369">
            <w:pPr>
              <w:rPr>
                <w:rFonts w:ascii="Book Antiqua" w:hAnsi="Book Antiqua"/>
                <w:sz w:val="24"/>
                <w:szCs w:val="24"/>
              </w:rPr>
            </w:pPr>
          </w:p>
          <w:p w14:paraId="5E3A90D5" w14:textId="77777777" w:rsidR="00F2378E" w:rsidRPr="00A4569C" w:rsidRDefault="00F2378E" w:rsidP="007E5369">
            <w:pPr>
              <w:rPr>
                <w:rFonts w:ascii="Book Antiqua" w:hAnsi="Book Antiqua"/>
                <w:sz w:val="24"/>
                <w:szCs w:val="24"/>
              </w:rPr>
            </w:pPr>
          </w:p>
        </w:tc>
      </w:tr>
    </w:tbl>
    <w:p w14:paraId="496BA54C" w14:textId="77777777" w:rsidR="007E5369" w:rsidRPr="00A4569C" w:rsidRDefault="007E5369" w:rsidP="007E5369">
      <w:pPr>
        <w:rPr>
          <w:rFonts w:ascii="Book Antiqua" w:hAnsi="Book Antiqua"/>
          <w:sz w:val="24"/>
          <w:szCs w:val="24"/>
        </w:rPr>
      </w:pPr>
    </w:p>
    <w:p w14:paraId="41B138DD" w14:textId="77777777" w:rsidR="00F2378E" w:rsidRPr="00A4569C" w:rsidRDefault="00F2378E" w:rsidP="007E5369">
      <w:pPr>
        <w:rPr>
          <w:rFonts w:ascii="Book Antiqua" w:hAnsi="Book Antiqua"/>
          <w:sz w:val="24"/>
          <w:szCs w:val="24"/>
        </w:rPr>
      </w:pPr>
      <w:r w:rsidRPr="00A4569C">
        <w:rPr>
          <w:rFonts w:ascii="Book Antiqua" w:hAnsi="Book Antiqua"/>
          <w:sz w:val="24"/>
          <w:szCs w:val="24"/>
        </w:rPr>
        <w:t>Describe the actions your organisation plan to implement to achieve these objectives:</w:t>
      </w:r>
    </w:p>
    <w:tbl>
      <w:tblPr>
        <w:tblStyle w:val="TableGrid"/>
        <w:tblW w:w="0" w:type="auto"/>
        <w:tblLook w:val="04A0" w:firstRow="1" w:lastRow="0" w:firstColumn="1" w:lastColumn="0" w:noHBand="0" w:noVBand="1"/>
      </w:tblPr>
      <w:tblGrid>
        <w:gridCol w:w="9016"/>
      </w:tblGrid>
      <w:tr w:rsidR="00F2378E" w:rsidRPr="00A4569C" w14:paraId="2808CB40" w14:textId="77777777" w:rsidTr="00F2378E">
        <w:tc>
          <w:tcPr>
            <w:tcW w:w="9016" w:type="dxa"/>
          </w:tcPr>
          <w:p w14:paraId="46DF5179" w14:textId="77777777" w:rsidR="00F2378E" w:rsidRPr="00A4569C" w:rsidRDefault="00F2378E" w:rsidP="007E5369">
            <w:pPr>
              <w:rPr>
                <w:rFonts w:ascii="Book Antiqua" w:hAnsi="Book Antiqua"/>
                <w:sz w:val="24"/>
                <w:szCs w:val="24"/>
              </w:rPr>
            </w:pPr>
          </w:p>
          <w:p w14:paraId="00456AF9" w14:textId="77777777" w:rsidR="00F2378E" w:rsidRPr="00A4569C" w:rsidRDefault="00F2378E" w:rsidP="007E5369">
            <w:pPr>
              <w:rPr>
                <w:rFonts w:ascii="Book Antiqua" w:hAnsi="Book Antiqua"/>
                <w:sz w:val="24"/>
                <w:szCs w:val="24"/>
              </w:rPr>
            </w:pPr>
          </w:p>
          <w:p w14:paraId="02258809" w14:textId="77777777" w:rsidR="00F2378E" w:rsidRPr="00A4569C" w:rsidRDefault="00F2378E" w:rsidP="007E5369">
            <w:pPr>
              <w:rPr>
                <w:rFonts w:ascii="Book Antiqua" w:hAnsi="Book Antiqua"/>
                <w:sz w:val="24"/>
                <w:szCs w:val="24"/>
              </w:rPr>
            </w:pPr>
          </w:p>
          <w:p w14:paraId="74E06FE0" w14:textId="77777777" w:rsidR="00F2378E" w:rsidRPr="00A4569C" w:rsidRDefault="00F2378E" w:rsidP="007E5369">
            <w:pPr>
              <w:rPr>
                <w:rFonts w:ascii="Book Antiqua" w:hAnsi="Book Antiqua"/>
                <w:sz w:val="24"/>
                <w:szCs w:val="24"/>
              </w:rPr>
            </w:pPr>
          </w:p>
          <w:p w14:paraId="6130CBD6" w14:textId="77777777" w:rsidR="00F2378E" w:rsidRPr="00A4569C" w:rsidRDefault="00F2378E" w:rsidP="007E5369">
            <w:pPr>
              <w:rPr>
                <w:rFonts w:ascii="Book Antiqua" w:hAnsi="Book Antiqua"/>
                <w:sz w:val="24"/>
                <w:szCs w:val="24"/>
              </w:rPr>
            </w:pPr>
          </w:p>
        </w:tc>
      </w:tr>
    </w:tbl>
    <w:p w14:paraId="746A2F69" w14:textId="77777777" w:rsidR="00F2378E" w:rsidRPr="00A4569C" w:rsidRDefault="00F2378E" w:rsidP="007E5369">
      <w:pPr>
        <w:rPr>
          <w:rFonts w:ascii="Book Antiqua" w:hAnsi="Book Antiqua"/>
          <w:sz w:val="24"/>
          <w:szCs w:val="24"/>
        </w:rPr>
      </w:pPr>
    </w:p>
    <w:p w14:paraId="28A9D531" w14:textId="77777777" w:rsidR="00F2378E" w:rsidRPr="00A4569C" w:rsidRDefault="00F2378E" w:rsidP="007E5369">
      <w:pPr>
        <w:rPr>
          <w:rFonts w:ascii="Book Antiqua" w:hAnsi="Book Antiqua"/>
          <w:sz w:val="24"/>
          <w:szCs w:val="24"/>
        </w:rPr>
      </w:pPr>
      <w:r w:rsidRPr="00A4569C">
        <w:rPr>
          <w:rFonts w:ascii="Book Antiqua" w:hAnsi="Book Antiqua"/>
          <w:sz w:val="24"/>
          <w:szCs w:val="24"/>
        </w:rPr>
        <w:t xml:space="preserve">Are there any other local events that you know of taking place in the same time frame?  </w:t>
      </w:r>
    </w:p>
    <w:tbl>
      <w:tblPr>
        <w:tblStyle w:val="TableGrid"/>
        <w:tblW w:w="0" w:type="auto"/>
        <w:tblLook w:val="04A0" w:firstRow="1" w:lastRow="0" w:firstColumn="1" w:lastColumn="0" w:noHBand="0" w:noVBand="1"/>
      </w:tblPr>
      <w:tblGrid>
        <w:gridCol w:w="9016"/>
      </w:tblGrid>
      <w:tr w:rsidR="00F2378E" w:rsidRPr="00A4569C" w14:paraId="720B75F7" w14:textId="77777777" w:rsidTr="00F2378E">
        <w:tc>
          <w:tcPr>
            <w:tcW w:w="9016" w:type="dxa"/>
          </w:tcPr>
          <w:p w14:paraId="166490FF" w14:textId="77777777" w:rsidR="00F2378E" w:rsidRPr="00A4569C" w:rsidRDefault="00F2378E" w:rsidP="007E5369">
            <w:pPr>
              <w:rPr>
                <w:rFonts w:ascii="Book Antiqua" w:hAnsi="Book Antiqua"/>
                <w:sz w:val="24"/>
                <w:szCs w:val="24"/>
              </w:rPr>
            </w:pPr>
          </w:p>
          <w:p w14:paraId="2B1B3219" w14:textId="77777777" w:rsidR="00F2378E" w:rsidRPr="00A4569C" w:rsidRDefault="00F2378E" w:rsidP="007E5369">
            <w:pPr>
              <w:rPr>
                <w:rFonts w:ascii="Book Antiqua" w:hAnsi="Book Antiqua"/>
                <w:sz w:val="24"/>
                <w:szCs w:val="24"/>
              </w:rPr>
            </w:pPr>
            <w:r w:rsidRPr="00A4569C">
              <w:rPr>
                <w:rFonts w:ascii="Book Antiqua" w:hAnsi="Book Antiqua"/>
                <w:sz w:val="24"/>
                <w:szCs w:val="24"/>
              </w:rPr>
              <w:t xml:space="preserve">No </w:t>
            </w:r>
          </w:p>
          <w:p w14:paraId="4D5DAA0B" w14:textId="77777777" w:rsidR="00F2378E" w:rsidRPr="00A4569C" w:rsidRDefault="00F2378E" w:rsidP="007E5369">
            <w:pPr>
              <w:rPr>
                <w:rFonts w:ascii="Book Antiqua" w:hAnsi="Book Antiqua"/>
                <w:sz w:val="24"/>
                <w:szCs w:val="24"/>
              </w:rPr>
            </w:pPr>
          </w:p>
          <w:p w14:paraId="1D515458" w14:textId="77777777" w:rsidR="00F2378E" w:rsidRPr="00A4569C" w:rsidRDefault="00F2378E" w:rsidP="007E5369">
            <w:pPr>
              <w:rPr>
                <w:rFonts w:ascii="Book Antiqua" w:hAnsi="Book Antiqua"/>
                <w:sz w:val="24"/>
                <w:szCs w:val="24"/>
              </w:rPr>
            </w:pPr>
          </w:p>
          <w:p w14:paraId="541D8078" w14:textId="1FF7B06D" w:rsidR="00F2378E" w:rsidRPr="00A4569C" w:rsidRDefault="00F2378E" w:rsidP="007E5369">
            <w:pPr>
              <w:rPr>
                <w:rFonts w:ascii="Book Antiqua" w:hAnsi="Book Antiqua"/>
                <w:sz w:val="24"/>
                <w:szCs w:val="24"/>
              </w:rPr>
            </w:pPr>
            <w:r w:rsidRPr="00A4569C">
              <w:rPr>
                <w:rFonts w:ascii="Book Antiqua" w:hAnsi="Book Antiqua"/>
                <w:sz w:val="24"/>
                <w:szCs w:val="24"/>
              </w:rPr>
              <w:t xml:space="preserve">Yes – please </w:t>
            </w:r>
            <w:r w:rsidR="005A55F4">
              <w:rPr>
                <w:rFonts w:ascii="Book Antiqua" w:hAnsi="Book Antiqua"/>
                <w:sz w:val="24"/>
                <w:szCs w:val="24"/>
              </w:rPr>
              <w:t>provide</w:t>
            </w:r>
            <w:r w:rsidR="005A55F4" w:rsidRPr="00A4569C">
              <w:rPr>
                <w:rFonts w:ascii="Book Antiqua" w:hAnsi="Book Antiqua"/>
                <w:sz w:val="24"/>
                <w:szCs w:val="24"/>
              </w:rPr>
              <w:t xml:space="preserve"> </w:t>
            </w:r>
            <w:r w:rsidRPr="00A4569C">
              <w:rPr>
                <w:rFonts w:ascii="Book Antiqua" w:hAnsi="Book Antiqua"/>
                <w:sz w:val="24"/>
                <w:szCs w:val="24"/>
              </w:rPr>
              <w:t>details</w:t>
            </w:r>
          </w:p>
          <w:p w14:paraId="0AD666E5" w14:textId="77777777" w:rsidR="00F2378E" w:rsidRPr="00A4569C" w:rsidRDefault="00F2378E" w:rsidP="007E5369">
            <w:pPr>
              <w:rPr>
                <w:rFonts w:ascii="Book Antiqua" w:hAnsi="Book Antiqua"/>
                <w:sz w:val="24"/>
                <w:szCs w:val="24"/>
              </w:rPr>
            </w:pPr>
          </w:p>
          <w:p w14:paraId="5E3616DD" w14:textId="77777777" w:rsidR="00F2378E" w:rsidRPr="00A4569C" w:rsidRDefault="00F2378E" w:rsidP="007E5369">
            <w:pPr>
              <w:rPr>
                <w:rFonts w:ascii="Book Antiqua" w:hAnsi="Book Antiqua"/>
                <w:sz w:val="24"/>
                <w:szCs w:val="24"/>
              </w:rPr>
            </w:pPr>
          </w:p>
          <w:p w14:paraId="5C17F48D" w14:textId="77777777" w:rsidR="00F2378E" w:rsidRPr="00A4569C" w:rsidRDefault="00F2378E" w:rsidP="007E5369">
            <w:pPr>
              <w:rPr>
                <w:rFonts w:ascii="Book Antiqua" w:hAnsi="Book Antiqua"/>
                <w:sz w:val="24"/>
                <w:szCs w:val="24"/>
              </w:rPr>
            </w:pPr>
          </w:p>
          <w:p w14:paraId="1E0D9E04" w14:textId="77777777" w:rsidR="00F2378E" w:rsidRPr="00A4569C" w:rsidRDefault="00F2378E" w:rsidP="007E5369">
            <w:pPr>
              <w:rPr>
                <w:rFonts w:ascii="Book Antiqua" w:hAnsi="Book Antiqua"/>
                <w:sz w:val="24"/>
                <w:szCs w:val="24"/>
              </w:rPr>
            </w:pPr>
          </w:p>
          <w:p w14:paraId="0B73BC4C" w14:textId="77777777" w:rsidR="00F2378E" w:rsidRPr="00A4569C" w:rsidRDefault="00F2378E" w:rsidP="007E5369">
            <w:pPr>
              <w:rPr>
                <w:rFonts w:ascii="Book Antiqua" w:hAnsi="Book Antiqua"/>
                <w:sz w:val="24"/>
                <w:szCs w:val="24"/>
              </w:rPr>
            </w:pPr>
          </w:p>
        </w:tc>
      </w:tr>
    </w:tbl>
    <w:p w14:paraId="3CB97413" w14:textId="77777777" w:rsidR="00F2378E" w:rsidRPr="00A4569C" w:rsidRDefault="00F2378E" w:rsidP="007E5369">
      <w:pPr>
        <w:rPr>
          <w:rFonts w:ascii="Book Antiqua" w:hAnsi="Book Antiqua"/>
          <w:sz w:val="24"/>
          <w:szCs w:val="24"/>
        </w:rPr>
      </w:pPr>
    </w:p>
    <w:p w14:paraId="31A6D3BF" w14:textId="7C381B16" w:rsidR="0028243E" w:rsidRPr="00A4569C" w:rsidRDefault="0028243E" w:rsidP="007E5369">
      <w:pPr>
        <w:rPr>
          <w:rFonts w:ascii="Book Antiqua" w:hAnsi="Book Antiqua"/>
          <w:sz w:val="24"/>
          <w:szCs w:val="24"/>
        </w:rPr>
      </w:pPr>
      <w:r w:rsidRPr="00A4569C">
        <w:rPr>
          <w:rFonts w:ascii="Book Antiqua" w:hAnsi="Book Antiqua"/>
          <w:b/>
          <w:sz w:val="24"/>
          <w:szCs w:val="24"/>
        </w:rPr>
        <w:t>Event Benefits</w:t>
      </w:r>
      <w:r w:rsidRPr="00A4569C">
        <w:rPr>
          <w:rFonts w:ascii="Book Antiqua" w:hAnsi="Book Antiqua"/>
          <w:sz w:val="24"/>
          <w:szCs w:val="24"/>
        </w:rPr>
        <w:t>;</w:t>
      </w:r>
    </w:p>
    <w:p w14:paraId="68160DDE" w14:textId="77777777" w:rsidR="0028243E" w:rsidRPr="00A4569C" w:rsidRDefault="0028243E" w:rsidP="007E5369">
      <w:pPr>
        <w:rPr>
          <w:rFonts w:ascii="Book Antiqua" w:hAnsi="Book Antiqua"/>
          <w:sz w:val="24"/>
          <w:szCs w:val="24"/>
        </w:rPr>
      </w:pPr>
      <w:r w:rsidRPr="00A4569C">
        <w:rPr>
          <w:rFonts w:ascii="Book Antiqua" w:hAnsi="Book Antiqua"/>
          <w:sz w:val="24"/>
          <w:szCs w:val="24"/>
        </w:rPr>
        <w:t>Outline any other events which will accompany your event such as conferences or workshops. Please include details of anticipated venue and attendance.</w:t>
      </w:r>
    </w:p>
    <w:tbl>
      <w:tblPr>
        <w:tblStyle w:val="TableGrid"/>
        <w:tblW w:w="0" w:type="auto"/>
        <w:tblLook w:val="04A0" w:firstRow="1" w:lastRow="0" w:firstColumn="1" w:lastColumn="0" w:noHBand="0" w:noVBand="1"/>
      </w:tblPr>
      <w:tblGrid>
        <w:gridCol w:w="9016"/>
      </w:tblGrid>
      <w:tr w:rsidR="0028243E" w:rsidRPr="00A4569C" w14:paraId="51105A9F" w14:textId="77777777" w:rsidTr="0028243E">
        <w:tc>
          <w:tcPr>
            <w:tcW w:w="9016" w:type="dxa"/>
          </w:tcPr>
          <w:p w14:paraId="311EE26E" w14:textId="77777777" w:rsidR="0028243E" w:rsidRPr="00A4569C" w:rsidRDefault="0028243E" w:rsidP="007E5369">
            <w:pPr>
              <w:rPr>
                <w:rFonts w:ascii="Book Antiqua" w:hAnsi="Book Antiqua"/>
                <w:sz w:val="24"/>
                <w:szCs w:val="24"/>
              </w:rPr>
            </w:pPr>
          </w:p>
          <w:p w14:paraId="08E15534" w14:textId="77777777" w:rsidR="0028243E" w:rsidRPr="00A4569C" w:rsidRDefault="0028243E" w:rsidP="007E5369">
            <w:pPr>
              <w:rPr>
                <w:rFonts w:ascii="Book Antiqua" w:hAnsi="Book Antiqua"/>
                <w:sz w:val="24"/>
                <w:szCs w:val="24"/>
              </w:rPr>
            </w:pPr>
          </w:p>
          <w:p w14:paraId="478E6B0E" w14:textId="77777777" w:rsidR="0028243E" w:rsidRPr="00A4569C" w:rsidRDefault="0028243E" w:rsidP="007E5369">
            <w:pPr>
              <w:rPr>
                <w:rFonts w:ascii="Book Antiqua" w:hAnsi="Book Antiqua"/>
                <w:sz w:val="24"/>
                <w:szCs w:val="24"/>
              </w:rPr>
            </w:pPr>
          </w:p>
          <w:p w14:paraId="3DADD6A5" w14:textId="77777777" w:rsidR="0028243E" w:rsidRPr="00A4569C" w:rsidRDefault="0028243E" w:rsidP="007E5369">
            <w:pPr>
              <w:rPr>
                <w:rFonts w:ascii="Book Antiqua" w:hAnsi="Book Antiqua"/>
                <w:sz w:val="24"/>
                <w:szCs w:val="24"/>
              </w:rPr>
            </w:pPr>
          </w:p>
        </w:tc>
      </w:tr>
    </w:tbl>
    <w:p w14:paraId="4AB4B064" w14:textId="77777777" w:rsidR="0028243E" w:rsidRPr="00A4569C" w:rsidRDefault="0028243E" w:rsidP="007E5369">
      <w:pPr>
        <w:rPr>
          <w:rFonts w:ascii="Book Antiqua" w:hAnsi="Book Antiqua"/>
          <w:sz w:val="24"/>
          <w:szCs w:val="24"/>
        </w:rPr>
      </w:pPr>
    </w:p>
    <w:p w14:paraId="10DFCC2A" w14:textId="77777777" w:rsidR="0028243E" w:rsidRPr="00A4569C" w:rsidRDefault="0028243E" w:rsidP="007E5369">
      <w:pPr>
        <w:rPr>
          <w:rFonts w:ascii="Book Antiqua" w:hAnsi="Book Antiqua"/>
          <w:sz w:val="24"/>
          <w:szCs w:val="24"/>
        </w:rPr>
      </w:pPr>
      <w:r w:rsidRPr="00A4569C">
        <w:rPr>
          <w:rFonts w:ascii="Book Antiqua" w:hAnsi="Book Antiqua"/>
          <w:sz w:val="24"/>
          <w:szCs w:val="24"/>
        </w:rPr>
        <w:t>What is the benefit to coaches and officials?</w:t>
      </w:r>
    </w:p>
    <w:tbl>
      <w:tblPr>
        <w:tblStyle w:val="TableGrid"/>
        <w:tblW w:w="0" w:type="auto"/>
        <w:tblLook w:val="04A0" w:firstRow="1" w:lastRow="0" w:firstColumn="1" w:lastColumn="0" w:noHBand="0" w:noVBand="1"/>
      </w:tblPr>
      <w:tblGrid>
        <w:gridCol w:w="9016"/>
      </w:tblGrid>
      <w:tr w:rsidR="0028243E" w:rsidRPr="00A4569C" w14:paraId="431618E5" w14:textId="77777777" w:rsidTr="0028243E">
        <w:tc>
          <w:tcPr>
            <w:tcW w:w="9016" w:type="dxa"/>
          </w:tcPr>
          <w:p w14:paraId="74A826F2" w14:textId="77777777" w:rsidR="0028243E" w:rsidRPr="00A4569C" w:rsidRDefault="0028243E" w:rsidP="007E5369">
            <w:pPr>
              <w:rPr>
                <w:rFonts w:ascii="Book Antiqua" w:hAnsi="Book Antiqua"/>
                <w:sz w:val="24"/>
                <w:szCs w:val="24"/>
              </w:rPr>
            </w:pPr>
          </w:p>
          <w:p w14:paraId="71EAFAE3" w14:textId="77777777" w:rsidR="0028243E" w:rsidRPr="00A4569C" w:rsidRDefault="0028243E" w:rsidP="007E5369">
            <w:pPr>
              <w:rPr>
                <w:rFonts w:ascii="Book Antiqua" w:hAnsi="Book Antiqua"/>
                <w:sz w:val="24"/>
                <w:szCs w:val="24"/>
              </w:rPr>
            </w:pPr>
          </w:p>
          <w:p w14:paraId="5EA7C2BC" w14:textId="77777777" w:rsidR="0028243E" w:rsidRPr="00A4569C" w:rsidRDefault="0028243E" w:rsidP="007E5369">
            <w:pPr>
              <w:rPr>
                <w:rFonts w:ascii="Book Antiqua" w:hAnsi="Book Antiqua"/>
                <w:sz w:val="24"/>
                <w:szCs w:val="24"/>
              </w:rPr>
            </w:pPr>
          </w:p>
          <w:p w14:paraId="64E69244" w14:textId="77777777" w:rsidR="0028243E" w:rsidRPr="00A4569C" w:rsidRDefault="0028243E" w:rsidP="007E5369">
            <w:pPr>
              <w:rPr>
                <w:rFonts w:ascii="Book Antiqua" w:hAnsi="Book Antiqua"/>
                <w:sz w:val="24"/>
                <w:szCs w:val="24"/>
              </w:rPr>
            </w:pPr>
          </w:p>
          <w:p w14:paraId="7C863116" w14:textId="77777777" w:rsidR="0028243E" w:rsidRPr="00A4569C" w:rsidRDefault="0028243E" w:rsidP="007E5369">
            <w:pPr>
              <w:rPr>
                <w:rFonts w:ascii="Book Antiqua" w:hAnsi="Book Antiqua"/>
                <w:sz w:val="24"/>
                <w:szCs w:val="24"/>
              </w:rPr>
            </w:pPr>
          </w:p>
        </w:tc>
      </w:tr>
    </w:tbl>
    <w:p w14:paraId="41C5E56E" w14:textId="77777777" w:rsidR="0028243E" w:rsidRPr="00A4569C" w:rsidRDefault="0028243E" w:rsidP="007E5369">
      <w:pPr>
        <w:rPr>
          <w:rFonts w:ascii="Book Antiqua" w:hAnsi="Book Antiqua"/>
          <w:sz w:val="24"/>
          <w:szCs w:val="24"/>
        </w:rPr>
      </w:pPr>
    </w:p>
    <w:p w14:paraId="6F1EFC1D" w14:textId="77777777" w:rsidR="00193E6F" w:rsidRPr="00A4569C" w:rsidRDefault="00193E6F" w:rsidP="007E5369">
      <w:pPr>
        <w:rPr>
          <w:rFonts w:ascii="Book Antiqua" w:hAnsi="Book Antiqua"/>
          <w:sz w:val="24"/>
          <w:szCs w:val="24"/>
        </w:rPr>
      </w:pPr>
    </w:p>
    <w:p w14:paraId="5FFF7770" w14:textId="77777777" w:rsidR="004F3158" w:rsidRPr="00A4569C" w:rsidRDefault="004F3158" w:rsidP="007E5369">
      <w:pPr>
        <w:rPr>
          <w:rFonts w:ascii="Book Antiqua" w:hAnsi="Book Antiqua"/>
          <w:sz w:val="24"/>
          <w:szCs w:val="24"/>
        </w:rPr>
      </w:pPr>
      <w:r w:rsidRPr="00A4569C">
        <w:rPr>
          <w:rFonts w:ascii="Book Antiqua" w:hAnsi="Book Antiqua"/>
          <w:sz w:val="24"/>
          <w:szCs w:val="24"/>
        </w:rPr>
        <w:lastRenderedPageBreak/>
        <w:t>What are the general benefits to the area in which the event is held? Please outline any benefits that you envisage for the wider community.</w:t>
      </w:r>
    </w:p>
    <w:tbl>
      <w:tblPr>
        <w:tblStyle w:val="TableGrid"/>
        <w:tblW w:w="0" w:type="auto"/>
        <w:tblLook w:val="04A0" w:firstRow="1" w:lastRow="0" w:firstColumn="1" w:lastColumn="0" w:noHBand="0" w:noVBand="1"/>
      </w:tblPr>
      <w:tblGrid>
        <w:gridCol w:w="9016"/>
      </w:tblGrid>
      <w:tr w:rsidR="004F3158" w:rsidRPr="00A4569C" w14:paraId="03A2E8B1" w14:textId="77777777" w:rsidTr="004F3158">
        <w:tc>
          <w:tcPr>
            <w:tcW w:w="9016" w:type="dxa"/>
          </w:tcPr>
          <w:p w14:paraId="6695F2A7" w14:textId="77777777" w:rsidR="004F3158" w:rsidRPr="00A4569C" w:rsidRDefault="004F3158" w:rsidP="007E5369">
            <w:pPr>
              <w:rPr>
                <w:rFonts w:ascii="Book Antiqua" w:hAnsi="Book Antiqua"/>
                <w:sz w:val="24"/>
                <w:szCs w:val="24"/>
              </w:rPr>
            </w:pPr>
          </w:p>
          <w:p w14:paraId="218AF13F" w14:textId="77777777" w:rsidR="004F3158" w:rsidRPr="00A4569C" w:rsidRDefault="004F3158" w:rsidP="007E5369">
            <w:pPr>
              <w:rPr>
                <w:rFonts w:ascii="Book Antiqua" w:hAnsi="Book Antiqua"/>
                <w:sz w:val="24"/>
                <w:szCs w:val="24"/>
              </w:rPr>
            </w:pPr>
          </w:p>
          <w:p w14:paraId="6A55CC09" w14:textId="77777777" w:rsidR="004F3158" w:rsidRPr="00A4569C" w:rsidRDefault="004F3158" w:rsidP="007E5369">
            <w:pPr>
              <w:rPr>
                <w:rFonts w:ascii="Book Antiqua" w:hAnsi="Book Antiqua"/>
                <w:sz w:val="24"/>
                <w:szCs w:val="24"/>
              </w:rPr>
            </w:pPr>
          </w:p>
          <w:p w14:paraId="7881606A" w14:textId="77777777" w:rsidR="004F3158" w:rsidRPr="00A4569C" w:rsidRDefault="004F3158" w:rsidP="007E5369">
            <w:pPr>
              <w:rPr>
                <w:rFonts w:ascii="Book Antiqua" w:hAnsi="Book Antiqua"/>
                <w:sz w:val="24"/>
                <w:szCs w:val="24"/>
              </w:rPr>
            </w:pPr>
          </w:p>
          <w:p w14:paraId="165CB8F9" w14:textId="77777777" w:rsidR="004F3158" w:rsidRPr="00A4569C" w:rsidRDefault="004F3158" w:rsidP="007E5369">
            <w:pPr>
              <w:rPr>
                <w:rFonts w:ascii="Book Antiqua" w:hAnsi="Book Antiqua"/>
                <w:sz w:val="24"/>
                <w:szCs w:val="24"/>
              </w:rPr>
            </w:pPr>
          </w:p>
          <w:p w14:paraId="7E30E2AC" w14:textId="77777777" w:rsidR="004F3158" w:rsidRPr="00A4569C" w:rsidRDefault="004F3158" w:rsidP="007E5369">
            <w:pPr>
              <w:rPr>
                <w:rFonts w:ascii="Book Antiqua" w:hAnsi="Book Antiqua"/>
                <w:sz w:val="24"/>
                <w:szCs w:val="24"/>
              </w:rPr>
            </w:pPr>
          </w:p>
          <w:p w14:paraId="3474E5DC" w14:textId="77777777" w:rsidR="004F3158" w:rsidRPr="00A4569C" w:rsidRDefault="004F3158" w:rsidP="007E5369">
            <w:pPr>
              <w:rPr>
                <w:rFonts w:ascii="Book Antiqua" w:hAnsi="Book Antiqua"/>
                <w:sz w:val="24"/>
                <w:szCs w:val="24"/>
              </w:rPr>
            </w:pPr>
          </w:p>
        </w:tc>
      </w:tr>
    </w:tbl>
    <w:p w14:paraId="1BC57185" w14:textId="77777777" w:rsidR="004F3158" w:rsidRPr="00A4569C" w:rsidRDefault="004F3158" w:rsidP="007E5369">
      <w:pPr>
        <w:rPr>
          <w:rFonts w:ascii="Book Antiqua" w:hAnsi="Book Antiqua"/>
          <w:sz w:val="24"/>
          <w:szCs w:val="24"/>
        </w:rPr>
      </w:pPr>
    </w:p>
    <w:p w14:paraId="00A0BD08" w14:textId="77777777" w:rsidR="00AB48A0" w:rsidRPr="00C13262" w:rsidRDefault="00AB48A0" w:rsidP="007E5369">
      <w:pPr>
        <w:rPr>
          <w:rFonts w:ascii="Book Antiqua" w:hAnsi="Book Antiqua"/>
          <w:b/>
          <w:sz w:val="24"/>
          <w:szCs w:val="24"/>
        </w:rPr>
      </w:pPr>
      <w:r w:rsidRPr="00C13262">
        <w:rPr>
          <w:rFonts w:ascii="Book Antiqua" w:hAnsi="Book Antiqua"/>
          <w:b/>
          <w:sz w:val="24"/>
          <w:szCs w:val="24"/>
        </w:rPr>
        <w:t>Event – other information:</w:t>
      </w:r>
    </w:p>
    <w:p w14:paraId="31809AD9" w14:textId="77777777" w:rsidR="00AB48A0" w:rsidRPr="00A4569C" w:rsidRDefault="00AB48A0" w:rsidP="007E5369">
      <w:pPr>
        <w:rPr>
          <w:rFonts w:ascii="Book Antiqua" w:hAnsi="Book Antiqua"/>
          <w:sz w:val="24"/>
          <w:szCs w:val="24"/>
        </w:rPr>
      </w:pPr>
      <w:r w:rsidRPr="00A4569C">
        <w:rPr>
          <w:rFonts w:ascii="Book Antiqua" w:hAnsi="Book Antiqua"/>
          <w:sz w:val="24"/>
          <w:szCs w:val="24"/>
        </w:rPr>
        <w:t>Has this event been conducted in Australia before? If yes, where and when?</w:t>
      </w:r>
    </w:p>
    <w:tbl>
      <w:tblPr>
        <w:tblStyle w:val="TableGrid"/>
        <w:tblW w:w="0" w:type="auto"/>
        <w:tblLook w:val="04A0" w:firstRow="1" w:lastRow="0" w:firstColumn="1" w:lastColumn="0" w:noHBand="0" w:noVBand="1"/>
      </w:tblPr>
      <w:tblGrid>
        <w:gridCol w:w="9016"/>
      </w:tblGrid>
      <w:tr w:rsidR="00AB48A0" w:rsidRPr="00A4569C" w14:paraId="70AA2EA0" w14:textId="77777777" w:rsidTr="00AB48A0">
        <w:tc>
          <w:tcPr>
            <w:tcW w:w="9016" w:type="dxa"/>
          </w:tcPr>
          <w:p w14:paraId="2DC1407D" w14:textId="77777777" w:rsidR="00AB48A0" w:rsidRPr="00A4569C" w:rsidRDefault="00AB48A0" w:rsidP="007E5369">
            <w:pPr>
              <w:rPr>
                <w:rFonts w:ascii="Book Antiqua" w:hAnsi="Book Antiqua"/>
                <w:sz w:val="24"/>
                <w:szCs w:val="24"/>
              </w:rPr>
            </w:pPr>
          </w:p>
          <w:p w14:paraId="69D3CF97" w14:textId="77777777" w:rsidR="00AB48A0" w:rsidRPr="00A4569C" w:rsidRDefault="00AB48A0" w:rsidP="007E5369">
            <w:pPr>
              <w:rPr>
                <w:rFonts w:ascii="Book Antiqua" w:hAnsi="Book Antiqua"/>
                <w:sz w:val="24"/>
                <w:szCs w:val="24"/>
              </w:rPr>
            </w:pPr>
          </w:p>
          <w:p w14:paraId="7DCFC3AF" w14:textId="77777777" w:rsidR="00AB48A0" w:rsidRPr="00A4569C" w:rsidRDefault="00AB48A0" w:rsidP="007E5369">
            <w:pPr>
              <w:rPr>
                <w:rFonts w:ascii="Book Antiqua" w:hAnsi="Book Antiqua"/>
                <w:sz w:val="24"/>
                <w:szCs w:val="24"/>
              </w:rPr>
            </w:pPr>
          </w:p>
          <w:p w14:paraId="2693016B" w14:textId="77777777" w:rsidR="00AB48A0" w:rsidRPr="00A4569C" w:rsidRDefault="00AB48A0" w:rsidP="007E5369">
            <w:pPr>
              <w:rPr>
                <w:rFonts w:ascii="Book Antiqua" w:hAnsi="Book Antiqua"/>
                <w:sz w:val="24"/>
                <w:szCs w:val="24"/>
              </w:rPr>
            </w:pPr>
          </w:p>
        </w:tc>
      </w:tr>
    </w:tbl>
    <w:p w14:paraId="4BCB9846" w14:textId="77777777" w:rsidR="00AB48A0" w:rsidRPr="00A4569C" w:rsidRDefault="00AB48A0" w:rsidP="007E5369">
      <w:pPr>
        <w:rPr>
          <w:rFonts w:ascii="Book Antiqua" w:hAnsi="Book Antiqua"/>
          <w:sz w:val="24"/>
          <w:szCs w:val="24"/>
        </w:rPr>
      </w:pPr>
    </w:p>
    <w:p w14:paraId="5C9DA1D9" w14:textId="77777777" w:rsidR="00AB48A0" w:rsidRPr="00C13262" w:rsidRDefault="00AB48A0" w:rsidP="007E5369">
      <w:pPr>
        <w:rPr>
          <w:rFonts w:ascii="Book Antiqua" w:hAnsi="Book Antiqua"/>
          <w:b/>
          <w:sz w:val="24"/>
          <w:szCs w:val="24"/>
        </w:rPr>
      </w:pPr>
      <w:r w:rsidRPr="00C13262">
        <w:rPr>
          <w:rFonts w:ascii="Book Antiqua" w:hAnsi="Book Antiqua"/>
          <w:b/>
          <w:sz w:val="24"/>
          <w:szCs w:val="24"/>
        </w:rPr>
        <w:t>Organising Committee:</w:t>
      </w:r>
    </w:p>
    <w:p w14:paraId="2656FBAB" w14:textId="77777777" w:rsidR="00AB48A0" w:rsidRPr="00A4569C" w:rsidRDefault="00AB48A0" w:rsidP="007E5369">
      <w:pPr>
        <w:rPr>
          <w:rFonts w:ascii="Book Antiqua" w:hAnsi="Book Antiqua"/>
          <w:sz w:val="24"/>
          <w:szCs w:val="24"/>
        </w:rPr>
      </w:pPr>
      <w:r w:rsidRPr="00A4569C">
        <w:rPr>
          <w:rFonts w:ascii="Book Antiqua" w:hAnsi="Book Antiqua"/>
          <w:sz w:val="24"/>
          <w:szCs w:val="24"/>
        </w:rPr>
        <w:t>Please list names and functions of OC members or attach copy of OC structure.</w:t>
      </w:r>
    </w:p>
    <w:tbl>
      <w:tblPr>
        <w:tblStyle w:val="TableGrid"/>
        <w:tblW w:w="0" w:type="auto"/>
        <w:tblLook w:val="04A0" w:firstRow="1" w:lastRow="0" w:firstColumn="1" w:lastColumn="0" w:noHBand="0" w:noVBand="1"/>
      </w:tblPr>
      <w:tblGrid>
        <w:gridCol w:w="9016"/>
      </w:tblGrid>
      <w:tr w:rsidR="00AB48A0" w:rsidRPr="00A4569C" w14:paraId="45FAA688" w14:textId="77777777" w:rsidTr="00AB48A0">
        <w:tc>
          <w:tcPr>
            <w:tcW w:w="9016" w:type="dxa"/>
          </w:tcPr>
          <w:p w14:paraId="72018FEE" w14:textId="77777777" w:rsidR="00AB48A0" w:rsidRPr="00A4569C" w:rsidRDefault="00AB48A0" w:rsidP="007E5369">
            <w:pPr>
              <w:rPr>
                <w:rFonts w:ascii="Book Antiqua" w:hAnsi="Book Antiqua"/>
                <w:sz w:val="24"/>
                <w:szCs w:val="24"/>
              </w:rPr>
            </w:pPr>
          </w:p>
          <w:p w14:paraId="40FBA23C" w14:textId="77777777" w:rsidR="00AB48A0" w:rsidRPr="00A4569C" w:rsidRDefault="00AB48A0" w:rsidP="007E5369">
            <w:pPr>
              <w:rPr>
                <w:rFonts w:ascii="Book Antiqua" w:hAnsi="Book Antiqua"/>
                <w:sz w:val="24"/>
                <w:szCs w:val="24"/>
              </w:rPr>
            </w:pPr>
          </w:p>
          <w:p w14:paraId="108BAC8B" w14:textId="77777777" w:rsidR="00AB48A0" w:rsidRPr="00A4569C" w:rsidRDefault="00AB48A0" w:rsidP="007E5369">
            <w:pPr>
              <w:rPr>
                <w:rFonts w:ascii="Book Antiqua" w:hAnsi="Book Antiqua"/>
                <w:sz w:val="24"/>
                <w:szCs w:val="24"/>
              </w:rPr>
            </w:pPr>
          </w:p>
          <w:p w14:paraId="596714AE" w14:textId="77777777" w:rsidR="00AB48A0" w:rsidRPr="00A4569C" w:rsidRDefault="00AB48A0" w:rsidP="007E5369">
            <w:pPr>
              <w:rPr>
                <w:rFonts w:ascii="Book Antiqua" w:hAnsi="Book Antiqua"/>
                <w:sz w:val="24"/>
                <w:szCs w:val="24"/>
              </w:rPr>
            </w:pPr>
          </w:p>
          <w:p w14:paraId="62913C4A" w14:textId="77777777" w:rsidR="00AB48A0" w:rsidRPr="00A4569C" w:rsidRDefault="00AB48A0" w:rsidP="007E5369">
            <w:pPr>
              <w:rPr>
                <w:rFonts w:ascii="Book Antiqua" w:hAnsi="Book Antiqua"/>
                <w:sz w:val="24"/>
                <w:szCs w:val="24"/>
              </w:rPr>
            </w:pPr>
          </w:p>
          <w:p w14:paraId="78C2BDFE" w14:textId="77777777" w:rsidR="00AB48A0" w:rsidRPr="00A4569C" w:rsidRDefault="00AB48A0" w:rsidP="007E5369">
            <w:pPr>
              <w:rPr>
                <w:rFonts w:ascii="Book Antiqua" w:hAnsi="Book Antiqua"/>
                <w:sz w:val="24"/>
                <w:szCs w:val="24"/>
              </w:rPr>
            </w:pPr>
          </w:p>
          <w:p w14:paraId="61FFB4AE" w14:textId="77777777" w:rsidR="00AB48A0" w:rsidRPr="00A4569C" w:rsidRDefault="00AB48A0" w:rsidP="007E5369">
            <w:pPr>
              <w:rPr>
                <w:rFonts w:ascii="Book Antiqua" w:hAnsi="Book Antiqua"/>
                <w:sz w:val="24"/>
                <w:szCs w:val="24"/>
              </w:rPr>
            </w:pPr>
          </w:p>
          <w:p w14:paraId="29C35758" w14:textId="77777777" w:rsidR="00AB48A0" w:rsidRPr="00A4569C" w:rsidRDefault="00AB48A0" w:rsidP="007E5369">
            <w:pPr>
              <w:rPr>
                <w:rFonts w:ascii="Book Antiqua" w:hAnsi="Book Antiqua"/>
                <w:sz w:val="24"/>
                <w:szCs w:val="24"/>
              </w:rPr>
            </w:pPr>
          </w:p>
        </w:tc>
      </w:tr>
    </w:tbl>
    <w:p w14:paraId="499D9403" w14:textId="77777777" w:rsidR="00AB48A0" w:rsidRPr="00A4569C" w:rsidRDefault="00AB48A0" w:rsidP="007E5369">
      <w:pPr>
        <w:rPr>
          <w:rFonts w:ascii="Book Antiqua" w:hAnsi="Book Antiqua"/>
          <w:sz w:val="24"/>
          <w:szCs w:val="24"/>
        </w:rPr>
      </w:pPr>
    </w:p>
    <w:p w14:paraId="3D441C9E" w14:textId="77777777" w:rsidR="00AB48A0" w:rsidRPr="00A4569C" w:rsidRDefault="00AB48A0" w:rsidP="007E5369">
      <w:pPr>
        <w:rPr>
          <w:rFonts w:ascii="Book Antiqua" w:hAnsi="Book Antiqua"/>
          <w:sz w:val="24"/>
          <w:szCs w:val="24"/>
        </w:rPr>
      </w:pPr>
      <w:r w:rsidRPr="00A4569C">
        <w:rPr>
          <w:rFonts w:ascii="Book Antiqua" w:hAnsi="Book Antiqua"/>
          <w:sz w:val="24"/>
          <w:szCs w:val="24"/>
        </w:rPr>
        <w:t>What previous experience has your organisation or OC had in the management of major events?</w:t>
      </w:r>
    </w:p>
    <w:tbl>
      <w:tblPr>
        <w:tblStyle w:val="TableGrid"/>
        <w:tblW w:w="0" w:type="auto"/>
        <w:tblLook w:val="04A0" w:firstRow="1" w:lastRow="0" w:firstColumn="1" w:lastColumn="0" w:noHBand="0" w:noVBand="1"/>
      </w:tblPr>
      <w:tblGrid>
        <w:gridCol w:w="9016"/>
      </w:tblGrid>
      <w:tr w:rsidR="00AB48A0" w:rsidRPr="00A4569C" w14:paraId="2828EF84" w14:textId="77777777" w:rsidTr="00AB48A0">
        <w:tc>
          <w:tcPr>
            <w:tcW w:w="9016" w:type="dxa"/>
          </w:tcPr>
          <w:p w14:paraId="790AB7F4" w14:textId="77777777" w:rsidR="00AB48A0" w:rsidRPr="00A4569C" w:rsidRDefault="00AB48A0" w:rsidP="007E5369">
            <w:pPr>
              <w:rPr>
                <w:rFonts w:ascii="Book Antiqua" w:hAnsi="Book Antiqua"/>
                <w:sz w:val="24"/>
                <w:szCs w:val="24"/>
              </w:rPr>
            </w:pPr>
          </w:p>
          <w:p w14:paraId="2B4014B0" w14:textId="77777777" w:rsidR="00AB48A0" w:rsidRPr="00A4569C" w:rsidRDefault="00AB48A0" w:rsidP="007E5369">
            <w:pPr>
              <w:rPr>
                <w:rFonts w:ascii="Book Antiqua" w:hAnsi="Book Antiqua"/>
                <w:sz w:val="24"/>
                <w:szCs w:val="24"/>
              </w:rPr>
            </w:pPr>
          </w:p>
          <w:p w14:paraId="54665FF4" w14:textId="77777777" w:rsidR="00AB48A0" w:rsidRPr="00A4569C" w:rsidRDefault="00AB48A0" w:rsidP="007E5369">
            <w:pPr>
              <w:rPr>
                <w:rFonts w:ascii="Book Antiqua" w:hAnsi="Book Antiqua"/>
                <w:sz w:val="24"/>
                <w:szCs w:val="24"/>
              </w:rPr>
            </w:pPr>
          </w:p>
          <w:p w14:paraId="767C006F" w14:textId="77777777" w:rsidR="00AB48A0" w:rsidRPr="00A4569C" w:rsidRDefault="00AB48A0" w:rsidP="007E5369">
            <w:pPr>
              <w:rPr>
                <w:rFonts w:ascii="Book Antiqua" w:hAnsi="Book Antiqua"/>
                <w:sz w:val="24"/>
                <w:szCs w:val="24"/>
              </w:rPr>
            </w:pPr>
          </w:p>
          <w:p w14:paraId="0E2998A4" w14:textId="77777777" w:rsidR="00AB48A0" w:rsidRPr="00A4569C" w:rsidRDefault="00AB48A0" w:rsidP="007E5369">
            <w:pPr>
              <w:rPr>
                <w:rFonts w:ascii="Book Antiqua" w:hAnsi="Book Antiqua"/>
                <w:sz w:val="24"/>
                <w:szCs w:val="24"/>
              </w:rPr>
            </w:pPr>
          </w:p>
          <w:p w14:paraId="6CD177DC" w14:textId="77777777" w:rsidR="00AB48A0" w:rsidRPr="00A4569C" w:rsidRDefault="00AB48A0" w:rsidP="007E5369">
            <w:pPr>
              <w:rPr>
                <w:rFonts w:ascii="Book Antiqua" w:hAnsi="Book Antiqua"/>
                <w:sz w:val="24"/>
                <w:szCs w:val="24"/>
              </w:rPr>
            </w:pPr>
          </w:p>
          <w:p w14:paraId="3AF01A2C" w14:textId="77777777" w:rsidR="00AB48A0" w:rsidRPr="00A4569C" w:rsidRDefault="00AB48A0" w:rsidP="007E5369">
            <w:pPr>
              <w:rPr>
                <w:rFonts w:ascii="Book Antiqua" w:hAnsi="Book Antiqua"/>
                <w:sz w:val="24"/>
                <w:szCs w:val="24"/>
              </w:rPr>
            </w:pPr>
          </w:p>
        </w:tc>
      </w:tr>
    </w:tbl>
    <w:p w14:paraId="45795326" w14:textId="77777777" w:rsidR="00AB48A0" w:rsidRPr="00A4569C" w:rsidRDefault="00AB48A0" w:rsidP="007E5369">
      <w:pPr>
        <w:rPr>
          <w:rFonts w:ascii="Book Antiqua" w:hAnsi="Book Antiqua"/>
          <w:sz w:val="24"/>
          <w:szCs w:val="24"/>
        </w:rPr>
      </w:pPr>
    </w:p>
    <w:p w14:paraId="3E60665A" w14:textId="4FC3275B" w:rsidR="00AB48A0" w:rsidRPr="00A4569C" w:rsidRDefault="00AB48A0" w:rsidP="007E5369">
      <w:pPr>
        <w:rPr>
          <w:rFonts w:ascii="Book Antiqua" w:hAnsi="Book Antiqua"/>
          <w:sz w:val="24"/>
          <w:szCs w:val="24"/>
        </w:rPr>
      </w:pPr>
      <w:r w:rsidRPr="00A4569C">
        <w:rPr>
          <w:rFonts w:ascii="Book Antiqua" w:hAnsi="Book Antiqua"/>
          <w:sz w:val="24"/>
          <w:szCs w:val="24"/>
        </w:rPr>
        <w:t xml:space="preserve">If the application is successful, </w:t>
      </w:r>
      <w:r w:rsidRPr="00D32C5D">
        <w:rPr>
          <w:rFonts w:ascii="Book Antiqua" w:hAnsi="Book Antiqua"/>
          <w:sz w:val="24"/>
          <w:szCs w:val="24"/>
        </w:rPr>
        <w:t xml:space="preserve">then a </w:t>
      </w:r>
      <w:r w:rsidRPr="008809BC">
        <w:rPr>
          <w:rFonts w:ascii="Book Antiqua" w:hAnsi="Book Antiqua"/>
          <w:sz w:val="24"/>
          <w:szCs w:val="24"/>
        </w:rPr>
        <w:t xml:space="preserve">Profit </w:t>
      </w:r>
      <w:r w:rsidR="005A55F4" w:rsidRPr="008809BC">
        <w:rPr>
          <w:rFonts w:ascii="Book Antiqua" w:hAnsi="Book Antiqua"/>
          <w:sz w:val="24"/>
          <w:szCs w:val="24"/>
        </w:rPr>
        <w:t xml:space="preserve">&amp; </w:t>
      </w:r>
      <w:r w:rsidRPr="008809BC">
        <w:rPr>
          <w:rFonts w:ascii="Book Antiqua" w:hAnsi="Book Antiqua"/>
          <w:sz w:val="24"/>
          <w:szCs w:val="24"/>
        </w:rPr>
        <w:t xml:space="preserve">Loss </w:t>
      </w:r>
      <w:r w:rsidR="00E10949" w:rsidRPr="008809BC">
        <w:rPr>
          <w:rFonts w:ascii="Book Antiqua" w:hAnsi="Book Antiqua"/>
          <w:sz w:val="24"/>
          <w:szCs w:val="24"/>
        </w:rPr>
        <w:t>Statement</w:t>
      </w:r>
      <w:r w:rsidRPr="00D32C5D">
        <w:rPr>
          <w:rFonts w:ascii="Book Antiqua" w:hAnsi="Book Antiqua"/>
          <w:sz w:val="24"/>
          <w:szCs w:val="24"/>
        </w:rPr>
        <w:t xml:space="preserve"> will be supplied</w:t>
      </w:r>
      <w:r w:rsidRPr="00A4569C">
        <w:rPr>
          <w:rFonts w:ascii="Book Antiqua" w:hAnsi="Book Antiqua"/>
          <w:sz w:val="24"/>
          <w:szCs w:val="24"/>
        </w:rPr>
        <w:t xml:space="preserve"> and </w:t>
      </w:r>
      <w:r w:rsidR="00D36CF8" w:rsidRPr="00A4569C">
        <w:rPr>
          <w:rFonts w:ascii="Book Antiqua" w:hAnsi="Book Antiqua"/>
          <w:sz w:val="24"/>
          <w:szCs w:val="24"/>
        </w:rPr>
        <w:t xml:space="preserve">you </w:t>
      </w:r>
      <w:r w:rsidRPr="00A4569C">
        <w:rPr>
          <w:rFonts w:ascii="Book Antiqua" w:hAnsi="Book Antiqua"/>
          <w:sz w:val="24"/>
          <w:szCs w:val="24"/>
        </w:rPr>
        <w:t>will be requested to complete at the end of the event.</w:t>
      </w:r>
      <w:r w:rsidR="005A55F4">
        <w:rPr>
          <w:rFonts w:ascii="Book Antiqua" w:hAnsi="Book Antiqua"/>
          <w:sz w:val="24"/>
          <w:szCs w:val="24"/>
        </w:rPr>
        <w:t xml:space="preserve"> </w:t>
      </w:r>
      <w:r w:rsidRPr="00A4569C">
        <w:rPr>
          <w:rFonts w:ascii="Book Antiqua" w:hAnsi="Book Antiqua"/>
          <w:sz w:val="24"/>
          <w:szCs w:val="24"/>
        </w:rPr>
        <w:t>The final funds will be withheld until this form is received – all monies have to be applied for</w:t>
      </w:r>
      <w:r w:rsidR="00D36CF8" w:rsidRPr="00A4569C">
        <w:rPr>
          <w:rFonts w:ascii="Book Antiqua" w:hAnsi="Book Antiqua"/>
          <w:sz w:val="24"/>
          <w:szCs w:val="24"/>
        </w:rPr>
        <w:t xml:space="preserve"> and paid</w:t>
      </w:r>
      <w:r w:rsidRPr="00A4569C">
        <w:rPr>
          <w:rFonts w:ascii="Book Antiqua" w:hAnsi="Book Antiqua"/>
          <w:sz w:val="24"/>
          <w:szCs w:val="24"/>
        </w:rPr>
        <w:t xml:space="preserve"> before the end of the 30 June 2017.</w:t>
      </w:r>
    </w:p>
    <w:p w14:paraId="13437087" w14:textId="77777777" w:rsidR="00AB48A0" w:rsidRPr="00A4569C" w:rsidRDefault="00AB48A0" w:rsidP="007E5369">
      <w:pPr>
        <w:rPr>
          <w:rFonts w:ascii="Book Antiqua" w:hAnsi="Book Antiqua"/>
          <w:sz w:val="24"/>
          <w:szCs w:val="24"/>
        </w:rPr>
      </w:pPr>
    </w:p>
    <w:p w14:paraId="1FBDBF1C" w14:textId="77777777" w:rsidR="005A55F4" w:rsidRDefault="005A55F4" w:rsidP="007E5369">
      <w:pPr>
        <w:rPr>
          <w:rFonts w:ascii="Book Antiqua" w:hAnsi="Book Antiqua"/>
          <w:sz w:val="24"/>
          <w:szCs w:val="24"/>
        </w:rPr>
      </w:pPr>
    </w:p>
    <w:p w14:paraId="1D4098C0" w14:textId="0E59A28D" w:rsidR="00AB48A0" w:rsidRPr="00A4569C" w:rsidRDefault="00AB48A0" w:rsidP="007E5369">
      <w:pPr>
        <w:rPr>
          <w:rFonts w:ascii="Book Antiqua" w:hAnsi="Book Antiqua"/>
          <w:sz w:val="24"/>
          <w:szCs w:val="24"/>
        </w:rPr>
      </w:pPr>
      <w:r w:rsidRPr="00A4569C">
        <w:rPr>
          <w:rFonts w:ascii="Book Antiqua" w:hAnsi="Book Antiqua"/>
          <w:sz w:val="24"/>
          <w:szCs w:val="24"/>
        </w:rPr>
        <w:lastRenderedPageBreak/>
        <w:t>If the applicants have more than one event planned to take place before the end of the financial year, then please copy and supply details of any other events so that when funding is being considered, this can be taken into account.</w:t>
      </w:r>
    </w:p>
    <w:p w14:paraId="35A65AB8" w14:textId="77777777" w:rsidR="00C55963" w:rsidRPr="00A4569C" w:rsidRDefault="00C55963" w:rsidP="007E5369">
      <w:pPr>
        <w:rPr>
          <w:rFonts w:ascii="Book Antiqua" w:hAnsi="Book Antiqua"/>
          <w:sz w:val="24"/>
          <w:szCs w:val="24"/>
        </w:rPr>
      </w:pPr>
      <w:r w:rsidRPr="00A4569C">
        <w:rPr>
          <w:rFonts w:ascii="Book Antiqua" w:hAnsi="Book Antiqua"/>
          <w:sz w:val="24"/>
          <w:szCs w:val="24"/>
        </w:rPr>
        <w:t>Please supply details of events held in the past two years, so that the committee can gain an idea of experience in running events.</w:t>
      </w:r>
    </w:p>
    <w:tbl>
      <w:tblPr>
        <w:tblStyle w:val="TableGrid"/>
        <w:tblW w:w="0" w:type="auto"/>
        <w:tblLook w:val="04A0" w:firstRow="1" w:lastRow="0" w:firstColumn="1" w:lastColumn="0" w:noHBand="0" w:noVBand="1"/>
      </w:tblPr>
      <w:tblGrid>
        <w:gridCol w:w="9016"/>
      </w:tblGrid>
      <w:tr w:rsidR="00C55963" w:rsidRPr="00A4569C" w14:paraId="1F8BDCEC" w14:textId="77777777" w:rsidTr="00C55963">
        <w:tc>
          <w:tcPr>
            <w:tcW w:w="9016" w:type="dxa"/>
          </w:tcPr>
          <w:p w14:paraId="49F31C96" w14:textId="77777777" w:rsidR="00C55963" w:rsidRPr="00A4569C" w:rsidRDefault="00C55963" w:rsidP="007E5369">
            <w:pPr>
              <w:rPr>
                <w:rFonts w:ascii="Book Antiqua" w:hAnsi="Book Antiqua"/>
                <w:sz w:val="24"/>
                <w:szCs w:val="24"/>
              </w:rPr>
            </w:pPr>
          </w:p>
          <w:p w14:paraId="0E9C74DF" w14:textId="77777777" w:rsidR="00C55963" w:rsidRPr="00A4569C" w:rsidRDefault="00C55963" w:rsidP="007E5369">
            <w:pPr>
              <w:rPr>
                <w:rFonts w:ascii="Book Antiqua" w:hAnsi="Book Antiqua"/>
                <w:sz w:val="24"/>
                <w:szCs w:val="24"/>
              </w:rPr>
            </w:pPr>
          </w:p>
          <w:p w14:paraId="233C4257" w14:textId="77777777" w:rsidR="00C55963" w:rsidRPr="00A4569C" w:rsidRDefault="00C55963" w:rsidP="007E5369">
            <w:pPr>
              <w:rPr>
                <w:rFonts w:ascii="Book Antiqua" w:hAnsi="Book Antiqua"/>
                <w:sz w:val="24"/>
                <w:szCs w:val="24"/>
              </w:rPr>
            </w:pPr>
          </w:p>
          <w:p w14:paraId="59C9C757" w14:textId="77777777" w:rsidR="00C55963" w:rsidRPr="00A4569C" w:rsidRDefault="00C55963" w:rsidP="007E5369">
            <w:pPr>
              <w:rPr>
                <w:rFonts w:ascii="Book Antiqua" w:hAnsi="Book Antiqua"/>
                <w:sz w:val="24"/>
                <w:szCs w:val="24"/>
              </w:rPr>
            </w:pPr>
          </w:p>
          <w:p w14:paraId="2CF1363D" w14:textId="77777777" w:rsidR="00C55963" w:rsidRPr="00A4569C" w:rsidRDefault="00C55963" w:rsidP="007E5369">
            <w:pPr>
              <w:rPr>
                <w:rFonts w:ascii="Book Antiqua" w:hAnsi="Book Antiqua"/>
                <w:sz w:val="24"/>
                <w:szCs w:val="24"/>
              </w:rPr>
            </w:pPr>
          </w:p>
          <w:p w14:paraId="3CBA8FA3" w14:textId="77777777" w:rsidR="00C55963" w:rsidRPr="00A4569C" w:rsidRDefault="00C55963" w:rsidP="007E5369">
            <w:pPr>
              <w:rPr>
                <w:rFonts w:ascii="Book Antiqua" w:hAnsi="Book Antiqua"/>
                <w:sz w:val="24"/>
                <w:szCs w:val="24"/>
              </w:rPr>
            </w:pPr>
          </w:p>
          <w:p w14:paraId="5C253302" w14:textId="77777777" w:rsidR="00C55963" w:rsidRPr="00A4569C" w:rsidRDefault="00C55963" w:rsidP="007E5369">
            <w:pPr>
              <w:rPr>
                <w:rFonts w:ascii="Book Antiqua" w:hAnsi="Book Antiqua"/>
                <w:sz w:val="24"/>
                <w:szCs w:val="24"/>
              </w:rPr>
            </w:pPr>
          </w:p>
          <w:p w14:paraId="1A22C8EB" w14:textId="77777777" w:rsidR="00C55963" w:rsidRPr="00A4569C" w:rsidRDefault="00C55963" w:rsidP="007E5369">
            <w:pPr>
              <w:rPr>
                <w:rFonts w:ascii="Book Antiqua" w:hAnsi="Book Antiqua"/>
                <w:sz w:val="24"/>
                <w:szCs w:val="24"/>
              </w:rPr>
            </w:pPr>
          </w:p>
          <w:p w14:paraId="43829625" w14:textId="77777777" w:rsidR="00C55963" w:rsidRPr="00A4569C" w:rsidRDefault="00C55963" w:rsidP="007E5369">
            <w:pPr>
              <w:rPr>
                <w:rFonts w:ascii="Book Antiqua" w:hAnsi="Book Antiqua"/>
                <w:sz w:val="24"/>
                <w:szCs w:val="24"/>
              </w:rPr>
            </w:pPr>
          </w:p>
          <w:p w14:paraId="03C6DAD1" w14:textId="77777777" w:rsidR="00C55963" w:rsidRPr="00A4569C" w:rsidRDefault="00C55963" w:rsidP="007E5369">
            <w:pPr>
              <w:rPr>
                <w:rFonts w:ascii="Book Antiqua" w:hAnsi="Book Antiqua"/>
                <w:sz w:val="24"/>
                <w:szCs w:val="24"/>
              </w:rPr>
            </w:pPr>
          </w:p>
          <w:p w14:paraId="7EC54170" w14:textId="77777777" w:rsidR="00C55963" w:rsidRPr="00A4569C" w:rsidRDefault="00C55963" w:rsidP="007E5369">
            <w:pPr>
              <w:rPr>
                <w:rFonts w:ascii="Book Antiqua" w:hAnsi="Book Antiqua"/>
                <w:sz w:val="24"/>
                <w:szCs w:val="24"/>
              </w:rPr>
            </w:pPr>
          </w:p>
          <w:p w14:paraId="706C6AC2" w14:textId="77777777" w:rsidR="00C55963" w:rsidRPr="00A4569C" w:rsidRDefault="00C55963" w:rsidP="007E5369">
            <w:pPr>
              <w:rPr>
                <w:rFonts w:ascii="Book Antiqua" w:hAnsi="Book Antiqua"/>
                <w:sz w:val="24"/>
                <w:szCs w:val="24"/>
              </w:rPr>
            </w:pPr>
          </w:p>
          <w:p w14:paraId="0A488519" w14:textId="77777777" w:rsidR="00C55963" w:rsidRPr="00A4569C" w:rsidRDefault="00C55963" w:rsidP="007E5369">
            <w:pPr>
              <w:rPr>
                <w:rFonts w:ascii="Book Antiqua" w:hAnsi="Book Antiqua"/>
                <w:sz w:val="24"/>
                <w:szCs w:val="24"/>
              </w:rPr>
            </w:pPr>
          </w:p>
          <w:p w14:paraId="1B26C3DC" w14:textId="77777777" w:rsidR="00C55963" w:rsidRPr="00A4569C" w:rsidRDefault="00C55963" w:rsidP="007E5369">
            <w:pPr>
              <w:rPr>
                <w:rFonts w:ascii="Book Antiqua" w:hAnsi="Book Antiqua"/>
                <w:sz w:val="24"/>
                <w:szCs w:val="24"/>
              </w:rPr>
            </w:pPr>
          </w:p>
          <w:p w14:paraId="3934961B" w14:textId="77777777" w:rsidR="00C55963" w:rsidRPr="00A4569C" w:rsidRDefault="00C55963" w:rsidP="007E5369">
            <w:pPr>
              <w:rPr>
                <w:rFonts w:ascii="Book Antiqua" w:hAnsi="Book Antiqua"/>
                <w:sz w:val="24"/>
                <w:szCs w:val="24"/>
              </w:rPr>
            </w:pPr>
          </w:p>
          <w:p w14:paraId="316F52B7" w14:textId="77777777" w:rsidR="00C55963" w:rsidRPr="00A4569C" w:rsidRDefault="00C55963" w:rsidP="007E5369">
            <w:pPr>
              <w:rPr>
                <w:rFonts w:ascii="Book Antiqua" w:hAnsi="Book Antiqua"/>
                <w:sz w:val="24"/>
                <w:szCs w:val="24"/>
              </w:rPr>
            </w:pPr>
          </w:p>
          <w:p w14:paraId="16C50635" w14:textId="77777777" w:rsidR="00C55963" w:rsidRPr="00A4569C" w:rsidRDefault="00C55963" w:rsidP="007E5369">
            <w:pPr>
              <w:rPr>
                <w:rFonts w:ascii="Book Antiqua" w:hAnsi="Book Antiqua"/>
                <w:sz w:val="24"/>
                <w:szCs w:val="24"/>
              </w:rPr>
            </w:pPr>
          </w:p>
        </w:tc>
      </w:tr>
    </w:tbl>
    <w:p w14:paraId="53A71004" w14:textId="77777777" w:rsidR="00C55963" w:rsidRPr="00A4569C" w:rsidRDefault="00C55963" w:rsidP="007E5369">
      <w:pPr>
        <w:rPr>
          <w:rFonts w:ascii="Book Antiqua" w:hAnsi="Book Antiqua"/>
          <w:sz w:val="24"/>
          <w:szCs w:val="24"/>
        </w:rPr>
      </w:pPr>
    </w:p>
    <w:p w14:paraId="4B1E51D4" w14:textId="77777777" w:rsidR="00AB48A0" w:rsidRPr="00A4569C" w:rsidRDefault="00AB48A0" w:rsidP="007E5369">
      <w:pPr>
        <w:rPr>
          <w:rFonts w:ascii="Book Antiqua" w:hAnsi="Book Antiqua"/>
          <w:b/>
          <w:sz w:val="24"/>
          <w:szCs w:val="24"/>
        </w:rPr>
      </w:pPr>
      <w:r w:rsidRPr="00A4569C">
        <w:rPr>
          <w:rFonts w:ascii="Book Antiqua" w:hAnsi="Book Antiqua"/>
          <w:b/>
          <w:sz w:val="24"/>
          <w:szCs w:val="24"/>
        </w:rPr>
        <w:t>Declaration:</w:t>
      </w:r>
    </w:p>
    <w:p w14:paraId="65360CD4" w14:textId="77777777" w:rsidR="00AB48A0" w:rsidRPr="00A4569C" w:rsidRDefault="00AB48A0" w:rsidP="007E5369">
      <w:pPr>
        <w:rPr>
          <w:rFonts w:ascii="Book Antiqua" w:hAnsi="Book Antiqua"/>
          <w:sz w:val="24"/>
          <w:szCs w:val="24"/>
        </w:rPr>
      </w:pPr>
      <w:r w:rsidRPr="00A4569C">
        <w:rPr>
          <w:rFonts w:ascii="Book Antiqua" w:hAnsi="Book Antiqua"/>
          <w:sz w:val="24"/>
          <w:szCs w:val="24"/>
        </w:rPr>
        <w:t>I declare to the best of my knowledge that the information contained in this application is accurate and true.</w:t>
      </w:r>
    </w:p>
    <w:p w14:paraId="6CFCEB66" w14:textId="445B3DE2" w:rsidR="00AB48A0" w:rsidRPr="00A4569C" w:rsidRDefault="00AB48A0" w:rsidP="007E5369">
      <w:pPr>
        <w:rPr>
          <w:rFonts w:ascii="Book Antiqua" w:hAnsi="Book Antiqua"/>
          <w:sz w:val="24"/>
          <w:szCs w:val="24"/>
        </w:rPr>
      </w:pPr>
      <w:r w:rsidRPr="00A4569C">
        <w:rPr>
          <w:rFonts w:ascii="Book Antiqua" w:hAnsi="Book Antiqua"/>
          <w:sz w:val="24"/>
          <w:szCs w:val="24"/>
        </w:rPr>
        <w:t xml:space="preserve">If funding is provided, the </w:t>
      </w:r>
      <w:r w:rsidRPr="00D32C5D">
        <w:rPr>
          <w:rFonts w:ascii="Book Antiqua" w:hAnsi="Book Antiqua"/>
          <w:sz w:val="24"/>
          <w:szCs w:val="24"/>
        </w:rPr>
        <w:t xml:space="preserve">Organising Committee will comply with the funding conditions. All events that receive funding will need to provide a copy of the </w:t>
      </w:r>
      <w:r w:rsidRPr="008809BC">
        <w:rPr>
          <w:rFonts w:ascii="Book Antiqua" w:hAnsi="Book Antiqua"/>
          <w:sz w:val="24"/>
          <w:szCs w:val="24"/>
        </w:rPr>
        <w:t>Profit</w:t>
      </w:r>
      <w:r w:rsidRPr="00D32C5D">
        <w:rPr>
          <w:rFonts w:ascii="Book Antiqua" w:hAnsi="Book Antiqua"/>
          <w:sz w:val="24"/>
          <w:szCs w:val="24"/>
        </w:rPr>
        <w:t xml:space="preserve"> </w:t>
      </w:r>
      <w:r w:rsidR="005A55F4" w:rsidRPr="008809BC">
        <w:rPr>
          <w:rFonts w:ascii="Book Antiqua" w:hAnsi="Book Antiqua"/>
          <w:sz w:val="24"/>
          <w:szCs w:val="24"/>
        </w:rPr>
        <w:t xml:space="preserve">&amp; </w:t>
      </w:r>
      <w:r w:rsidRPr="008809BC">
        <w:rPr>
          <w:rFonts w:ascii="Book Antiqua" w:hAnsi="Book Antiqua"/>
          <w:sz w:val="24"/>
          <w:szCs w:val="24"/>
        </w:rPr>
        <w:t>Loss Statement</w:t>
      </w:r>
      <w:r w:rsidRPr="00D32C5D">
        <w:rPr>
          <w:rFonts w:ascii="Book Antiqua" w:hAnsi="Book Antiqua"/>
          <w:sz w:val="24"/>
          <w:szCs w:val="24"/>
        </w:rPr>
        <w:t xml:space="preserve"> for the event, their Organising Committee structure and submit a post event</w:t>
      </w:r>
      <w:r w:rsidRPr="008809BC">
        <w:rPr>
          <w:rFonts w:ascii="Book Antiqua" w:hAnsi="Book Antiqua"/>
          <w:sz w:val="24"/>
          <w:szCs w:val="24"/>
        </w:rPr>
        <w:t xml:space="preserve"> report within 2 months</w:t>
      </w:r>
      <w:bookmarkStart w:id="0" w:name="_GoBack"/>
      <w:bookmarkEnd w:id="0"/>
      <w:r w:rsidRPr="00A4569C">
        <w:rPr>
          <w:rFonts w:ascii="Book Antiqua" w:hAnsi="Book Antiqua"/>
          <w:sz w:val="24"/>
          <w:szCs w:val="24"/>
        </w:rPr>
        <w:t xml:space="preserve"> of the completion of the Event(s).</w:t>
      </w:r>
    </w:p>
    <w:p w14:paraId="3DDFA184" w14:textId="77777777" w:rsidR="00AB48A0" w:rsidRPr="00A4569C" w:rsidRDefault="00AB48A0" w:rsidP="007E5369">
      <w:pPr>
        <w:rPr>
          <w:rFonts w:ascii="Book Antiqua" w:hAnsi="Book Antiqua"/>
          <w:sz w:val="24"/>
          <w:szCs w:val="24"/>
        </w:rPr>
      </w:pPr>
    </w:p>
    <w:p w14:paraId="4744095D" w14:textId="77777777" w:rsidR="00AB48A0" w:rsidRPr="00A4569C" w:rsidRDefault="00AB48A0" w:rsidP="007E5369">
      <w:pPr>
        <w:rPr>
          <w:rFonts w:ascii="Book Antiqua" w:hAnsi="Book Antiqua"/>
          <w:sz w:val="24"/>
          <w:szCs w:val="24"/>
        </w:rPr>
      </w:pPr>
      <w:r w:rsidRPr="00A4569C">
        <w:rPr>
          <w:rFonts w:ascii="Book Antiqua" w:hAnsi="Book Antiqua"/>
          <w:sz w:val="24"/>
          <w:szCs w:val="24"/>
        </w:rPr>
        <w:t>Print Name:</w:t>
      </w:r>
      <w:r w:rsidRPr="00A4569C">
        <w:rPr>
          <w:rFonts w:ascii="Book Antiqua" w:hAnsi="Book Antiqua"/>
          <w:sz w:val="24"/>
          <w:szCs w:val="24"/>
        </w:rPr>
        <w:tab/>
      </w:r>
      <w:r w:rsidRPr="00A4569C">
        <w:rPr>
          <w:rFonts w:ascii="Book Antiqua" w:hAnsi="Book Antiqua"/>
          <w:sz w:val="24"/>
          <w:szCs w:val="24"/>
        </w:rPr>
        <w:tab/>
        <w:t>…………………………………………</w:t>
      </w:r>
    </w:p>
    <w:p w14:paraId="18280868" w14:textId="77777777" w:rsidR="00AB48A0" w:rsidRPr="00A4569C" w:rsidRDefault="00AB48A0" w:rsidP="007E5369">
      <w:pPr>
        <w:rPr>
          <w:rFonts w:ascii="Book Antiqua" w:hAnsi="Book Antiqua"/>
          <w:sz w:val="24"/>
          <w:szCs w:val="24"/>
        </w:rPr>
      </w:pPr>
    </w:p>
    <w:p w14:paraId="52D74C88" w14:textId="77777777" w:rsidR="00AB48A0" w:rsidRPr="00A4569C" w:rsidRDefault="00AB48A0" w:rsidP="007E5369">
      <w:pPr>
        <w:rPr>
          <w:rFonts w:ascii="Book Antiqua" w:hAnsi="Book Antiqua"/>
          <w:sz w:val="24"/>
          <w:szCs w:val="24"/>
        </w:rPr>
      </w:pPr>
      <w:r w:rsidRPr="00A4569C">
        <w:rPr>
          <w:rFonts w:ascii="Book Antiqua" w:hAnsi="Book Antiqua"/>
          <w:sz w:val="24"/>
          <w:szCs w:val="24"/>
        </w:rPr>
        <w:t>Signature:</w:t>
      </w:r>
      <w:r w:rsidRPr="00A4569C">
        <w:rPr>
          <w:rFonts w:ascii="Book Antiqua" w:hAnsi="Book Antiqua"/>
          <w:sz w:val="24"/>
          <w:szCs w:val="24"/>
        </w:rPr>
        <w:tab/>
      </w:r>
      <w:r w:rsidRPr="00A4569C">
        <w:rPr>
          <w:rFonts w:ascii="Book Antiqua" w:hAnsi="Book Antiqua"/>
          <w:sz w:val="24"/>
          <w:szCs w:val="24"/>
        </w:rPr>
        <w:tab/>
        <w:t>……………………………………………</w:t>
      </w:r>
    </w:p>
    <w:p w14:paraId="289FD393" w14:textId="77777777" w:rsidR="00AB48A0" w:rsidRPr="00A4569C" w:rsidRDefault="00AB48A0" w:rsidP="007E5369">
      <w:pPr>
        <w:rPr>
          <w:rFonts w:ascii="Book Antiqua" w:hAnsi="Book Antiqua"/>
          <w:sz w:val="24"/>
          <w:szCs w:val="24"/>
        </w:rPr>
      </w:pPr>
    </w:p>
    <w:p w14:paraId="168483E6" w14:textId="77777777" w:rsidR="00AB48A0" w:rsidRPr="00A4569C" w:rsidRDefault="00AB48A0" w:rsidP="007E5369">
      <w:pPr>
        <w:rPr>
          <w:rFonts w:ascii="Book Antiqua" w:hAnsi="Book Antiqua"/>
          <w:sz w:val="24"/>
          <w:szCs w:val="24"/>
        </w:rPr>
      </w:pPr>
      <w:r w:rsidRPr="00A4569C">
        <w:rPr>
          <w:rFonts w:ascii="Book Antiqua" w:hAnsi="Book Antiqua"/>
          <w:sz w:val="24"/>
          <w:szCs w:val="24"/>
        </w:rPr>
        <w:t>Date</w:t>
      </w:r>
      <w:proofErr w:type="gramStart"/>
      <w:r w:rsidRPr="00A4569C">
        <w:rPr>
          <w:rFonts w:ascii="Book Antiqua" w:hAnsi="Book Antiqua"/>
          <w:sz w:val="24"/>
          <w:szCs w:val="24"/>
        </w:rPr>
        <w:t>:</w:t>
      </w:r>
      <w:r w:rsidRPr="00A4569C">
        <w:rPr>
          <w:rFonts w:ascii="Book Antiqua" w:hAnsi="Book Antiqua"/>
          <w:sz w:val="24"/>
          <w:szCs w:val="24"/>
        </w:rPr>
        <w:tab/>
      </w:r>
      <w:r w:rsidRPr="00A4569C">
        <w:rPr>
          <w:rFonts w:ascii="Book Antiqua" w:hAnsi="Book Antiqua"/>
          <w:sz w:val="24"/>
          <w:szCs w:val="24"/>
        </w:rPr>
        <w:tab/>
      </w:r>
      <w:r w:rsidRPr="00A4569C">
        <w:rPr>
          <w:rFonts w:ascii="Book Antiqua" w:hAnsi="Book Antiqua"/>
          <w:sz w:val="24"/>
          <w:szCs w:val="24"/>
        </w:rPr>
        <w:tab/>
        <w:t>…………………………………………..</w:t>
      </w:r>
      <w:proofErr w:type="gramEnd"/>
    </w:p>
    <w:p w14:paraId="74C4CBB1" w14:textId="77777777" w:rsidR="00AB48A0" w:rsidRPr="00A4569C" w:rsidRDefault="00AB48A0" w:rsidP="007E5369">
      <w:pPr>
        <w:rPr>
          <w:rFonts w:ascii="Book Antiqua" w:hAnsi="Book Antiqua"/>
          <w:sz w:val="24"/>
          <w:szCs w:val="24"/>
        </w:rPr>
      </w:pPr>
    </w:p>
    <w:p w14:paraId="3CC74DE5" w14:textId="77777777" w:rsidR="00AB48A0" w:rsidRPr="00A4569C" w:rsidRDefault="00AB48A0" w:rsidP="007E5369">
      <w:pPr>
        <w:rPr>
          <w:rFonts w:ascii="Book Antiqua" w:hAnsi="Book Antiqua"/>
          <w:sz w:val="24"/>
          <w:szCs w:val="24"/>
        </w:rPr>
      </w:pPr>
    </w:p>
    <w:p w14:paraId="45042920" w14:textId="77777777" w:rsidR="00AB48A0" w:rsidRPr="00A4569C" w:rsidRDefault="00AB48A0" w:rsidP="007E5369">
      <w:pPr>
        <w:rPr>
          <w:rFonts w:ascii="Book Antiqua" w:hAnsi="Book Antiqua"/>
          <w:sz w:val="24"/>
          <w:szCs w:val="24"/>
        </w:rPr>
      </w:pPr>
    </w:p>
    <w:sectPr w:rsidR="00AB48A0" w:rsidRPr="00A4569C" w:rsidSect="00193E6F">
      <w:pgSz w:w="11906" w:h="16838"/>
      <w:pgMar w:top="284"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48FA"/>
    <w:multiLevelType w:val="hybridMultilevel"/>
    <w:tmpl w:val="D288527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538B8"/>
    <w:multiLevelType w:val="hybridMultilevel"/>
    <w:tmpl w:val="68B436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8777F1C"/>
    <w:multiLevelType w:val="hybridMultilevel"/>
    <w:tmpl w:val="5372B634"/>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FF7118E"/>
    <w:multiLevelType w:val="hybridMultilevel"/>
    <w:tmpl w:val="3800E3A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81E4C3D"/>
    <w:multiLevelType w:val="hybridMultilevel"/>
    <w:tmpl w:val="BEEAAE6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5D56705D"/>
    <w:multiLevelType w:val="hybridMultilevel"/>
    <w:tmpl w:val="BFBE51F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9070343"/>
    <w:multiLevelType w:val="hybridMultilevel"/>
    <w:tmpl w:val="A60493C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6"/>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aW@EQUESTRIAN.local">
    <w15:presenceInfo w15:providerId="AD" w15:userId="S-1-5-21-467208679-109194600-4210875286-1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183"/>
    <w:rsid w:val="00011D79"/>
    <w:rsid w:val="000222B7"/>
    <w:rsid w:val="00071034"/>
    <w:rsid w:val="00136B46"/>
    <w:rsid w:val="00161D66"/>
    <w:rsid w:val="00193E6F"/>
    <w:rsid w:val="001C7993"/>
    <w:rsid w:val="001E525F"/>
    <w:rsid w:val="002241FA"/>
    <w:rsid w:val="00250D8E"/>
    <w:rsid w:val="0028243E"/>
    <w:rsid w:val="002D77AE"/>
    <w:rsid w:val="00344D87"/>
    <w:rsid w:val="003549E0"/>
    <w:rsid w:val="003656B5"/>
    <w:rsid w:val="003A0648"/>
    <w:rsid w:val="00410F95"/>
    <w:rsid w:val="00436532"/>
    <w:rsid w:val="00456396"/>
    <w:rsid w:val="004A467C"/>
    <w:rsid w:val="004F3158"/>
    <w:rsid w:val="004F5F1E"/>
    <w:rsid w:val="00505871"/>
    <w:rsid w:val="00567E2C"/>
    <w:rsid w:val="00576FE2"/>
    <w:rsid w:val="005A55F4"/>
    <w:rsid w:val="00630B0C"/>
    <w:rsid w:val="00641361"/>
    <w:rsid w:val="006510FE"/>
    <w:rsid w:val="0069525D"/>
    <w:rsid w:val="00703E3B"/>
    <w:rsid w:val="007176DA"/>
    <w:rsid w:val="00774BA1"/>
    <w:rsid w:val="007975A8"/>
    <w:rsid w:val="007A7351"/>
    <w:rsid w:val="007E5369"/>
    <w:rsid w:val="00867D45"/>
    <w:rsid w:val="008809BC"/>
    <w:rsid w:val="008E714A"/>
    <w:rsid w:val="009D56F7"/>
    <w:rsid w:val="009F37A4"/>
    <w:rsid w:val="009F7EE3"/>
    <w:rsid w:val="00A26A7C"/>
    <w:rsid w:val="00A4569C"/>
    <w:rsid w:val="00A66B8E"/>
    <w:rsid w:val="00A9585F"/>
    <w:rsid w:val="00AB48A0"/>
    <w:rsid w:val="00AC15D4"/>
    <w:rsid w:val="00AC4183"/>
    <w:rsid w:val="00AD1BA0"/>
    <w:rsid w:val="00AD1E4A"/>
    <w:rsid w:val="00AD63DC"/>
    <w:rsid w:val="00B96DEE"/>
    <w:rsid w:val="00BD0B76"/>
    <w:rsid w:val="00C13262"/>
    <w:rsid w:val="00C55963"/>
    <w:rsid w:val="00C927A4"/>
    <w:rsid w:val="00C9303D"/>
    <w:rsid w:val="00CB59B8"/>
    <w:rsid w:val="00D32C5D"/>
    <w:rsid w:val="00D36CF8"/>
    <w:rsid w:val="00D67046"/>
    <w:rsid w:val="00DA2430"/>
    <w:rsid w:val="00DD03BD"/>
    <w:rsid w:val="00E01CA5"/>
    <w:rsid w:val="00E060B7"/>
    <w:rsid w:val="00E10949"/>
    <w:rsid w:val="00E32AEC"/>
    <w:rsid w:val="00E352EB"/>
    <w:rsid w:val="00E81E2B"/>
    <w:rsid w:val="00E830F7"/>
    <w:rsid w:val="00F07F3C"/>
    <w:rsid w:val="00F21C09"/>
    <w:rsid w:val="00F2378E"/>
    <w:rsid w:val="00F82F1A"/>
    <w:rsid w:val="00F964B4"/>
    <w:rsid w:val="00FE714A"/>
    <w:rsid w:val="00FF03D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2C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BA1"/>
    <w:rPr>
      <w:color w:val="0563C1" w:themeColor="hyperlink"/>
      <w:u w:val="single"/>
    </w:rPr>
  </w:style>
  <w:style w:type="paragraph" w:styleId="ListParagraph">
    <w:name w:val="List Paragraph"/>
    <w:basedOn w:val="Normal"/>
    <w:uiPriority w:val="34"/>
    <w:qFormat/>
    <w:rsid w:val="00774BA1"/>
    <w:pPr>
      <w:ind w:left="720"/>
      <w:contextualSpacing/>
    </w:pPr>
  </w:style>
  <w:style w:type="table" w:styleId="TableGrid">
    <w:name w:val="Table Grid"/>
    <w:basedOn w:val="TableNormal"/>
    <w:uiPriority w:val="39"/>
    <w:rsid w:val="00E35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D4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D45"/>
    <w:rPr>
      <w:rFonts w:ascii="Lucida Grande" w:hAnsi="Lucida Grande" w:cs="Lucida Grande"/>
      <w:sz w:val="18"/>
      <w:szCs w:val="18"/>
    </w:rPr>
  </w:style>
  <w:style w:type="paragraph" w:styleId="Revision">
    <w:name w:val="Revision"/>
    <w:hidden/>
    <w:uiPriority w:val="99"/>
    <w:semiHidden/>
    <w:rsid w:val="00867D45"/>
    <w:pPr>
      <w:spacing w:after="0" w:line="240" w:lineRule="auto"/>
    </w:pPr>
  </w:style>
  <w:style w:type="character" w:styleId="CommentReference">
    <w:name w:val="annotation reference"/>
    <w:basedOn w:val="DefaultParagraphFont"/>
    <w:uiPriority w:val="99"/>
    <w:semiHidden/>
    <w:unhideWhenUsed/>
    <w:rsid w:val="00867D45"/>
    <w:rPr>
      <w:sz w:val="18"/>
      <w:szCs w:val="18"/>
    </w:rPr>
  </w:style>
  <w:style w:type="paragraph" w:styleId="CommentText">
    <w:name w:val="annotation text"/>
    <w:basedOn w:val="Normal"/>
    <w:link w:val="CommentTextChar"/>
    <w:uiPriority w:val="99"/>
    <w:semiHidden/>
    <w:unhideWhenUsed/>
    <w:rsid w:val="00867D45"/>
    <w:pPr>
      <w:spacing w:line="240" w:lineRule="auto"/>
    </w:pPr>
    <w:rPr>
      <w:sz w:val="24"/>
      <w:szCs w:val="24"/>
    </w:rPr>
  </w:style>
  <w:style w:type="character" w:customStyle="1" w:styleId="CommentTextChar">
    <w:name w:val="Comment Text Char"/>
    <w:basedOn w:val="DefaultParagraphFont"/>
    <w:link w:val="CommentText"/>
    <w:uiPriority w:val="99"/>
    <w:semiHidden/>
    <w:rsid w:val="00867D45"/>
    <w:rPr>
      <w:sz w:val="24"/>
      <w:szCs w:val="24"/>
    </w:rPr>
  </w:style>
  <w:style w:type="paragraph" w:styleId="CommentSubject">
    <w:name w:val="annotation subject"/>
    <w:basedOn w:val="CommentText"/>
    <w:next w:val="CommentText"/>
    <w:link w:val="CommentSubjectChar"/>
    <w:uiPriority w:val="99"/>
    <w:semiHidden/>
    <w:unhideWhenUsed/>
    <w:rsid w:val="00867D45"/>
    <w:rPr>
      <w:b/>
      <w:bCs/>
      <w:sz w:val="20"/>
      <w:szCs w:val="20"/>
    </w:rPr>
  </w:style>
  <w:style w:type="character" w:customStyle="1" w:styleId="CommentSubjectChar">
    <w:name w:val="Comment Subject Char"/>
    <w:basedOn w:val="CommentTextChar"/>
    <w:link w:val="CommentSubject"/>
    <w:uiPriority w:val="99"/>
    <w:semiHidden/>
    <w:rsid w:val="00867D4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BA1"/>
    <w:rPr>
      <w:color w:val="0563C1" w:themeColor="hyperlink"/>
      <w:u w:val="single"/>
    </w:rPr>
  </w:style>
  <w:style w:type="paragraph" w:styleId="ListParagraph">
    <w:name w:val="List Paragraph"/>
    <w:basedOn w:val="Normal"/>
    <w:uiPriority w:val="34"/>
    <w:qFormat/>
    <w:rsid w:val="00774BA1"/>
    <w:pPr>
      <w:ind w:left="720"/>
      <w:contextualSpacing/>
    </w:pPr>
  </w:style>
  <w:style w:type="table" w:styleId="TableGrid">
    <w:name w:val="Table Grid"/>
    <w:basedOn w:val="TableNormal"/>
    <w:uiPriority w:val="39"/>
    <w:rsid w:val="00E35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D4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D45"/>
    <w:rPr>
      <w:rFonts w:ascii="Lucida Grande" w:hAnsi="Lucida Grande" w:cs="Lucida Grande"/>
      <w:sz w:val="18"/>
      <w:szCs w:val="18"/>
    </w:rPr>
  </w:style>
  <w:style w:type="paragraph" w:styleId="Revision">
    <w:name w:val="Revision"/>
    <w:hidden/>
    <w:uiPriority w:val="99"/>
    <w:semiHidden/>
    <w:rsid w:val="00867D45"/>
    <w:pPr>
      <w:spacing w:after="0" w:line="240" w:lineRule="auto"/>
    </w:pPr>
  </w:style>
  <w:style w:type="character" w:styleId="CommentReference">
    <w:name w:val="annotation reference"/>
    <w:basedOn w:val="DefaultParagraphFont"/>
    <w:uiPriority w:val="99"/>
    <w:semiHidden/>
    <w:unhideWhenUsed/>
    <w:rsid w:val="00867D45"/>
    <w:rPr>
      <w:sz w:val="18"/>
      <w:szCs w:val="18"/>
    </w:rPr>
  </w:style>
  <w:style w:type="paragraph" w:styleId="CommentText">
    <w:name w:val="annotation text"/>
    <w:basedOn w:val="Normal"/>
    <w:link w:val="CommentTextChar"/>
    <w:uiPriority w:val="99"/>
    <w:semiHidden/>
    <w:unhideWhenUsed/>
    <w:rsid w:val="00867D45"/>
    <w:pPr>
      <w:spacing w:line="240" w:lineRule="auto"/>
    </w:pPr>
    <w:rPr>
      <w:sz w:val="24"/>
      <w:szCs w:val="24"/>
    </w:rPr>
  </w:style>
  <w:style w:type="character" w:customStyle="1" w:styleId="CommentTextChar">
    <w:name w:val="Comment Text Char"/>
    <w:basedOn w:val="DefaultParagraphFont"/>
    <w:link w:val="CommentText"/>
    <w:uiPriority w:val="99"/>
    <w:semiHidden/>
    <w:rsid w:val="00867D45"/>
    <w:rPr>
      <w:sz w:val="24"/>
      <w:szCs w:val="24"/>
    </w:rPr>
  </w:style>
  <w:style w:type="paragraph" w:styleId="CommentSubject">
    <w:name w:val="annotation subject"/>
    <w:basedOn w:val="CommentText"/>
    <w:next w:val="CommentText"/>
    <w:link w:val="CommentSubjectChar"/>
    <w:uiPriority w:val="99"/>
    <w:semiHidden/>
    <w:unhideWhenUsed/>
    <w:rsid w:val="00867D45"/>
    <w:rPr>
      <w:b/>
      <w:bCs/>
      <w:sz w:val="20"/>
      <w:szCs w:val="20"/>
    </w:rPr>
  </w:style>
  <w:style w:type="character" w:customStyle="1" w:styleId="CommentSubjectChar">
    <w:name w:val="Comment Subject Char"/>
    <w:basedOn w:val="CommentTextChar"/>
    <w:link w:val="CommentSubject"/>
    <w:uiPriority w:val="99"/>
    <w:semiHidden/>
    <w:rsid w:val="00867D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73042-F3CB-F341-ABE7-DB2A7894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914</Words>
  <Characters>5215</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Gibbons</dc:creator>
  <cp:keywords/>
  <dc:description/>
  <cp:lastModifiedBy>Kirsty Pasto</cp:lastModifiedBy>
  <cp:revision>7</cp:revision>
  <dcterms:created xsi:type="dcterms:W3CDTF">2017-10-17T06:32:00Z</dcterms:created>
  <dcterms:modified xsi:type="dcterms:W3CDTF">2017-10-17T10:16:00Z</dcterms:modified>
</cp:coreProperties>
</file>