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63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Nomination for Equestrian Australia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-501649</wp:posOffset>
            </wp:positionH>
            <wp:positionV relativeFrom="paragraph">
              <wp:posOffset>-373379</wp:posOffset>
            </wp:positionV>
            <wp:extent cx="1069340" cy="1013460"/>
            <wp:effectExtent b="0" l="0" r="0" t="0"/>
            <wp:wrapNone/>
            <wp:docPr descr="EQUES_AUST_ON WHITE_RGB" id="8" name="image1.jpg"/>
            <a:graphic>
              <a:graphicData uri="http://schemas.openxmlformats.org/drawingml/2006/picture">
                <pic:pic>
                  <pic:nvPicPr>
                    <pic:cNvPr descr="EQUES_AUST_ON WHITE_RGB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13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5390515</wp:posOffset>
            </wp:positionH>
            <wp:positionV relativeFrom="paragraph">
              <wp:posOffset>-280669</wp:posOffset>
            </wp:positionV>
            <wp:extent cx="939165" cy="920115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20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-241299</wp:posOffset>
                </wp:positionV>
                <wp:extent cx="54610" cy="546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3458" y="3757458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-241299</wp:posOffset>
                </wp:positionV>
                <wp:extent cx="54610" cy="5461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Interschool Committee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mallCaps w:val="1"/>
                <w:color w:val="f0b22e"/>
                <w:sz w:val="28"/>
                <w:szCs w:val="28"/>
              </w:rPr>
            </w:pPr>
            <w:r w:rsidDel="00000000" w:rsidR="00000000" w:rsidRPr="00000000">
              <w:rPr>
                <w:smallCaps w:val="1"/>
                <w:color w:val="f0b22e"/>
                <w:sz w:val="24"/>
                <w:szCs w:val="24"/>
                <w:rtl w:val="0"/>
              </w:rPr>
              <w:t xml:space="preserve">Committee Information: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before="3" w:lineRule="auto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Committee Name: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 INTERSCHOOL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3" w:lineRule="auto"/>
              <w:ind w:right="-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Closing Date: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MONDAY 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JUNE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before="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0"/>
        <w:gridCol w:w="20"/>
        <w:gridCol w:w="1994"/>
        <w:gridCol w:w="511"/>
        <w:gridCol w:w="2517"/>
        <w:tblGridChange w:id="0">
          <w:tblGrid>
            <w:gridCol w:w="4140"/>
            <w:gridCol w:w="20"/>
            <w:gridCol w:w="1994"/>
            <w:gridCol w:w="511"/>
            <w:gridCol w:w="251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mallCaps w:val="1"/>
                <w:color w:val="f0b22e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color w:val="f0b22e"/>
                <w:sz w:val="24"/>
                <w:szCs w:val="24"/>
                <w:rtl w:val="0"/>
              </w:rPr>
              <w:t xml:space="preserve">Personal Details: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 Member No: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Street Address: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Suburb: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Postcode: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Telephone:</w:t>
            </w:r>
          </w:p>
        </w:tc>
      </w:tr>
    </w:tbl>
    <w:p w:rsidR="00000000" w:rsidDel="00000000" w:rsidP="00000000" w:rsidRDefault="00000000" w:rsidRPr="00000000" w14:paraId="00000026">
      <w:pPr>
        <w:spacing w:before="9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mallCaps w:val="1"/>
                <w:color w:val="f0b22e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color w:val="f0b22e"/>
                <w:sz w:val="24"/>
                <w:szCs w:val="24"/>
                <w:rtl w:val="0"/>
              </w:rPr>
              <w:t xml:space="preserve">Business Skills and Experience: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(Include Training and Education)</w:t>
            </w:r>
          </w:p>
        </w:tc>
      </w:tr>
      <w:tr>
        <w:trPr>
          <w:cantSplit w:val="0"/>
          <w:trHeight w:val="111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ind w:left="43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mallCaps w:val="1"/>
                <w:color w:val="f0b22e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color w:val="f0b22e"/>
                <w:sz w:val="24"/>
                <w:szCs w:val="24"/>
                <w:rtl w:val="0"/>
              </w:rPr>
              <w:t xml:space="preserve">“Sport Governance” Skills and Experience: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mallCaps w:val="1"/>
                <w:color w:val="f0b22e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f0b22e"/>
                <w:sz w:val="18"/>
                <w:szCs w:val="18"/>
                <w:rtl w:val="0"/>
              </w:rPr>
              <w:t xml:space="preserve">(memberships, Committee Experience)</w:t>
            </w:r>
          </w:p>
        </w:tc>
      </w:tr>
      <w:tr>
        <w:trPr>
          <w:cantSplit w:val="0"/>
          <w:trHeight w:val="111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Style w:val="Heading2"/>
        <w:ind w:left="43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mallCaps w:val="1"/>
                <w:color w:val="f0b22e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color w:val="f0b22e"/>
                <w:sz w:val="24"/>
                <w:szCs w:val="24"/>
                <w:rtl w:val="0"/>
              </w:rPr>
              <w:t xml:space="preserve">Sport Knowledge and Involvement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mallCaps w:val="1"/>
                <w:color w:val="f0b22e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f0b22e"/>
                <w:sz w:val="18"/>
                <w:szCs w:val="18"/>
                <w:rtl w:val="0"/>
              </w:rPr>
              <w:t xml:space="preserve">(Achievements &amp; Participation as a: Rider, Official. Event Organiser etc)</w:t>
            </w:r>
          </w:p>
        </w:tc>
      </w:tr>
      <w:tr>
        <w:trPr>
          <w:cantSplit w:val="0"/>
          <w:trHeight w:val="94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f0b2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2"/>
        <w:ind w:left="43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mallCaps w:val="1"/>
                <w:color w:val="f0b22e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color w:val="f0b22e"/>
                <w:sz w:val="24"/>
                <w:szCs w:val="24"/>
                <w:rtl w:val="0"/>
              </w:rPr>
              <w:t xml:space="preserve">Other Relevant Information</w:t>
            </w:r>
          </w:p>
          <w:p w:rsidR="00000000" w:rsidDel="00000000" w:rsidP="00000000" w:rsidRDefault="00000000" w:rsidRPr="00000000" w14:paraId="0000004A">
            <w:pPr>
              <w:rPr>
                <w:smallCaps w:val="1"/>
                <w:color w:val="f0b2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Style w:val="Heading2"/>
        <w:ind w:left="43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ind w:left="43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mallCaps w:val="1"/>
                <w:color w:val="f0b22e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color w:val="f0b22e"/>
                <w:sz w:val="24"/>
                <w:szCs w:val="24"/>
                <w:rtl w:val="0"/>
              </w:rPr>
              <w:t xml:space="preserve">Time Willing To Dedicate to Committee Duties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(Review of Documentation, Assistance to National Office, Projects etc)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of Hours:</w:t>
            </w:r>
          </w:p>
        </w:tc>
      </w:tr>
    </w:tbl>
    <w:p w:rsidR="00000000" w:rsidDel="00000000" w:rsidP="00000000" w:rsidRDefault="00000000" w:rsidRPr="00000000" w14:paraId="00000059">
      <w:pPr>
        <w:pStyle w:val="Heading2"/>
        <w:ind w:left="43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Declaration</w:t>
            </w:r>
            <w:r w:rsidDel="00000000" w:rsidR="00000000" w:rsidRPr="00000000">
              <w:rPr>
                <w:smallCaps w:val="1"/>
                <w:rtl w:val="0"/>
              </w:rPr>
              <w:t xml:space="preserve">: </w:t>
            </w:r>
          </w:p>
        </w:tc>
      </w:tr>
      <w:tr>
        <w:trPr>
          <w:cantSplit w:val="0"/>
          <w:trHeight w:val="49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I, ____________________________________have read the EA Committee Bylaws, EA Interschool Charter and the EA Interschool Committee Appointment and Procedures Policy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Signed:</w:t>
            </w:r>
            <w:r w:rsidDel="00000000" w:rsidR="00000000" w:rsidRPr="00000000">
              <w:rPr>
                <w:b w:val="1"/>
                <w:rtl w:val="0"/>
              </w:rPr>
              <w:t xml:space="preserve"> _________________________________________________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Date:</w:t>
            </w:r>
            <w:r w:rsidDel="00000000" w:rsidR="00000000" w:rsidRPr="00000000">
              <w:rPr>
                <w:b w:val="1"/>
                <w:rtl w:val="0"/>
              </w:rPr>
              <w:t xml:space="preserve">___________________</w:t>
            </w:r>
          </w:p>
        </w:tc>
      </w:tr>
    </w:tbl>
    <w:p w:rsidR="00000000" w:rsidDel="00000000" w:rsidP="00000000" w:rsidRDefault="00000000" w:rsidRPr="00000000" w14:paraId="0000005F">
      <w:pPr>
        <w:pStyle w:val="Heading2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Return</w:t>
            </w:r>
            <w:r w:rsidDel="00000000" w:rsidR="00000000" w:rsidRPr="00000000">
              <w:rPr>
                <w:smallCaps w:val="1"/>
                <w:rtl w:val="0"/>
              </w:rPr>
              <w:t xml:space="preserve">: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8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 must be signed and dated and returned via email to: </w:t>
            </w:r>
            <w:hyperlink r:id="rId10">
              <w:r w:rsidDel="00000000" w:rsidR="00000000" w:rsidRPr="00000000">
                <w:rPr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alex.osullivan@equestrian.org.au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– EA Sports Services Officer (Interschool)</w:t>
            </w:r>
          </w:p>
        </w:tc>
      </w:tr>
    </w:tbl>
    <w:p w:rsidR="00000000" w:rsidDel="00000000" w:rsidP="00000000" w:rsidRDefault="00000000" w:rsidRPr="00000000" w14:paraId="00000063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37" w:left="1440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6"/>
    </w:pPr>
    <w:rPr>
      <w:rFonts w:ascii="Tahoma" w:cs="Tahoma" w:eastAsia="Tahoma" w:hAnsi="Tahoma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232"/>
    </w:pPr>
    <w:rPr>
      <w:rFonts w:ascii="Tahoma" w:cs="Tahoma" w:eastAsia="Tahoma" w:hAnsi="Tahom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link w:val="Heading1Char"/>
    <w:uiPriority w:val="1"/>
    <w:qFormat w:val="1"/>
    <w:pPr>
      <w:ind w:left="206"/>
      <w:outlineLvl w:val="0"/>
    </w:pPr>
    <w:rPr>
      <w:rFonts w:ascii="Tahoma" w:eastAsia="Tahoma" w:hAnsi="Tahoma"/>
      <w:b w:val="1"/>
      <w:bCs w:val="1"/>
      <w:sz w:val="32"/>
      <w:szCs w:val="32"/>
    </w:rPr>
  </w:style>
  <w:style w:type="paragraph" w:styleId="Heading2">
    <w:name w:val="heading 2"/>
    <w:basedOn w:val="Normal"/>
    <w:link w:val="Heading2Char"/>
    <w:uiPriority w:val="1"/>
    <w:qFormat w:val="1"/>
    <w:pPr>
      <w:ind w:left="232"/>
      <w:outlineLvl w:val="1"/>
    </w:pPr>
    <w:rPr>
      <w:rFonts w:ascii="Tahoma" w:eastAsia="Tahoma" w:hAnsi="Tahoma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eGrid">
    <w:name w:val="Table Grid"/>
    <w:basedOn w:val="TableNormal"/>
    <w:uiPriority w:val="59"/>
    <w:rsid w:val="000250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0F4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0F4B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1"/>
    <w:rsid w:val="003A4F0A"/>
    <w:rPr>
      <w:rFonts w:ascii="Tahoma" w:eastAsia="Tahoma" w:hAnsi="Tahoma"/>
      <w:b w:val="1"/>
      <w:bCs w:val="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3A4F0A"/>
    <w:rPr>
      <w:rFonts w:ascii="Tahoma" w:eastAsia="Tahoma" w:hAnsi="Tahoma"/>
      <w:b w:val="1"/>
      <w:bCs w:val="1"/>
    </w:rPr>
  </w:style>
  <w:style w:type="character" w:styleId="BodyTextChar" w:customStyle="1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 w:val="1"/>
    <w:rsid w:val="00E52B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 w:val="1"/>
    <w:rsid w:val="00E52B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C31B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lex.osullivan@equestrian.org.au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cansDC0Z8dq5q/sO7jnbZOiVCQ==">AMUW2mUxyLcVXFxJa4LzwZS8FnHAL/vX22V6pa5jUOnULLGa2oY4oGZ5O5Jk6fSRZ+cqCuT78seHtic/vlpKKGlHoNT26gHwj0wAIU+5u4hmsq2IBE8aKo8=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2023-05-04T05:54:00Z</dcterms:created>
  <dc:creator>Diana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