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E467" w14:textId="77777777" w:rsidR="00F126CE" w:rsidRDefault="00291A74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5408" behindDoc="0" locked="0" layoutInCell="1" allowOverlap="1" wp14:anchorId="2CD3F4CE" wp14:editId="5A63599A">
            <wp:simplePos x="0" y="0"/>
            <wp:positionH relativeFrom="column">
              <wp:posOffset>5238750</wp:posOffset>
            </wp:positionH>
            <wp:positionV relativeFrom="paragraph">
              <wp:posOffset>-800100</wp:posOffset>
            </wp:positionV>
            <wp:extent cx="1191260" cy="1257300"/>
            <wp:effectExtent l="0" t="0" r="254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30714FD3" wp14:editId="06101431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5AAB" wp14:editId="7A1A14CE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8E9E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22A25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1FD7A868" w14:textId="666DAD3F" w:rsidR="00192CD2" w:rsidRPr="00F126CE" w:rsidRDefault="00775AAA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Nomination for Equestrian Australia </w:t>
      </w:r>
      <w:r w:rsidR="001964BF">
        <w:rPr>
          <w:b/>
          <w:sz w:val="36"/>
          <w:szCs w:val="36"/>
          <w:lang w:val="en-AU"/>
        </w:rPr>
        <w:t>Vaulting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</w:p>
    <w:p w14:paraId="2F6464E4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61E4730C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397F40C4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FC89E41" w14:textId="77777777" w:rsidTr="00513AD5">
        <w:trPr>
          <w:trHeight w:val="247"/>
        </w:trPr>
        <w:tc>
          <w:tcPr>
            <w:tcW w:w="9242" w:type="dxa"/>
          </w:tcPr>
          <w:p w14:paraId="141E7704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152B4029" w14:textId="77777777" w:rsidTr="00FB5DBF">
        <w:trPr>
          <w:trHeight w:val="245"/>
        </w:trPr>
        <w:tc>
          <w:tcPr>
            <w:tcW w:w="9242" w:type="dxa"/>
          </w:tcPr>
          <w:p w14:paraId="7E6C2097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37492FC0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24E8E05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DB99DD6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2620D3C4" w14:textId="77777777" w:rsidTr="00567B82">
        <w:tc>
          <w:tcPr>
            <w:tcW w:w="6641" w:type="dxa"/>
            <w:gridSpan w:val="3"/>
          </w:tcPr>
          <w:p w14:paraId="14F3ACB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335E86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530F3E35" w14:textId="77777777" w:rsidTr="00567B82">
        <w:tc>
          <w:tcPr>
            <w:tcW w:w="9962" w:type="dxa"/>
            <w:gridSpan w:val="5"/>
          </w:tcPr>
          <w:p w14:paraId="5468C9B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526B9111" w14:textId="77777777" w:rsidTr="00567B82">
        <w:tc>
          <w:tcPr>
            <w:tcW w:w="4503" w:type="dxa"/>
            <w:gridSpan w:val="2"/>
          </w:tcPr>
          <w:p w14:paraId="0AD2511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17DD76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13BCF0B8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0BEEA83A" w14:textId="77777777" w:rsidTr="00567B82">
        <w:tc>
          <w:tcPr>
            <w:tcW w:w="9962" w:type="dxa"/>
            <w:gridSpan w:val="5"/>
          </w:tcPr>
          <w:p w14:paraId="03A92B4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4A140485" w14:textId="77777777" w:rsidTr="00567B82">
        <w:tc>
          <w:tcPr>
            <w:tcW w:w="4482" w:type="dxa"/>
          </w:tcPr>
          <w:p w14:paraId="5DB8739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08373C6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CFE2D64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5164D04E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3E2055AE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7983D3E4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0A304391" w14:textId="77777777" w:rsidTr="00193F1E">
        <w:trPr>
          <w:trHeight w:val="1111"/>
        </w:trPr>
        <w:tc>
          <w:tcPr>
            <w:tcW w:w="9242" w:type="dxa"/>
          </w:tcPr>
          <w:p w14:paraId="2398318E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20B1D9AC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61F86117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0B1A5B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789CC779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64A92384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319D56D5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7C18F62D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40DF3DD7" w14:textId="77777777" w:rsidTr="00193F1E">
        <w:trPr>
          <w:trHeight w:val="1114"/>
        </w:trPr>
        <w:tc>
          <w:tcPr>
            <w:tcW w:w="9242" w:type="dxa"/>
          </w:tcPr>
          <w:p w14:paraId="47C472DE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6778869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2B91536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516F9621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4F543061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4D4D45B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6BD0D9D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6412C4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4D152DCE" w14:textId="77777777" w:rsidTr="00193F1E">
        <w:trPr>
          <w:trHeight w:val="943"/>
        </w:trPr>
        <w:tc>
          <w:tcPr>
            <w:tcW w:w="9242" w:type="dxa"/>
          </w:tcPr>
          <w:p w14:paraId="28792D3E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BC9653C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083D941B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D67731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B77520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408B283B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4D050903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5932498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68EFA7CB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4FE90901" w14:textId="77777777" w:rsidTr="00C173BF">
        <w:trPr>
          <w:trHeight w:val="404"/>
        </w:trPr>
        <w:tc>
          <w:tcPr>
            <w:tcW w:w="9242" w:type="dxa"/>
          </w:tcPr>
          <w:p w14:paraId="55379201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3A0B40A2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19CA0B60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CBB557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7F088624" w14:textId="77777777" w:rsidTr="00C173BF">
        <w:trPr>
          <w:trHeight w:val="499"/>
        </w:trPr>
        <w:tc>
          <w:tcPr>
            <w:tcW w:w="9161" w:type="dxa"/>
          </w:tcPr>
          <w:p w14:paraId="7723193E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88C68A5" w14:textId="4719D478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</w:t>
            </w:r>
            <w:r w:rsidR="00741419">
              <w:rPr>
                <w:sz w:val="18"/>
                <w:szCs w:val="16"/>
              </w:rPr>
              <w:t>, EAVC Charter</w:t>
            </w:r>
            <w:bookmarkStart w:id="0" w:name="_GoBack"/>
            <w:bookmarkEnd w:id="0"/>
            <w:r w:rsidR="00C173BF">
              <w:rPr>
                <w:sz w:val="18"/>
                <w:szCs w:val="16"/>
              </w:rPr>
              <w:t xml:space="preserve">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5D974500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0F3F00A5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050F08DF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DDF0" w14:textId="77777777" w:rsidR="00F96CEC" w:rsidRDefault="00F96CEC" w:rsidP="00E52B77">
      <w:r>
        <w:separator/>
      </w:r>
    </w:p>
  </w:endnote>
  <w:endnote w:type="continuationSeparator" w:id="0">
    <w:p w14:paraId="6F67A624" w14:textId="77777777" w:rsidR="00F96CEC" w:rsidRDefault="00F96CEC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D1600" w14:textId="77777777" w:rsidR="00F96CEC" w:rsidRDefault="00F96CEC" w:rsidP="00E52B77">
      <w:r>
        <w:separator/>
      </w:r>
    </w:p>
  </w:footnote>
  <w:footnote w:type="continuationSeparator" w:id="0">
    <w:p w14:paraId="73B0589E" w14:textId="77777777" w:rsidR="00F96CEC" w:rsidRDefault="00F96CEC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964BF"/>
    <w:rsid w:val="001A7ED3"/>
    <w:rsid w:val="001B4675"/>
    <w:rsid w:val="001C7471"/>
    <w:rsid w:val="001D09BD"/>
    <w:rsid w:val="00291A74"/>
    <w:rsid w:val="00315E2A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41419"/>
    <w:rsid w:val="00775AAA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6CEC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E8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5</cp:revision>
  <cp:lastPrinted>2016-05-13T07:01:00Z</cp:lastPrinted>
  <dcterms:created xsi:type="dcterms:W3CDTF">2017-10-23T23:22:00Z</dcterms:created>
  <dcterms:modified xsi:type="dcterms:W3CDTF">2018-11-02T00:25:00Z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