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D2EAB" w14:textId="77777777" w:rsidR="00603CF8" w:rsidRPr="00711C14" w:rsidRDefault="00603CF8" w:rsidP="00603CF8">
      <w:pPr>
        <w:rPr>
          <w:rFonts w:asciiTheme="minorHAnsi" w:hAnsiTheme="minorHAnsi"/>
          <w:sz w:val="22"/>
          <w:szCs w:val="22"/>
        </w:rPr>
      </w:pPr>
    </w:p>
    <w:p w14:paraId="47843402" w14:textId="77777777" w:rsidR="00603CF8" w:rsidRPr="00711C14" w:rsidRDefault="00603CF8" w:rsidP="00603CF8">
      <w:pPr>
        <w:rPr>
          <w:rFonts w:asciiTheme="minorHAnsi" w:hAnsiTheme="minorHAnsi"/>
          <w:sz w:val="22"/>
          <w:szCs w:val="22"/>
        </w:rPr>
      </w:pPr>
    </w:p>
    <w:p w14:paraId="35CBFB0E" w14:textId="77777777" w:rsidR="00603CF8" w:rsidRPr="00711C14" w:rsidRDefault="00603CF8" w:rsidP="00603CF8">
      <w:pPr>
        <w:rPr>
          <w:rFonts w:asciiTheme="minorHAnsi" w:hAnsiTheme="minorHAnsi"/>
          <w:sz w:val="22"/>
          <w:szCs w:val="22"/>
        </w:rPr>
      </w:pPr>
    </w:p>
    <w:p w14:paraId="6D6B291E" w14:textId="77777777" w:rsidR="00603CF8" w:rsidRPr="00711C14" w:rsidRDefault="00603CF8" w:rsidP="00603CF8">
      <w:pPr>
        <w:rPr>
          <w:rFonts w:asciiTheme="minorHAnsi" w:hAnsiTheme="minorHAnsi"/>
          <w:sz w:val="22"/>
          <w:szCs w:val="22"/>
        </w:rPr>
      </w:pPr>
    </w:p>
    <w:p w14:paraId="4315465B" w14:textId="77777777" w:rsidR="00603CF8" w:rsidRPr="00711C14" w:rsidRDefault="00603CF8" w:rsidP="00603CF8">
      <w:pPr>
        <w:rPr>
          <w:rFonts w:asciiTheme="minorHAnsi" w:hAnsiTheme="minorHAnsi"/>
          <w:sz w:val="22"/>
          <w:szCs w:val="22"/>
        </w:rPr>
      </w:pPr>
    </w:p>
    <w:p w14:paraId="2238DE9D" w14:textId="77777777" w:rsidR="00603CF8" w:rsidRPr="00711C14" w:rsidRDefault="00603CF8" w:rsidP="00603CF8">
      <w:pPr>
        <w:rPr>
          <w:rFonts w:asciiTheme="minorHAnsi" w:hAnsiTheme="minorHAnsi"/>
          <w:sz w:val="22"/>
          <w:szCs w:val="22"/>
        </w:rPr>
      </w:pPr>
    </w:p>
    <w:p w14:paraId="7AC0E06F" w14:textId="77777777" w:rsidR="00603CF8" w:rsidRPr="00711C14" w:rsidRDefault="00603CF8" w:rsidP="00603CF8">
      <w:pPr>
        <w:rPr>
          <w:rFonts w:asciiTheme="minorHAnsi" w:hAnsiTheme="minorHAnsi"/>
          <w:sz w:val="22"/>
          <w:szCs w:val="22"/>
        </w:rPr>
      </w:pPr>
    </w:p>
    <w:p w14:paraId="546EF364" w14:textId="77777777" w:rsidR="00603CF8" w:rsidRPr="00711C14" w:rsidRDefault="00603CF8" w:rsidP="00603CF8">
      <w:pPr>
        <w:rPr>
          <w:rFonts w:asciiTheme="minorHAnsi" w:hAnsiTheme="minorHAnsi"/>
          <w:sz w:val="22"/>
          <w:szCs w:val="22"/>
        </w:rPr>
      </w:pPr>
    </w:p>
    <w:p w14:paraId="30C09364" w14:textId="77777777" w:rsidR="00B41CCE" w:rsidRDefault="00E20441" w:rsidP="00603CF8">
      <w:pPr>
        <w:jc w:val="center"/>
        <w:rPr>
          <w:rFonts w:asciiTheme="minorHAnsi" w:hAnsiTheme="minorHAnsi"/>
          <w:sz w:val="22"/>
          <w:szCs w:val="22"/>
        </w:rPr>
      </w:pPr>
      <w:r w:rsidRPr="00711C14">
        <w:rPr>
          <w:rFonts w:asciiTheme="minorHAnsi" w:hAnsiTheme="minorHAnsi"/>
          <w:noProof/>
          <w:sz w:val="22"/>
          <w:szCs w:val="22"/>
        </w:rPr>
        <w:drawing>
          <wp:inline distT="0" distB="0" distL="0" distR="0" wp14:anchorId="1E857ADF" wp14:editId="01C76D1F">
            <wp:extent cx="2836905" cy="2696882"/>
            <wp:effectExtent l="0" t="0" r="1905" b="8255"/>
            <wp:docPr id="2" name="Picture 2" descr="I:\logos\EA logos\EA_LOGOS\EQUES_AUST_ON WHIT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ogos\EA logos\EA_LOGOS\EQUES_AUST_ON WHIT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9775" cy="2699610"/>
                    </a:xfrm>
                    <a:prstGeom prst="rect">
                      <a:avLst/>
                    </a:prstGeom>
                    <a:noFill/>
                    <a:ln>
                      <a:noFill/>
                    </a:ln>
                  </pic:spPr>
                </pic:pic>
              </a:graphicData>
            </a:graphic>
          </wp:inline>
        </w:drawing>
      </w:r>
    </w:p>
    <w:p w14:paraId="4DBAE27F" w14:textId="3C8AB7F9" w:rsidR="004456FC" w:rsidRDefault="004456FC" w:rsidP="00603CF8">
      <w:pPr>
        <w:jc w:val="center"/>
        <w:rPr>
          <w:rFonts w:asciiTheme="minorHAnsi" w:hAnsiTheme="minorHAnsi"/>
          <w:sz w:val="22"/>
          <w:szCs w:val="22"/>
        </w:rPr>
      </w:pPr>
      <w:r>
        <w:rPr>
          <w:rFonts w:ascii="Calibri" w:eastAsia="Calibri" w:hAnsi="Calibri" w:cs="Calibri"/>
          <w:smallCaps/>
          <w:noProof/>
          <w:szCs w:val="22"/>
          <w:lang w:eastAsia="en-AU"/>
        </w:rPr>
        <w:drawing>
          <wp:inline distT="0" distB="0" distL="0" distR="0" wp14:anchorId="01CABDF2" wp14:editId="59E5A9E8">
            <wp:extent cx="2127250" cy="2243989"/>
            <wp:effectExtent l="0" t="0" r="6350" b="4445"/>
            <wp:docPr id="3" name="Picture 3" descr="A picture containing shirt,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QUES_AUS_JUMPING_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6595" cy="2264396"/>
                    </a:xfrm>
                    <a:prstGeom prst="rect">
                      <a:avLst/>
                    </a:prstGeom>
                  </pic:spPr>
                </pic:pic>
              </a:graphicData>
            </a:graphic>
          </wp:inline>
        </w:drawing>
      </w:r>
    </w:p>
    <w:p w14:paraId="3F7C20EA" w14:textId="458852EE" w:rsidR="00603CF8" w:rsidRDefault="00603CF8" w:rsidP="00603CF8">
      <w:pPr>
        <w:jc w:val="center"/>
        <w:rPr>
          <w:rFonts w:asciiTheme="minorHAnsi" w:hAnsiTheme="minorHAnsi"/>
          <w:sz w:val="22"/>
          <w:szCs w:val="22"/>
        </w:rPr>
      </w:pPr>
    </w:p>
    <w:p w14:paraId="19E23F2B" w14:textId="77777777" w:rsidR="004456FC" w:rsidRPr="00711C14" w:rsidRDefault="004456FC" w:rsidP="00603CF8">
      <w:pPr>
        <w:jc w:val="center"/>
        <w:rPr>
          <w:rFonts w:asciiTheme="minorHAnsi" w:hAnsiTheme="minorHAnsi"/>
          <w:sz w:val="22"/>
          <w:szCs w:val="22"/>
        </w:rPr>
      </w:pPr>
    </w:p>
    <w:p w14:paraId="180785D4" w14:textId="77777777" w:rsidR="00603CF8" w:rsidRPr="00711C14" w:rsidRDefault="00603CF8" w:rsidP="00603CF8">
      <w:pPr>
        <w:jc w:val="center"/>
        <w:rPr>
          <w:rFonts w:asciiTheme="minorHAnsi" w:hAnsiTheme="minorHAnsi"/>
          <w:sz w:val="22"/>
          <w:szCs w:val="22"/>
        </w:rPr>
      </w:pPr>
    </w:p>
    <w:p w14:paraId="73A5E12A" w14:textId="77777777" w:rsidR="00603CF8" w:rsidRPr="00B41CCE" w:rsidRDefault="00603CF8" w:rsidP="00603CF8">
      <w:pPr>
        <w:jc w:val="center"/>
        <w:rPr>
          <w:rFonts w:asciiTheme="minorHAnsi" w:hAnsiTheme="minorHAnsi"/>
          <w:sz w:val="28"/>
          <w:szCs w:val="28"/>
        </w:rPr>
      </w:pPr>
    </w:p>
    <w:p w14:paraId="3DBC0F94" w14:textId="77777777" w:rsidR="00603CF8" w:rsidRPr="00B41CCE" w:rsidRDefault="00EB004B" w:rsidP="00603CF8">
      <w:pPr>
        <w:jc w:val="center"/>
        <w:rPr>
          <w:rFonts w:asciiTheme="minorHAnsi" w:hAnsiTheme="minorHAnsi"/>
          <w:b/>
          <w:sz w:val="28"/>
          <w:szCs w:val="28"/>
        </w:rPr>
      </w:pPr>
      <w:r w:rsidRPr="00B41CCE">
        <w:rPr>
          <w:rFonts w:asciiTheme="minorHAnsi" w:hAnsiTheme="minorHAnsi"/>
          <w:b/>
          <w:sz w:val="28"/>
          <w:szCs w:val="28"/>
        </w:rPr>
        <w:t>EXPRESSIONS OF INTEREST</w:t>
      </w:r>
    </w:p>
    <w:p w14:paraId="72AE7C66" w14:textId="77777777" w:rsidR="00603CF8" w:rsidRPr="00B41CCE" w:rsidRDefault="00603CF8" w:rsidP="00603CF8">
      <w:pPr>
        <w:jc w:val="center"/>
        <w:rPr>
          <w:rFonts w:asciiTheme="minorHAnsi" w:hAnsiTheme="minorHAnsi"/>
          <w:b/>
          <w:sz w:val="28"/>
          <w:szCs w:val="28"/>
        </w:rPr>
      </w:pPr>
    </w:p>
    <w:p w14:paraId="2AE75AE1" w14:textId="77777777" w:rsidR="00603CF8" w:rsidRPr="00B41CCE" w:rsidRDefault="00603CF8" w:rsidP="00603CF8">
      <w:pPr>
        <w:jc w:val="center"/>
        <w:rPr>
          <w:rFonts w:asciiTheme="minorHAnsi" w:hAnsiTheme="minorHAnsi"/>
          <w:b/>
          <w:sz w:val="28"/>
          <w:szCs w:val="28"/>
        </w:rPr>
      </w:pPr>
    </w:p>
    <w:p w14:paraId="08962D1A" w14:textId="77777777" w:rsidR="00603CF8" w:rsidRPr="00B41CCE" w:rsidRDefault="00603CF8" w:rsidP="00603CF8">
      <w:pPr>
        <w:jc w:val="center"/>
        <w:rPr>
          <w:rFonts w:asciiTheme="minorHAnsi" w:hAnsiTheme="minorHAnsi"/>
          <w:b/>
          <w:sz w:val="28"/>
          <w:szCs w:val="28"/>
        </w:rPr>
      </w:pPr>
    </w:p>
    <w:p w14:paraId="044CFD3D" w14:textId="77777777" w:rsidR="00603CF8" w:rsidRPr="00B41CCE" w:rsidRDefault="00EB004B" w:rsidP="00603CF8">
      <w:pPr>
        <w:jc w:val="center"/>
        <w:rPr>
          <w:rFonts w:asciiTheme="minorHAnsi" w:hAnsiTheme="minorHAnsi"/>
          <w:b/>
          <w:sz w:val="28"/>
          <w:szCs w:val="28"/>
        </w:rPr>
      </w:pPr>
      <w:r w:rsidRPr="00B41CCE">
        <w:rPr>
          <w:rFonts w:asciiTheme="minorHAnsi" w:hAnsiTheme="minorHAnsi"/>
          <w:b/>
          <w:sz w:val="28"/>
          <w:szCs w:val="28"/>
        </w:rPr>
        <w:t>AUSTRALIAN JUMPING CHAMPIONSHIPS</w:t>
      </w:r>
      <w:r w:rsidR="00E20441" w:rsidRPr="00B41CCE">
        <w:rPr>
          <w:rFonts w:asciiTheme="minorHAnsi" w:hAnsiTheme="minorHAnsi"/>
          <w:b/>
          <w:sz w:val="28"/>
          <w:szCs w:val="28"/>
        </w:rPr>
        <w:t xml:space="preserve"> </w:t>
      </w:r>
    </w:p>
    <w:p w14:paraId="189BC8E1" w14:textId="77777777" w:rsidR="00603CF8" w:rsidRPr="00711C14" w:rsidRDefault="00603CF8" w:rsidP="00603CF8">
      <w:pPr>
        <w:rPr>
          <w:rFonts w:asciiTheme="minorHAnsi" w:hAnsiTheme="minorHAnsi"/>
          <w:b/>
          <w:sz w:val="22"/>
          <w:szCs w:val="22"/>
        </w:rPr>
      </w:pPr>
    </w:p>
    <w:p w14:paraId="2B7630AA" w14:textId="77777777" w:rsidR="00603CF8" w:rsidRPr="00711C14" w:rsidRDefault="00603CF8" w:rsidP="00603CF8">
      <w:pPr>
        <w:rPr>
          <w:rFonts w:asciiTheme="minorHAnsi" w:hAnsiTheme="minorHAnsi"/>
          <w:sz w:val="22"/>
          <w:szCs w:val="22"/>
        </w:rPr>
      </w:pPr>
    </w:p>
    <w:p w14:paraId="7035A3D3" w14:textId="77777777" w:rsidR="00603CF8" w:rsidRPr="00711C14" w:rsidRDefault="00603CF8" w:rsidP="00603CF8">
      <w:pPr>
        <w:rPr>
          <w:rFonts w:asciiTheme="minorHAnsi" w:hAnsiTheme="minorHAnsi"/>
          <w:sz w:val="22"/>
          <w:szCs w:val="22"/>
        </w:rPr>
      </w:pPr>
    </w:p>
    <w:p w14:paraId="03AE15E2" w14:textId="77777777" w:rsidR="00603CF8" w:rsidRPr="00711C14" w:rsidRDefault="00603CF8" w:rsidP="00B41CCE">
      <w:pPr>
        <w:rPr>
          <w:rFonts w:asciiTheme="minorHAnsi" w:hAnsiTheme="minorHAnsi" w:cstheme="minorHAnsi"/>
          <w:b/>
          <w:sz w:val="22"/>
          <w:szCs w:val="22"/>
        </w:rPr>
      </w:pPr>
      <w:r w:rsidRPr="00711C14">
        <w:rPr>
          <w:rFonts w:asciiTheme="minorHAnsi" w:hAnsiTheme="minorHAnsi"/>
          <w:sz w:val="22"/>
          <w:szCs w:val="22"/>
        </w:rPr>
        <w:br w:type="page"/>
      </w:r>
    </w:p>
    <w:p w14:paraId="488A3606" w14:textId="795F089F" w:rsidR="00252093" w:rsidRPr="00EC54A4" w:rsidRDefault="00252093" w:rsidP="00252093">
      <w:pPr>
        <w:pStyle w:val="BodyText"/>
        <w:jc w:val="both"/>
        <w:rPr>
          <w:rFonts w:asciiTheme="minorHAnsi" w:hAnsiTheme="minorHAnsi" w:cstheme="minorHAnsi"/>
          <w:szCs w:val="22"/>
        </w:rPr>
      </w:pPr>
      <w:r w:rsidRPr="00711C14">
        <w:rPr>
          <w:rFonts w:asciiTheme="minorHAnsi" w:hAnsiTheme="minorHAnsi" w:cstheme="minorHAnsi"/>
          <w:szCs w:val="22"/>
        </w:rPr>
        <w:lastRenderedPageBreak/>
        <w:t xml:space="preserve">The Australian Jumping Championships </w:t>
      </w:r>
      <w:r w:rsidR="0028018C" w:rsidRPr="00711C14">
        <w:rPr>
          <w:rFonts w:asciiTheme="minorHAnsi" w:hAnsiTheme="minorHAnsi" w:cstheme="minorHAnsi"/>
          <w:szCs w:val="22"/>
        </w:rPr>
        <w:t>are</w:t>
      </w:r>
      <w:r w:rsidRPr="00711C14">
        <w:rPr>
          <w:rFonts w:asciiTheme="minorHAnsi" w:hAnsiTheme="minorHAnsi" w:cstheme="minorHAnsi"/>
          <w:szCs w:val="22"/>
        </w:rPr>
        <w:t xml:space="preserve"> an </w:t>
      </w:r>
      <w:r w:rsidR="00D55979" w:rsidRPr="00711C14">
        <w:rPr>
          <w:rFonts w:asciiTheme="minorHAnsi" w:hAnsiTheme="minorHAnsi" w:cstheme="minorHAnsi"/>
          <w:szCs w:val="22"/>
        </w:rPr>
        <w:t>e</w:t>
      </w:r>
      <w:r w:rsidRPr="00711C14">
        <w:rPr>
          <w:rFonts w:asciiTheme="minorHAnsi" w:hAnsiTheme="minorHAnsi" w:cstheme="minorHAnsi"/>
          <w:szCs w:val="22"/>
        </w:rPr>
        <w:t xml:space="preserve">vent conducted for and on behalf of the </w:t>
      </w:r>
      <w:r w:rsidR="00293AEE">
        <w:rPr>
          <w:rFonts w:asciiTheme="minorHAnsi" w:hAnsiTheme="minorHAnsi" w:cstheme="minorHAnsi"/>
          <w:szCs w:val="22"/>
        </w:rPr>
        <w:t xml:space="preserve">Equestrian Australia </w:t>
      </w:r>
      <w:r w:rsidRPr="00711C14">
        <w:rPr>
          <w:rFonts w:asciiTheme="minorHAnsi" w:hAnsiTheme="minorHAnsi" w:cstheme="minorHAnsi"/>
          <w:szCs w:val="22"/>
        </w:rPr>
        <w:t>Jumping Committee (</w:t>
      </w:r>
      <w:r w:rsidR="00293AEE">
        <w:rPr>
          <w:rFonts w:asciiTheme="minorHAnsi" w:hAnsiTheme="minorHAnsi" w:cstheme="minorHAnsi"/>
          <w:szCs w:val="22"/>
        </w:rPr>
        <w:t>EA</w:t>
      </w:r>
      <w:r w:rsidRPr="00711C14">
        <w:rPr>
          <w:rFonts w:asciiTheme="minorHAnsi" w:hAnsiTheme="minorHAnsi" w:cstheme="minorHAnsi"/>
          <w:szCs w:val="22"/>
        </w:rPr>
        <w:t xml:space="preserve">JC). Organising Committees are invited to submit their expression of interest to </w:t>
      </w:r>
      <w:r w:rsidRPr="0098574A">
        <w:rPr>
          <w:rFonts w:asciiTheme="minorHAnsi" w:hAnsiTheme="minorHAnsi" w:cstheme="minorHAnsi"/>
          <w:szCs w:val="22"/>
        </w:rPr>
        <w:t>conduct the event for</w:t>
      </w:r>
      <w:r w:rsidR="005B70FD" w:rsidRPr="0098574A">
        <w:rPr>
          <w:rFonts w:asciiTheme="minorHAnsi" w:hAnsiTheme="minorHAnsi" w:cstheme="minorHAnsi"/>
          <w:szCs w:val="22"/>
        </w:rPr>
        <w:t xml:space="preserve"> </w:t>
      </w:r>
      <w:r w:rsidR="0098574A" w:rsidRPr="0098574A">
        <w:rPr>
          <w:rFonts w:asciiTheme="minorHAnsi" w:hAnsiTheme="minorHAnsi" w:cstheme="minorHAnsi"/>
          <w:szCs w:val="22"/>
        </w:rPr>
        <w:t>the years of 202</w:t>
      </w:r>
      <w:r w:rsidR="00BB2862">
        <w:rPr>
          <w:rFonts w:asciiTheme="minorHAnsi" w:hAnsiTheme="minorHAnsi" w:cstheme="minorHAnsi"/>
          <w:szCs w:val="22"/>
        </w:rPr>
        <w:t>5</w:t>
      </w:r>
      <w:r w:rsidR="0098574A" w:rsidRPr="0098574A">
        <w:rPr>
          <w:rFonts w:asciiTheme="minorHAnsi" w:hAnsiTheme="minorHAnsi" w:cstheme="minorHAnsi"/>
          <w:szCs w:val="22"/>
        </w:rPr>
        <w:t xml:space="preserve"> and </w:t>
      </w:r>
      <w:r w:rsidR="00BB2862">
        <w:rPr>
          <w:rFonts w:asciiTheme="minorHAnsi" w:hAnsiTheme="minorHAnsi" w:cstheme="minorHAnsi"/>
          <w:szCs w:val="22"/>
        </w:rPr>
        <w:t xml:space="preserve">first option (to be taken up a month after completion of the 2025 event), </w:t>
      </w:r>
      <w:r w:rsidR="0098574A" w:rsidRPr="0098574A">
        <w:rPr>
          <w:rFonts w:asciiTheme="minorHAnsi" w:hAnsiTheme="minorHAnsi" w:cstheme="minorHAnsi"/>
          <w:szCs w:val="22"/>
        </w:rPr>
        <w:t>202</w:t>
      </w:r>
      <w:r w:rsidR="00BB2862">
        <w:rPr>
          <w:rFonts w:asciiTheme="minorHAnsi" w:hAnsiTheme="minorHAnsi" w:cstheme="minorHAnsi"/>
          <w:szCs w:val="22"/>
        </w:rPr>
        <w:t>6</w:t>
      </w:r>
      <w:r w:rsidR="0098574A" w:rsidRPr="0098574A">
        <w:rPr>
          <w:rFonts w:asciiTheme="minorHAnsi" w:hAnsiTheme="minorHAnsi" w:cstheme="minorHAnsi"/>
          <w:szCs w:val="22"/>
        </w:rPr>
        <w:t xml:space="preserve">. </w:t>
      </w:r>
    </w:p>
    <w:p w14:paraId="7947637C" w14:textId="77777777" w:rsidR="00252093" w:rsidRPr="00711C14" w:rsidRDefault="00252093" w:rsidP="00252093">
      <w:pPr>
        <w:jc w:val="both"/>
        <w:rPr>
          <w:rFonts w:asciiTheme="minorHAnsi" w:hAnsiTheme="minorHAnsi" w:cstheme="minorHAnsi"/>
          <w:sz w:val="22"/>
          <w:szCs w:val="22"/>
        </w:rPr>
      </w:pPr>
    </w:p>
    <w:p w14:paraId="42C08E0C" w14:textId="19C9AE40" w:rsidR="00252093" w:rsidRPr="00711C14" w:rsidRDefault="00252093" w:rsidP="00252093">
      <w:pPr>
        <w:tabs>
          <w:tab w:val="num" w:pos="1440"/>
        </w:tabs>
        <w:jc w:val="both"/>
        <w:rPr>
          <w:rFonts w:asciiTheme="minorHAnsi" w:hAnsiTheme="minorHAnsi" w:cstheme="minorHAnsi"/>
          <w:sz w:val="22"/>
          <w:szCs w:val="22"/>
        </w:rPr>
      </w:pPr>
      <w:r w:rsidRPr="00711C14">
        <w:rPr>
          <w:rFonts w:asciiTheme="minorHAnsi" w:hAnsiTheme="minorHAnsi" w:cstheme="minorHAnsi"/>
          <w:sz w:val="22"/>
          <w:szCs w:val="22"/>
        </w:rPr>
        <w:t xml:space="preserve">The following are guidelines formulated by the </w:t>
      </w:r>
      <w:r w:rsidR="00293AEE">
        <w:rPr>
          <w:rFonts w:asciiTheme="minorHAnsi" w:hAnsiTheme="minorHAnsi" w:cstheme="minorHAnsi"/>
          <w:sz w:val="22"/>
          <w:szCs w:val="22"/>
        </w:rPr>
        <w:t>EA</w:t>
      </w:r>
      <w:r w:rsidR="00D55979" w:rsidRPr="00711C14">
        <w:rPr>
          <w:rFonts w:asciiTheme="minorHAnsi" w:hAnsiTheme="minorHAnsi" w:cstheme="minorHAnsi"/>
          <w:sz w:val="22"/>
          <w:szCs w:val="22"/>
        </w:rPr>
        <w:t>JC</w:t>
      </w:r>
      <w:r w:rsidRPr="00711C14">
        <w:rPr>
          <w:rFonts w:asciiTheme="minorHAnsi" w:hAnsiTheme="minorHAnsi" w:cstheme="minorHAnsi"/>
          <w:sz w:val="22"/>
          <w:szCs w:val="22"/>
        </w:rPr>
        <w:t xml:space="preserve"> to assist Organising Committees</w:t>
      </w:r>
      <w:r w:rsidR="00D55979" w:rsidRPr="00711C14">
        <w:rPr>
          <w:rFonts w:asciiTheme="minorHAnsi" w:hAnsiTheme="minorHAnsi" w:cstheme="minorHAnsi"/>
          <w:sz w:val="22"/>
          <w:szCs w:val="22"/>
        </w:rPr>
        <w:t xml:space="preserve"> (OC</w:t>
      </w:r>
      <w:r w:rsidR="000A6D8E">
        <w:rPr>
          <w:rFonts w:asciiTheme="minorHAnsi" w:hAnsiTheme="minorHAnsi" w:cstheme="minorHAnsi"/>
          <w:sz w:val="22"/>
          <w:szCs w:val="22"/>
        </w:rPr>
        <w:t>s</w:t>
      </w:r>
      <w:r w:rsidR="00D55979" w:rsidRPr="00711C14">
        <w:rPr>
          <w:rFonts w:asciiTheme="minorHAnsi" w:hAnsiTheme="minorHAnsi" w:cstheme="minorHAnsi"/>
          <w:sz w:val="22"/>
          <w:szCs w:val="22"/>
        </w:rPr>
        <w:t>)</w:t>
      </w:r>
      <w:r w:rsidRPr="00711C14">
        <w:rPr>
          <w:rFonts w:asciiTheme="minorHAnsi" w:hAnsiTheme="minorHAnsi" w:cstheme="minorHAnsi"/>
          <w:sz w:val="22"/>
          <w:szCs w:val="22"/>
        </w:rPr>
        <w:t xml:space="preserve"> in the conduct of the Australian Championships.  The </w:t>
      </w:r>
      <w:r w:rsidR="00293AEE">
        <w:rPr>
          <w:rFonts w:asciiTheme="minorHAnsi" w:hAnsiTheme="minorHAnsi" w:cstheme="minorHAnsi"/>
          <w:sz w:val="22"/>
          <w:szCs w:val="22"/>
        </w:rPr>
        <w:t>EA</w:t>
      </w:r>
      <w:r w:rsidRPr="00711C14">
        <w:rPr>
          <w:rFonts w:asciiTheme="minorHAnsi" w:hAnsiTheme="minorHAnsi" w:cstheme="minorHAnsi"/>
          <w:sz w:val="22"/>
          <w:szCs w:val="22"/>
        </w:rPr>
        <w:t xml:space="preserve">JC reserves the right to amend these </w:t>
      </w:r>
      <w:r w:rsidR="009657F9" w:rsidRPr="0098574A">
        <w:rPr>
          <w:rFonts w:asciiTheme="minorHAnsi" w:hAnsiTheme="minorHAnsi" w:cstheme="minorHAnsi"/>
          <w:sz w:val="22"/>
          <w:szCs w:val="22"/>
        </w:rPr>
        <w:t>guidelines</w:t>
      </w:r>
      <w:r w:rsidRPr="0098574A">
        <w:rPr>
          <w:rFonts w:asciiTheme="minorHAnsi" w:hAnsiTheme="minorHAnsi" w:cstheme="minorHAnsi"/>
          <w:sz w:val="22"/>
          <w:szCs w:val="22"/>
        </w:rPr>
        <w:t xml:space="preserve"> at any time.</w:t>
      </w:r>
    </w:p>
    <w:p w14:paraId="20EAB85F" w14:textId="77777777" w:rsidR="00252093" w:rsidRPr="00711C14" w:rsidRDefault="00252093" w:rsidP="00252093">
      <w:pPr>
        <w:jc w:val="both"/>
        <w:rPr>
          <w:rFonts w:asciiTheme="minorHAnsi" w:hAnsiTheme="minorHAnsi" w:cstheme="minorHAnsi"/>
          <w:b/>
          <w:sz w:val="22"/>
          <w:szCs w:val="22"/>
        </w:rPr>
      </w:pPr>
    </w:p>
    <w:p w14:paraId="67AFE7C1" w14:textId="69A6A764" w:rsidR="00252093" w:rsidRPr="0098574A" w:rsidRDefault="00252093" w:rsidP="006500E1">
      <w:pPr>
        <w:tabs>
          <w:tab w:val="num" w:pos="1440"/>
        </w:tabs>
        <w:jc w:val="both"/>
        <w:rPr>
          <w:rFonts w:asciiTheme="minorHAnsi" w:hAnsiTheme="minorHAnsi" w:cstheme="minorHAnsi"/>
          <w:sz w:val="22"/>
          <w:szCs w:val="22"/>
        </w:rPr>
      </w:pPr>
      <w:r w:rsidRPr="00711C14">
        <w:rPr>
          <w:rFonts w:asciiTheme="minorHAnsi" w:hAnsiTheme="minorHAnsi" w:cstheme="minorHAnsi"/>
          <w:sz w:val="22"/>
          <w:szCs w:val="22"/>
        </w:rPr>
        <w:t xml:space="preserve">The Australian Jumping Championships should be an </w:t>
      </w:r>
      <w:proofErr w:type="gramStart"/>
      <w:r w:rsidR="00D55979" w:rsidRPr="00711C14">
        <w:rPr>
          <w:rFonts w:asciiTheme="minorHAnsi" w:hAnsiTheme="minorHAnsi" w:cstheme="minorHAnsi"/>
          <w:sz w:val="22"/>
          <w:szCs w:val="22"/>
        </w:rPr>
        <w:t>e</w:t>
      </w:r>
      <w:r w:rsidRPr="00711C14">
        <w:rPr>
          <w:rFonts w:asciiTheme="minorHAnsi" w:hAnsiTheme="minorHAnsi" w:cstheme="minorHAnsi"/>
          <w:sz w:val="22"/>
          <w:szCs w:val="22"/>
        </w:rPr>
        <w:t xml:space="preserve">vent in its </w:t>
      </w:r>
      <w:r w:rsidRPr="0098574A">
        <w:rPr>
          <w:rFonts w:asciiTheme="minorHAnsi" w:hAnsiTheme="minorHAnsi" w:cstheme="minorHAnsi"/>
          <w:sz w:val="22"/>
          <w:szCs w:val="22"/>
        </w:rPr>
        <w:t>own right, not</w:t>
      </w:r>
      <w:proofErr w:type="gramEnd"/>
      <w:r w:rsidRPr="0098574A">
        <w:rPr>
          <w:rFonts w:asciiTheme="minorHAnsi" w:hAnsiTheme="minorHAnsi" w:cstheme="minorHAnsi"/>
          <w:sz w:val="22"/>
          <w:szCs w:val="22"/>
        </w:rPr>
        <w:t xml:space="preserve"> absorbed into an existing </w:t>
      </w:r>
      <w:r w:rsidR="00D55979" w:rsidRPr="0098574A">
        <w:rPr>
          <w:rFonts w:asciiTheme="minorHAnsi" w:hAnsiTheme="minorHAnsi" w:cstheme="minorHAnsi"/>
          <w:sz w:val="22"/>
          <w:szCs w:val="22"/>
        </w:rPr>
        <w:t>e</w:t>
      </w:r>
      <w:r w:rsidRPr="0098574A">
        <w:rPr>
          <w:rFonts w:asciiTheme="minorHAnsi" w:hAnsiTheme="minorHAnsi" w:cstheme="minorHAnsi"/>
          <w:sz w:val="22"/>
          <w:szCs w:val="22"/>
        </w:rPr>
        <w:t>vent and should be conducted over a minimum of four</w:t>
      </w:r>
      <w:r w:rsidR="00EC54A4" w:rsidRPr="0098574A">
        <w:rPr>
          <w:rFonts w:asciiTheme="minorHAnsi" w:hAnsiTheme="minorHAnsi" w:cstheme="minorHAnsi"/>
          <w:sz w:val="22"/>
          <w:szCs w:val="22"/>
        </w:rPr>
        <w:t xml:space="preserve"> and a</w:t>
      </w:r>
      <w:r w:rsidR="001F4CCA" w:rsidRPr="0098574A">
        <w:rPr>
          <w:rFonts w:asciiTheme="minorHAnsi" w:hAnsiTheme="minorHAnsi" w:cstheme="minorHAnsi"/>
          <w:sz w:val="22"/>
          <w:szCs w:val="22"/>
        </w:rPr>
        <w:t xml:space="preserve"> maximum of 5</w:t>
      </w:r>
      <w:r w:rsidR="009111EB" w:rsidRPr="0098574A">
        <w:rPr>
          <w:rFonts w:asciiTheme="minorHAnsi" w:hAnsiTheme="minorHAnsi" w:cstheme="minorHAnsi"/>
          <w:sz w:val="22"/>
          <w:szCs w:val="22"/>
        </w:rPr>
        <w:t xml:space="preserve"> </w:t>
      </w:r>
      <w:r w:rsidRPr="0098574A">
        <w:rPr>
          <w:rFonts w:asciiTheme="minorHAnsi" w:hAnsiTheme="minorHAnsi" w:cstheme="minorHAnsi"/>
          <w:sz w:val="22"/>
          <w:szCs w:val="22"/>
        </w:rPr>
        <w:t>consecutive days</w:t>
      </w:r>
      <w:r w:rsidR="00D55979" w:rsidRPr="0098574A">
        <w:rPr>
          <w:rFonts w:asciiTheme="minorHAnsi" w:hAnsiTheme="minorHAnsi" w:cstheme="minorHAnsi"/>
          <w:sz w:val="22"/>
          <w:szCs w:val="22"/>
        </w:rPr>
        <w:t>.</w:t>
      </w:r>
      <w:r w:rsidRPr="0098574A">
        <w:rPr>
          <w:rFonts w:asciiTheme="minorHAnsi" w:hAnsiTheme="minorHAnsi" w:cstheme="minorHAnsi"/>
          <w:sz w:val="22"/>
          <w:szCs w:val="22"/>
        </w:rPr>
        <w:t xml:space="preserve"> </w:t>
      </w:r>
    </w:p>
    <w:p w14:paraId="3D3B13C0" w14:textId="77777777" w:rsidR="009657F9" w:rsidRPr="00711C14" w:rsidRDefault="009657F9" w:rsidP="006500E1">
      <w:pPr>
        <w:tabs>
          <w:tab w:val="num" w:pos="1440"/>
        </w:tabs>
        <w:jc w:val="both"/>
        <w:rPr>
          <w:rFonts w:asciiTheme="minorHAnsi" w:hAnsiTheme="minorHAnsi" w:cstheme="minorHAnsi"/>
          <w:sz w:val="22"/>
          <w:szCs w:val="22"/>
        </w:rPr>
      </w:pPr>
    </w:p>
    <w:p w14:paraId="625ACFBF" w14:textId="77777777" w:rsidR="007B70EE" w:rsidRPr="00711C14" w:rsidRDefault="007B70EE" w:rsidP="006500E1">
      <w:pPr>
        <w:tabs>
          <w:tab w:val="num" w:pos="1440"/>
        </w:tabs>
        <w:jc w:val="both"/>
        <w:rPr>
          <w:rFonts w:asciiTheme="minorHAnsi" w:hAnsiTheme="minorHAnsi" w:cstheme="minorHAnsi"/>
          <w:b/>
          <w:sz w:val="22"/>
          <w:szCs w:val="22"/>
        </w:rPr>
      </w:pPr>
      <w:r w:rsidRPr="00711C14">
        <w:rPr>
          <w:rFonts w:asciiTheme="minorHAnsi" w:hAnsiTheme="minorHAnsi" w:cstheme="minorHAnsi"/>
          <w:sz w:val="22"/>
          <w:szCs w:val="22"/>
        </w:rPr>
        <w:t xml:space="preserve">The intent </w:t>
      </w:r>
      <w:r w:rsidR="00093CE2" w:rsidRPr="00711C14">
        <w:rPr>
          <w:rFonts w:asciiTheme="minorHAnsi" w:hAnsiTheme="minorHAnsi" w:cstheme="minorHAnsi"/>
          <w:sz w:val="22"/>
          <w:szCs w:val="22"/>
        </w:rPr>
        <w:t>for</w:t>
      </w:r>
      <w:r w:rsidRPr="00711C14">
        <w:rPr>
          <w:rFonts w:asciiTheme="minorHAnsi" w:hAnsiTheme="minorHAnsi" w:cstheme="minorHAnsi"/>
          <w:sz w:val="22"/>
          <w:szCs w:val="22"/>
        </w:rPr>
        <w:t xml:space="preserve"> the National Championships is to present an event that is equivalent to a FEI CSI3* competition</w:t>
      </w:r>
      <w:r w:rsidR="00093CE2" w:rsidRPr="00711C14">
        <w:rPr>
          <w:rFonts w:asciiTheme="minorHAnsi" w:hAnsiTheme="minorHAnsi" w:cstheme="minorHAnsi"/>
          <w:sz w:val="22"/>
          <w:szCs w:val="22"/>
        </w:rPr>
        <w:t xml:space="preserve"> by way of standards and facilities.</w:t>
      </w:r>
    </w:p>
    <w:p w14:paraId="50E0BD29" w14:textId="77777777" w:rsidR="00252093" w:rsidRPr="00711C14" w:rsidRDefault="00252093" w:rsidP="005445D8">
      <w:pPr>
        <w:tabs>
          <w:tab w:val="left" w:pos="720"/>
          <w:tab w:val="right" w:pos="8453"/>
        </w:tabs>
        <w:rPr>
          <w:rFonts w:asciiTheme="minorHAnsi" w:hAnsiTheme="minorHAnsi" w:cstheme="minorHAnsi"/>
          <w:b/>
          <w:sz w:val="22"/>
          <w:szCs w:val="22"/>
        </w:rPr>
      </w:pPr>
    </w:p>
    <w:p w14:paraId="1DFA6775" w14:textId="77777777" w:rsidR="009657F9" w:rsidRPr="0098574A" w:rsidRDefault="00252093" w:rsidP="00252093">
      <w:pPr>
        <w:rPr>
          <w:rFonts w:asciiTheme="minorHAnsi" w:hAnsiTheme="minorHAnsi" w:cstheme="minorHAnsi"/>
          <w:sz w:val="22"/>
          <w:szCs w:val="22"/>
        </w:rPr>
      </w:pPr>
      <w:r w:rsidRPr="00711C14">
        <w:rPr>
          <w:rFonts w:asciiTheme="minorHAnsi" w:hAnsiTheme="minorHAnsi" w:cstheme="minorHAnsi"/>
          <w:sz w:val="22"/>
          <w:szCs w:val="22"/>
        </w:rPr>
        <w:t xml:space="preserve">These guidelines must be read in conjunction with all relevant EA Rules and Regulations in </w:t>
      </w:r>
      <w:r w:rsidRPr="0098574A">
        <w:rPr>
          <w:rFonts w:asciiTheme="minorHAnsi" w:hAnsiTheme="minorHAnsi" w:cstheme="minorHAnsi"/>
          <w:sz w:val="22"/>
          <w:szCs w:val="22"/>
        </w:rPr>
        <w:t xml:space="preserve">force at the time of the </w:t>
      </w:r>
      <w:r w:rsidR="0097650B" w:rsidRPr="0098574A">
        <w:rPr>
          <w:rFonts w:asciiTheme="minorHAnsi" w:hAnsiTheme="minorHAnsi" w:cstheme="minorHAnsi"/>
          <w:sz w:val="22"/>
          <w:szCs w:val="22"/>
        </w:rPr>
        <w:t xml:space="preserve">Australian Jumping </w:t>
      </w:r>
      <w:r w:rsidRPr="0098574A">
        <w:rPr>
          <w:rFonts w:asciiTheme="minorHAnsi" w:hAnsiTheme="minorHAnsi" w:cstheme="minorHAnsi"/>
          <w:sz w:val="22"/>
          <w:szCs w:val="22"/>
        </w:rPr>
        <w:t>Championships.</w:t>
      </w:r>
    </w:p>
    <w:p w14:paraId="32819DC3" w14:textId="77777777" w:rsidR="009657F9" w:rsidRPr="0098574A" w:rsidRDefault="009657F9" w:rsidP="00252093">
      <w:pPr>
        <w:rPr>
          <w:rFonts w:asciiTheme="minorHAnsi" w:hAnsiTheme="minorHAnsi" w:cstheme="minorHAnsi"/>
          <w:sz w:val="22"/>
          <w:szCs w:val="22"/>
        </w:rPr>
      </w:pPr>
    </w:p>
    <w:p w14:paraId="58C5A183" w14:textId="585702C9" w:rsidR="00252093" w:rsidRPr="0098574A" w:rsidRDefault="009657F9" w:rsidP="00252093">
      <w:pPr>
        <w:rPr>
          <w:rFonts w:asciiTheme="minorHAnsi" w:hAnsiTheme="minorHAnsi" w:cstheme="minorHAnsi"/>
          <w:sz w:val="22"/>
          <w:szCs w:val="22"/>
        </w:rPr>
      </w:pPr>
      <w:r w:rsidRPr="0098574A">
        <w:rPr>
          <w:rFonts w:asciiTheme="minorHAnsi" w:hAnsiTheme="minorHAnsi" w:cstheme="minorHAnsi"/>
          <w:sz w:val="22"/>
          <w:szCs w:val="22"/>
        </w:rPr>
        <w:t>In the event an OC is not able to meet one or more of the requirements of this EOI they may seek approval from the EAJC to agree to such changes as they may require. The EAJC may agree but shall not be bound to do so and is not able to grant exemptions to the Rules in force at the time of the Australian Jumping Championships.</w:t>
      </w:r>
    </w:p>
    <w:p w14:paraId="71647397" w14:textId="77777777" w:rsidR="009657F9" w:rsidRDefault="009657F9" w:rsidP="00252093">
      <w:pPr>
        <w:rPr>
          <w:rFonts w:asciiTheme="minorHAnsi" w:hAnsiTheme="minorHAnsi" w:cstheme="minorHAnsi"/>
          <w:color w:val="FF0000"/>
          <w:sz w:val="22"/>
          <w:szCs w:val="22"/>
        </w:rPr>
      </w:pPr>
    </w:p>
    <w:p w14:paraId="3E9A99F9" w14:textId="77777777" w:rsidR="009657F9" w:rsidRPr="009657F9" w:rsidRDefault="009657F9" w:rsidP="00252093">
      <w:pPr>
        <w:rPr>
          <w:rFonts w:asciiTheme="minorHAnsi" w:hAnsiTheme="minorHAnsi" w:cstheme="minorHAnsi"/>
          <w:color w:val="FF0000"/>
          <w:sz w:val="22"/>
          <w:szCs w:val="22"/>
        </w:rPr>
      </w:pPr>
    </w:p>
    <w:p w14:paraId="30D213B4" w14:textId="5401BF22" w:rsidR="00252093" w:rsidRPr="00711C14" w:rsidRDefault="00B05456" w:rsidP="00B05456">
      <w:pPr>
        <w:tabs>
          <w:tab w:val="left" w:pos="720"/>
          <w:tab w:val="right" w:pos="8453"/>
        </w:tabs>
        <w:jc w:val="center"/>
        <w:rPr>
          <w:rFonts w:asciiTheme="minorHAnsi" w:hAnsiTheme="minorHAnsi" w:cstheme="minorHAnsi"/>
          <w:b/>
          <w:sz w:val="22"/>
          <w:szCs w:val="22"/>
        </w:rPr>
      </w:pPr>
      <w:r>
        <w:rPr>
          <w:rFonts w:asciiTheme="minorHAnsi" w:hAnsiTheme="minorHAnsi" w:cstheme="minorHAnsi"/>
          <w:b/>
          <w:sz w:val="22"/>
          <w:szCs w:val="22"/>
        </w:rPr>
        <w:t>Table of Contents</w:t>
      </w:r>
    </w:p>
    <w:p w14:paraId="064AB690" w14:textId="77777777" w:rsidR="00603CF8" w:rsidRPr="00711C14" w:rsidRDefault="00603CF8" w:rsidP="005445D8">
      <w:pPr>
        <w:tabs>
          <w:tab w:val="left" w:pos="720"/>
          <w:tab w:val="right" w:pos="8453"/>
        </w:tabs>
        <w:rPr>
          <w:rFonts w:asciiTheme="minorHAnsi" w:hAnsiTheme="minorHAnsi" w:cstheme="minorHAnsi"/>
          <w:b/>
          <w:sz w:val="22"/>
          <w:szCs w:val="22"/>
        </w:rPr>
      </w:pPr>
      <w:r w:rsidRPr="00711C14">
        <w:rPr>
          <w:rFonts w:asciiTheme="minorHAnsi" w:hAnsiTheme="minorHAnsi" w:cstheme="minorHAnsi"/>
          <w:b/>
          <w:sz w:val="22"/>
          <w:szCs w:val="22"/>
        </w:rPr>
        <w:t>1</w:t>
      </w:r>
      <w:r w:rsidRPr="00711C14">
        <w:rPr>
          <w:rFonts w:asciiTheme="minorHAnsi" w:hAnsiTheme="minorHAnsi" w:cstheme="minorHAnsi"/>
          <w:b/>
          <w:sz w:val="22"/>
          <w:szCs w:val="22"/>
        </w:rPr>
        <w:tab/>
      </w:r>
      <w:r w:rsidR="005F11D4" w:rsidRPr="00711C14">
        <w:rPr>
          <w:rFonts w:asciiTheme="minorHAnsi" w:hAnsiTheme="minorHAnsi" w:cstheme="minorHAnsi"/>
          <w:b/>
          <w:sz w:val="22"/>
          <w:szCs w:val="22"/>
        </w:rPr>
        <w:t>ORGANISING COMMITTEE</w:t>
      </w:r>
    </w:p>
    <w:p w14:paraId="7B4A6170" w14:textId="77777777" w:rsidR="00603CF8" w:rsidRPr="00711C14" w:rsidRDefault="00603CF8"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1.1</w:t>
      </w:r>
      <w:r w:rsidRPr="00711C14">
        <w:rPr>
          <w:rFonts w:asciiTheme="minorHAnsi" w:hAnsiTheme="minorHAnsi" w:cstheme="minorHAnsi"/>
          <w:sz w:val="22"/>
          <w:szCs w:val="22"/>
        </w:rPr>
        <w:tab/>
      </w:r>
      <w:r w:rsidR="00252093" w:rsidRPr="00711C14">
        <w:rPr>
          <w:rFonts w:asciiTheme="minorHAnsi" w:hAnsiTheme="minorHAnsi" w:cstheme="minorHAnsi"/>
          <w:sz w:val="22"/>
          <w:szCs w:val="22"/>
        </w:rPr>
        <w:t>Contact details</w:t>
      </w:r>
    </w:p>
    <w:p w14:paraId="6F890F8E" w14:textId="77777777" w:rsidR="00603CF8" w:rsidRPr="00711C14" w:rsidRDefault="00603CF8"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1.2</w:t>
      </w:r>
      <w:r w:rsidR="005F11D4" w:rsidRPr="00711C14">
        <w:rPr>
          <w:rFonts w:asciiTheme="minorHAnsi" w:hAnsiTheme="minorHAnsi" w:cstheme="minorHAnsi"/>
          <w:sz w:val="22"/>
          <w:szCs w:val="22"/>
        </w:rPr>
        <w:tab/>
        <w:t>Previous shows/championships</w:t>
      </w:r>
    </w:p>
    <w:p w14:paraId="78269CD0" w14:textId="77777777" w:rsidR="0040056B" w:rsidRPr="00711C14" w:rsidRDefault="0040056B" w:rsidP="005445D8">
      <w:pPr>
        <w:tabs>
          <w:tab w:val="left" w:pos="720"/>
          <w:tab w:val="right" w:pos="8453"/>
        </w:tabs>
        <w:rPr>
          <w:rFonts w:asciiTheme="minorHAnsi" w:hAnsiTheme="minorHAnsi" w:cstheme="minorHAnsi"/>
          <w:sz w:val="22"/>
          <w:szCs w:val="22"/>
        </w:rPr>
      </w:pPr>
    </w:p>
    <w:p w14:paraId="7C5ADCDB" w14:textId="77777777" w:rsidR="00603CF8" w:rsidRPr="00711C14" w:rsidRDefault="005F11D4" w:rsidP="005445D8">
      <w:pPr>
        <w:tabs>
          <w:tab w:val="left" w:pos="720"/>
          <w:tab w:val="right" w:pos="8453"/>
        </w:tabs>
        <w:rPr>
          <w:rFonts w:asciiTheme="minorHAnsi" w:hAnsiTheme="minorHAnsi" w:cstheme="minorHAnsi"/>
          <w:b/>
          <w:sz w:val="22"/>
          <w:szCs w:val="22"/>
        </w:rPr>
      </w:pPr>
      <w:r w:rsidRPr="00711C14">
        <w:rPr>
          <w:rFonts w:asciiTheme="minorHAnsi" w:hAnsiTheme="minorHAnsi" w:cstheme="minorHAnsi"/>
          <w:b/>
          <w:sz w:val="22"/>
          <w:szCs w:val="22"/>
        </w:rPr>
        <w:t>2</w:t>
      </w:r>
      <w:r w:rsidR="00603CF8" w:rsidRPr="00711C14">
        <w:rPr>
          <w:rFonts w:asciiTheme="minorHAnsi" w:hAnsiTheme="minorHAnsi" w:cstheme="minorHAnsi"/>
          <w:b/>
          <w:sz w:val="22"/>
          <w:szCs w:val="22"/>
        </w:rPr>
        <w:tab/>
      </w:r>
      <w:proofErr w:type="gramStart"/>
      <w:r w:rsidRPr="00711C14">
        <w:rPr>
          <w:rFonts w:asciiTheme="minorHAnsi" w:hAnsiTheme="minorHAnsi" w:cstheme="minorHAnsi"/>
          <w:b/>
          <w:sz w:val="22"/>
          <w:szCs w:val="22"/>
        </w:rPr>
        <w:t>COMPETITION</w:t>
      </w:r>
      <w:proofErr w:type="gramEnd"/>
    </w:p>
    <w:p w14:paraId="44D7C328" w14:textId="77777777" w:rsidR="00603CF8"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w:t>
      </w:r>
      <w:r w:rsidR="00603CF8" w:rsidRPr="00711C14">
        <w:rPr>
          <w:rFonts w:asciiTheme="minorHAnsi" w:hAnsiTheme="minorHAnsi" w:cstheme="minorHAnsi"/>
          <w:sz w:val="22"/>
          <w:szCs w:val="22"/>
        </w:rPr>
        <w:t>.1</w:t>
      </w:r>
      <w:r w:rsidR="00603CF8" w:rsidRPr="00711C14">
        <w:rPr>
          <w:rFonts w:asciiTheme="minorHAnsi" w:hAnsiTheme="minorHAnsi" w:cstheme="minorHAnsi"/>
          <w:sz w:val="22"/>
          <w:szCs w:val="22"/>
        </w:rPr>
        <w:tab/>
      </w:r>
      <w:r w:rsidR="00252093" w:rsidRPr="00711C14">
        <w:rPr>
          <w:rFonts w:asciiTheme="minorHAnsi" w:hAnsiTheme="minorHAnsi" w:cstheme="minorHAnsi"/>
          <w:sz w:val="22"/>
          <w:szCs w:val="22"/>
        </w:rPr>
        <w:t>Event logistics</w:t>
      </w:r>
    </w:p>
    <w:p w14:paraId="2466AA47" w14:textId="77777777" w:rsidR="00603CF8"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w:t>
      </w:r>
      <w:r w:rsidR="00603CF8" w:rsidRPr="00711C14">
        <w:rPr>
          <w:rFonts w:asciiTheme="minorHAnsi" w:hAnsiTheme="minorHAnsi" w:cstheme="minorHAnsi"/>
          <w:sz w:val="22"/>
          <w:szCs w:val="22"/>
        </w:rPr>
        <w:t>.2</w:t>
      </w:r>
      <w:r w:rsidR="00603CF8" w:rsidRPr="00711C14">
        <w:rPr>
          <w:rFonts w:asciiTheme="minorHAnsi" w:hAnsiTheme="minorHAnsi" w:cstheme="minorHAnsi"/>
          <w:sz w:val="22"/>
          <w:szCs w:val="22"/>
        </w:rPr>
        <w:tab/>
      </w:r>
      <w:r w:rsidRPr="00711C14">
        <w:rPr>
          <w:rFonts w:asciiTheme="minorHAnsi" w:hAnsiTheme="minorHAnsi" w:cstheme="minorHAnsi"/>
          <w:sz w:val="22"/>
          <w:szCs w:val="22"/>
        </w:rPr>
        <w:t>Venue</w:t>
      </w:r>
    </w:p>
    <w:p w14:paraId="119F29FB" w14:textId="77777777" w:rsidR="007A79B9"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2.3</w:t>
      </w:r>
      <w:r w:rsidRPr="00711C14">
        <w:rPr>
          <w:rFonts w:asciiTheme="minorHAnsi" w:hAnsiTheme="minorHAnsi" w:cstheme="minorHAnsi"/>
          <w:sz w:val="22"/>
          <w:szCs w:val="22"/>
        </w:rPr>
        <w:tab/>
      </w:r>
      <w:r w:rsidR="007A79B9" w:rsidRPr="00711C14">
        <w:rPr>
          <w:rFonts w:asciiTheme="minorHAnsi" w:hAnsiTheme="minorHAnsi" w:cstheme="minorHAnsi"/>
          <w:sz w:val="22"/>
          <w:szCs w:val="22"/>
        </w:rPr>
        <w:t>Stabling &amp; on ground facilities</w:t>
      </w:r>
    </w:p>
    <w:p w14:paraId="221A40E7" w14:textId="77777777" w:rsidR="005F11D4" w:rsidRPr="00711C14" w:rsidRDefault="007A79B9"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2.4</w:t>
      </w:r>
      <w:r w:rsidRPr="00711C14">
        <w:rPr>
          <w:rFonts w:asciiTheme="minorHAnsi" w:hAnsiTheme="minorHAnsi" w:cstheme="minorHAnsi"/>
          <w:sz w:val="22"/>
          <w:szCs w:val="22"/>
        </w:rPr>
        <w:tab/>
        <w:t>Equipment</w:t>
      </w:r>
    </w:p>
    <w:p w14:paraId="643892AA" w14:textId="77777777" w:rsidR="005F11D4" w:rsidRPr="00711C14" w:rsidRDefault="005F11D4"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w:t>
      </w:r>
      <w:r w:rsidR="00603CF8" w:rsidRPr="00711C14">
        <w:rPr>
          <w:rFonts w:asciiTheme="minorHAnsi" w:hAnsiTheme="minorHAnsi" w:cstheme="minorHAnsi"/>
          <w:sz w:val="22"/>
          <w:szCs w:val="22"/>
        </w:rPr>
        <w:t>.</w:t>
      </w:r>
      <w:r w:rsidR="007A79B9" w:rsidRPr="00711C14">
        <w:rPr>
          <w:rFonts w:asciiTheme="minorHAnsi" w:hAnsiTheme="minorHAnsi" w:cstheme="minorHAnsi"/>
          <w:sz w:val="22"/>
          <w:szCs w:val="22"/>
        </w:rPr>
        <w:t>5</w:t>
      </w:r>
      <w:r w:rsidR="00603CF8" w:rsidRPr="00711C14">
        <w:rPr>
          <w:rFonts w:asciiTheme="minorHAnsi" w:hAnsiTheme="minorHAnsi" w:cstheme="minorHAnsi"/>
          <w:sz w:val="22"/>
          <w:szCs w:val="22"/>
        </w:rPr>
        <w:tab/>
      </w:r>
      <w:r w:rsidRPr="00711C14">
        <w:rPr>
          <w:rFonts w:asciiTheme="minorHAnsi" w:hAnsiTheme="minorHAnsi" w:cstheme="minorHAnsi"/>
          <w:sz w:val="22"/>
          <w:szCs w:val="22"/>
        </w:rPr>
        <w:t>Officials</w:t>
      </w:r>
    </w:p>
    <w:p w14:paraId="695F7F2A" w14:textId="77777777" w:rsidR="00156E37" w:rsidRPr="00711C14" w:rsidRDefault="00156E37"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2.6</w:t>
      </w:r>
      <w:r w:rsidRPr="00711C14">
        <w:rPr>
          <w:rFonts w:asciiTheme="minorHAnsi" w:hAnsiTheme="minorHAnsi" w:cstheme="minorHAnsi"/>
          <w:sz w:val="22"/>
          <w:szCs w:val="22"/>
        </w:rPr>
        <w:tab/>
        <w:t>Technical Delegate</w:t>
      </w:r>
    </w:p>
    <w:p w14:paraId="0F9E4E52" w14:textId="77777777" w:rsidR="00156E37" w:rsidRPr="00711C14" w:rsidRDefault="00156E37"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2.7</w:t>
      </w:r>
      <w:r w:rsidRPr="00711C14">
        <w:rPr>
          <w:rFonts w:asciiTheme="minorHAnsi" w:hAnsiTheme="minorHAnsi" w:cstheme="minorHAnsi"/>
          <w:sz w:val="22"/>
          <w:szCs w:val="22"/>
        </w:rPr>
        <w:tab/>
        <w:t>Event</w:t>
      </w:r>
    </w:p>
    <w:p w14:paraId="472F4E05" w14:textId="77777777" w:rsidR="00156E37" w:rsidRPr="00711C14" w:rsidRDefault="00156E37" w:rsidP="005445D8">
      <w:pPr>
        <w:tabs>
          <w:tab w:val="left" w:pos="720"/>
          <w:tab w:val="right" w:pos="8453"/>
        </w:tabs>
        <w:rPr>
          <w:rFonts w:asciiTheme="minorHAnsi" w:hAnsiTheme="minorHAnsi" w:cstheme="minorHAnsi"/>
          <w:sz w:val="22"/>
          <w:szCs w:val="22"/>
        </w:rPr>
      </w:pPr>
      <w:r w:rsidRPr="00711C14">
        <w:rPr>
          <w:rFonts w:asciiTheme="minorHAnsi" w:hAnsiTheme="minorHAnsi" w:cstheme="minorHAnsi"/>
          <w:sz w:val="22"/>
          <w:szCs w:val="22"/>
        </w:rPr>
        <w:t>2.8</w:t>
      </w:r>
      <w:r w:rsidRPr="00711C14">
        <w:rPr>
          <w:rFonts w:asciiTheme="minorHAnsi" w:hAnsiTheme="minorHAnsi" w:cstheme="minorHAnsi"/>
          <w:sz w:val="22"/>
          <w:szCs w:val="22"/>
        </w:rPr>
        <w:tab/>
        <w:t>Prize money</w:t>
      </w:r>
    </w:p>
    <w:p w14:paraId="7CD0F26D" w14:textId="77777777" w:rsidR="0040056B" w:rsidRPr="00711C14" w:rsidRDefault="0040056B" w:rsidP="005445D8">
      <w:pPr>
        <w:tabs>
          <w:tab w:val="left" w:pos="720"/>
          <w:tab w:val="right" w:pos="8453"/>
        </w:tabs>
        <w:rPr>
          <w:rFonts w:asciiTheme="minorHAnsi" w:hAnsiTheme="minorHAnsi" w:cstheme="minorHAnsi"/>
          <w:sz w:val="22"/>
          <w:szCs w:val="22"/>
        </w:rPr>
      </w:pPr>
    </w:p>
    <w:p w14:paraId="76F12CEA" w14:textId="77777777" w:rsidR="003F4B91" w:rsidRPr="00711C14" w:rsidRDefault="005F11D4" w:rsidP="005445D8">
      <w:pPr>
        <w:tabs>
          <w:tab w:val="left" w:pos="720"/>
          <w:tab w:val="right" w:pos="8453"/>
        </w:tabs>
        <w:rPr>
          <w:rFonts w:asciiTheme="minorHAnsi" w:hAnsiTheme="minorHAnsi" w:cstheme="minorHAnsi"/>
          <w:b/>
          <w:sz w:val="22"/>
          <w:szCs w:val="22"/>
        </w:rPr>
      </w:pPr>
      <w:r w:rsidRPr="00711C14">
        <w:rPr>
          <w:rFonts w:asciiTheme="minorHAnsi" w:hAnsiTheme="minorHAnsi" w:cstheme="minorHAnsi"/>
          <w:b/>
          <w:sz w:val="22"/>
          <w:szCs w:val="22"/>
        </w:rPr>
        <w:t>3</w:t>
      </w:r>
      <w:r w:rsidR="00603CF8" w:rsidRPr="00711C14">
        <w:rPr>
          <w:rFonts w:asciiTheme="minorHAnsi" w:hAnsiTheme="minorHAnsi" w:cstheme="minorHAnsi"/>
          <w:b/>
          <w:sz w:val="22"/>
          <w:szCs w:val="22"/>
        </w:rPr>
        <w:tab/>
      </w:r>
      <w:proofErr w:type="gramStart"/>
      <w:r w:rsidR="0097650B" w:rsidRPr="00711C14">
        <w:rPr>
          <w:rFonts w:asciiTheme="minorHAnsi" w:hAnsiTheme="minorHAnsi" w:cstheme="minorHAnsi"/>
          <w:b/>
          <w:sz w:val="22"/>
          <w:szCs w:val="22"/>
        </w:rPr>
        <w:t>COMMERCIAL</w:t>
      </w:r>
      <w:proofErr w:type="gramEnd"/>
      <w:r w:rsidR="003F4B91" w:rsidRPr="00711C14">
        <w:rPr>
          <w:rFonts w:asciiTheme="minorHAnsi" w:hAnsiTheme="minorHAnsi" w:cstheme="minorHAnsi"/>
          <w:sz w:val="22"/>
          <w:szCs w:val="22"/>
        </w:rPr>
        <w:tab/>
      </w:r>
    </w:p>
    <w:p w14:paraId="1D550DD0" w14:textId="77777777" w:rsidR="00603CF8" w:rsidRPr="00711C14" w:rsidRDefault="004267C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603CF8" w:rsidRPr="00711C14">
        <w:rPr>
          <w:rFonts w:asciiTheme="minorHAnsi" w:hAnsiTheme="minorHAnsi" w:cstheme="minorHAnsi"/>
          <w:sz w:val="22"/>
          <w:szCs w:val="22"/>
        </w:rPr>
        <w:t>1</w:t>
      </w:r>
      <w:r w:rsidR="00603CF8" w:rsidRPr="00711C14">
        <w:rPr>
          <w:rFonts w:asciiTheme="minorHAnsi" w:hAnsiTheme="minorHAnsi" w:cstheme="minorHAnsi"/>
          <w:sz w:val="22"/>
          <w:szCs w:val="22"/>
        </w:rPr>
        <w:tab/>
      </w:r>
      <w:r w:rsidR="007A79B9" w:rsidRPr="00711C14">
        <w:rPr>
          <w:rFonts w:asciiTheme="minorHAnsi" w:hAnsiTheme="minorHAnsi" w:cstheme="minorHAnsi"/>
          <w:sz w:val="22"/>
          <w:szCs w:val="22"/>
        </w:rPr>
        <w:t>Media</w:t>
      </w:r>
    </w:p>
    <w:p w14:paraId="62FFA154" w14:textId="77777777" w:rsidR="00603CF8" w:rsidRPr="00711C14" w:rsidRDefault="004267C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603CF8" w:rsidRPr="00711C14">
        <w:rPr>
          <w:rFonts w:asciiTheme="minorHAnsi" w:hAnsiTheme="minorHAnsi" w:cstheme="minorHAnsi"/>
          <w:sz w:val="22"/>
          <w:szCs w:val="22"/>
        </w:rPr>
        <w:t>.2</w:t>
      </w:r>
      <w:r w:rsidR="00603CF8" w:rsidRPr="00711C14">
        <w:rPr>
          <w:rFonts w:asciiTheme="minorHAnsi" w:hAnsiTheme="minorHAnsi" w:cstheme="minorHAnsi"/>
          <w:sz w:val="22"/>
          <w:szCs w:val="22"/>
        </w:rPr>
        <w:tab/>
      </w:r>
      <w:r w:rsidR="005F11D4" w:rsidRPr="00711C14">
        <w:rPr>
          <w:rFonts w:asciiTheme="minorHAnsi" w:hAnsiTheme="minorHAnsi" w:cstheme="minorHAnsi"/>
          <w:sz w:val="22"/>
          <w:szCs w:val="22"/>
        </w:rPr>
        <w:t>M</w:t>
      </w:r>
      <w:r w:rsidR="007A79B9" w:rsidRPr="00711C14">
        <w:rPr>
          <w:rFonts w:asciiTheme="minorHAnsi" w:hAnsiTheme="minorHAnsi" w:cstheme="minorHAnsi"/>
          <w:sz w:val="22"/>
          <w:szCs w:val="22"/>
        </w:rPr>
        <w:t>arketing &amp; Branding</w:t>
      </w:r>
    </w:p>
    <w:p w14:paraId="03DCF946" w14:textId="77777777" w:rsidR="003F4B91" w:rsidRPr="00711C14" w:rsidRDefault="003F4B9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7A79B9" w:rsidRPr="00711C14">
        <w:rPr>
          <w:rFonts w:asciiTheme="minorHAnsi" w:hAnsiTheme="minorHAnsi" w:cstheme="minorHAnsi"/>
          <w:sz w:val="22"/>
          <w:szCs w:val="22"/>
        </w:rPr>
        <w:t>3</w:t>
      </w:r>
      <w:r w:rsidRPr="00711C14">
        <w:rPr>
          <w:rFonts w:asciiTheme="minorHAnsi" w:hAnsiTheme="minorHAnsi" w:cstheme="minorHAnsi"/>
          <w:sz w:val="22"/>
          <w:szCs w:val="22"/>
        </w:rPr>
        <w:tab/>
        <w:t>Corporate hospitality</w:t>
      </w:r>
    </w:p>
    <w:p w14:paraId="4F53992B" w14:textId="77777777" w:rsidR="004267C1" w:rsidRPr="00711C14" w:rsidRDefault="003F4B91" w:rsidP="003F4B91">
      <w:pPr>
        <w:tabs>
          <w:tab w:val="left" w:pos="720"/>
          <w:tab w:val="right" w:pos="8453"/>
        </w:tabs>
        <w:jc w:val="both"/>
        <w:rPr>
          <w:rFonts w:asciiTheme="minorHAnsi" w:hAnsiTheme="minorHAnsi" w:cstheme="minorHAnsi"/>
          <w:sz w:val="22"/>
          <w:szCs w:val="22"/>
        </w:rPr>
      </w:pPr>
      <w:r w:rsidRPr="00711C14">
        <w:rPr>
          <w:rFonts w:asciiTheme="minorHAnsi" w:hAnsiTheme="minorHAnsi" w:cstheme="minorHAnsi"/>
          <w:sz w:val="22"/>
          <w:szCs w:val="22"/>
        </w:rPr>
        <w:t>3.</w:t>
      </w:r>
      <w:r w:rsidR="007A79B9" w:rsidRPr="00711C14">
        <w:rPr>
          <w:rFonts w:asciiTheme="minorHAnsi" w:hAnsiTheme="minorHAnsi" w:cstheme="minorHAnsi"/>
          <w:sz w:val="22"/>
          <w:szCs w:val="22"/>
        </w:rPr>
        <w:t>4</w:t>
      </w:r>
      <w:r w:rsidR="004267C1" w:rsidRPr="00711C14">
        <w:rPr>
          <w:rFonts w:asciiTheme="minorHAnsi" w:hAnsiTheme="minorHAnsi" w:cstheme="minorHAnsi"/>
          <w:sz w:val="22"/>
          <w:szCs w:val="22"/>
        </w:rPr>
        <w:tab/>
        <w:t>Post Event Report</w:t>
      </w:r>
    </w:p>
    <w:p w14:paraId="5527DCF0" w14:textId="77777777" w:rsidR="0040056B" w:rsidRPr="00711C14" w:rsidRDefault="0040056B" w:rsidP="003F4B91">
      <w:pPr>
        <w:tabs>
          <w:tab w:val="left" w:pos="720"/>
          <w:tab w:val="right" w:pos="8453"/>
        </w:tabs>
        <w:jc w:val="both"/>
        <w:rPr>
          <w:rFonts w:asciiTheme="minorHAnsi" w:hAnsiTheme="minorHAnsi" w:cstheme="minorHAnsi"/>
          <w:sz w:val="22"/>
          <w:szCs w:val="22"/>
        </w:rPr>
      </w:pPr>
    </w:p>
    <w:p w14:paraId="7553C69D" w14:textId="77777777" w:rsidR="00252093" w:rsidRPr="00711C14" w:rsidRDefault="005F11D4" w:rsidP="008A4A26">
      <w:pPr>
        <w:tabs>
          <w:tab w:val="left" w:pos="720"/>
          <w:tab w:val="right" w:pos="8453"/>
        </w:tabs>
        <w:spacing w:after="120"/>
        <w:rPr>
          <w:rFonts w:asciiTheme="minorHAnsi" w:hAnsiTheme="minorHAnsi" w:cstheme="minorHAnsi"/>
          <w:b/>
          <w:sz w:val="22"/>
          <w:szCs w:val="22"/>
        </w:rPr>
      </w:pPr>
      <w:r w:rsidRPr="00711C14">
        <w:rPr>
          <w:rFonts w:asciiTheme="minorHAnsi" w:hAnsiTheme="minorHAnsi" w:cstheme="minorHAnsi"/>
          <w:b/>
          <w:sz w:val="22"/>
          <w:szCs w:val="22"/>
        </w:rPr>
        <w:t>4</w:t>
      </w:r>
      <w:r w:rsidR="00252093" w:rsidRPr="00711C14">
        <w:rPr>
          <w:rFonts w:asciiTheme="minorHAnsi" w:hAnsiTheme="minorHAnsi" w:cstheme="minorHAnsi"/>
          <w:b/>
          <w:sz w:val="22"/>
          <w:szCs w:val="22"/>
        </w:rPr>
        <w:tab/>
        <w:t>FUNDING</w:t>
      </w:r>
      <w:r w:rsidR="00603CF8" w:rsidRPr="00711C14">
        <w:rPr>
          <w:rFonts w:asciiTheme="minorHAnsi" w:hAnsiTheme="minorHAnsi" w:cstheme="minorHAnsi"/>
          <w:b/>
          <w:sz w:val="22"/>
          <w:szCs w:val="22"/>
        </w:rPr>
        <w:tab/>
      </w:r>
    </w:p>
    <w:p w14:paraId="29F776AA" w14:textId="77777777" w:rsidR="00603CF8" w:rsidRPr="00711C14" w:rsidRDefault="00252093" w:rsidP="008A4A26">
      <w:pPr>
        <w:tabs>
          <w:tab w:val="left" w:pos="720"/>
          <w:tab w:val="right" w:pos="8453"/>
        </w:tabs>
        <w:spacing w:after="120"/>
        <w:rPr>
          <w:rFonts w:asciiTheme="minorHAnsi" w:hAnsiTheme="minorHAnsi" w:cstheme="minorHAnsi"/>
          <w:b/>
          <w:sz w:val="22"/>
          <w:szCs w:val="22"/>
        </w:rPr>
      </w:pPr>
      <w:r w:rsidRPr="00711C14">
        <w:rPr>
          <w:rFonts w:asciiTheme="minorHAnsi" w:hAnsiTheme="minorHAnsi" w:cstheme="minorHAnsi"/>
          <w:b/>
          <w:sz w:val="22"/>
          <w:szCs w:val="22"/>
        </w:rPr>
        <w:t>5</w:t>
      </w:r>
      <w:r w:rsidRPr="00711C14">
        <w:rPr>
          <w:rFonts w:asciiTheme="minorHAnsi" w:hAnsiTheme="minorHAnsi" w:cstheme="minorHAnsi"/>
          <w:b/>
          <w:sz w:val="22"/>
          <w:szCs w:val="22"/>
        </w:rPr>
        <w:tab/>
      </w:r>
      <w:r w:rsidR="003F4B91" w:rsidRPr="00711C14">
        <w:rPr>
          <w:rFonts w:asciiTheme="minorHAnsi" w:hAnsiTheme="minorHAnsi" w:cstheme="minorHAnsi"/>
          <w:b/>
          <w:sz w:val="22"/>
          <w:szCs w:val="22"/>
        </w:rPr>
        <w:t>EVENT BUDGET</w:t>
      </w:r>
    </w:p>
    <w:p w14:paraId="15901487" w14:textId="77777777" w:rsidR="00603CF8" w:rsidRPr="00711C14" w:rsidRDefault="00252093" w:rsidP="008A4A26">
      <w:pPr>
        <w:tabs>
          <w:tab w:val="left" w:pos="720"/>
          <w:tab w:val="right" w:pos="8453"/>
        </w:tabs>
        <w:spacing w:after="120"/>
        <w:ind w:left="720" w:hanging="720"/>
        <w:rPr>
          <w:rFonts w:asciiTheme="minorHAnsi" w:hAnsiTheme="minorHAnsi" w:cstheme="minorHAnsi"/>
          <w:b/>
          <w:sz w:val="22"/>
          <w:szCs w:val="22"/>
        </w:rPr>
      </w:pPr>
      <w:r w:rsidRPr="00711C14">
        <w:rPr>
          <w:rFonts w:asciiTheme="minorHAnsi" w:hAnsiTheme="minorHAnsi" w:cstheme="minorHAnsi"/>
          <w:b/>
          <w:sz w:val="22"/>
          <w:szCs w:val="22"/>
        </w:rPr>
        <w:t>6</w:t>
      </w:r>
      <w:r w:rsidR="00603CF8" w:rsidRPr="00711C14">
        <w:rPr>
          <w:rFonts w:asciiTheme="minorHAnsi" w:hAnsiTheme="minorHAnsi" w:cstheme="minorHAnsi"/>
          <w:b/>
          <w:sz w:val="22"/>
          <w:szCs w:val="22"/>
        </w:rPr>
        <w:tab/>
      </w:r>
      <w:r w:rsidR="003F4B91" w:rsidRPr="00711C14">
        <w:rPr>
          <w:rFonts w:asciiTheme="minorHAnsi" w:hAnsiTheme="minorHAnsi" w:cstheme="minorHAnsi"/>
          <w:b/>
          <w:sz w:val="22"/>
          <w:szCs w:val="22"/>
        </w:rPr>
        <w:t>RISK MANAGEMENT</w:t>
      </w:r>
    </w:p>
    <w:p w14:paraId="53703E6E" w14:textId="77777777" w:rsidR="0040056B" w:rsidRPr="00711C14" w:rsidRDefault="00252093" w:rsidP="008A4A26">
      <w:pPr>
        <w:tabs>
          <w:tab w:val="left" w:pos="720"/>
          <w:tab w:val="right" w:pos="8453"/>
        </w:tabs>
        <w:spacing w:after="120"/>
        <w:rPr>
          <w:rFonts w:asciiTheme="minorHAnsi" w:hAnsiTheme="minorHAnsi" w:cstheme="minorHAnsi"/>
          <w:b/>
          <w:sz w:val="22"/>
          <w:szCs w:val="22"/>
        </w:rPr>
      </w:pPr>
      <w:r w:rsidRPr="00711C14">
        <w:rPr>
          <w:rFonts w:asciiTheme="minorHAnsi" w:hAnsiTheme="minorHAnsi" w:cstheme="minorHAnsi"/>
          <w:b/>
          <w:sz w:val="22"/>
          <w:szCs w:val="22"/>
        </w:rPr>
        <w:t>7</w:t>
      </w:r>
      <w:r w:rsidR="003F4B91" w:rsidRPr="00711C14">
        <w:rPr>
          <w:rFonts w:asciiTheme="minorHAnsi" w:hAnsiTheme="minorHAnsi" w:cstheme="minorHAnsi"/>
          <w:b/>
          <w:sz w:val="22"/>
          <w:szCs w:val="22"/>
        </w:rPr>
        <w:tab/>
        <w:t>RULES</w:t>
      </w:r>
    </w:p>
    <w:p w14:paraId="1440D422" w14:textId="77777777" w:rsidR="00744191" w:rsidRPr="00711C14" w:rsidRDefault="00603CF8" w:rsidP="006500E1">
      <w:pPr>
        <w:rPr>
          <w:rFonts w:asciiTheme="minorHAnsi" w:hAnsiTheme="minorHAnsi" w:cstheme="minorHAnsi"/>
          <w:b/>
          <w:sz w:val="22"/>
          <w:szCs w:val="22"/>
        </w:rPr>
      </w:pPr>
      <w:r w:rsidRPr="00711C14">
        <w:rPr>
          <w:rFonts w:asciiTheme="minorHAnsi" w:hAnsiTheme="minorHAnsi" w:cstheme="minorHAnsi"/>
          <w:b/>
          <w:sz w:val="22"/>
          <w:szCs w:val="22"/>
        </w:rPr>
        <w:lastRenderedPageBreak/>
        <w:t>1.</w:t>
      </w:r>
      <w:r w:rsidRPr="00711C14">
        <w:rPr>
          <w:rFonts w:asciiTheme="minorHAnsi" w:hAnsiTheme="minorHAnsi" w:cstheme="minorHAnsi"/>
          <w:b/>
          <w:sz w:val="22"/>
          <w:szCs w:val="22"/>
        </w:rPr>
        <w:tab/>
      </w:r>
      <w:r w:rsidR="00744191" w:rsidRPr="00711C14">
        <w:rPr>
          <w:rFonts w:asciiTheme="minorHAnsi" w:hAnsiTheme="minorHAnsi" w:cstheme="minorHAnsi"/>
          <w:b/>
          <w:sz w:val="22"/>
          <w:szCs w:val="22"/>
        </w:rPr>
        <w:t>ORGANSING COMMITTEE</w:t>
      </w:r>
    </w:p>
    <w:p w14:paraId="1616C9B0" w14:textId="77777777" w:rsidR="00744191" w:rsidRPr="00711C14" w:rsidRDefault="00744191" w:rsidP="006500E1">
      <w:pPr>
        <w:jc w:val="both"/>
        <w:rPr>
          <w:rFonts w:asciiTheme="minorHAnsi" w:hAnsiTheme="minorHAnsi" w:cstheme="minorHAnsi"/>
          <w:sz w:val="22"/>
          <w:szCs w:val="22"/>
        </w:rPr>
      </w:pPr>
    </w:p>
    <w:p w14:paraId="0344144C" w14:textId="77777777" w:rsidR="00744191" w:rsidRPr="00711C14" w:rsidRDefault="00744191" w:rsidP="006500E1">
      <w:pPr>
        <w:jc w:val="both"/>
        <w:rPr>
          <w:rFonts w:asciiTheme="minorHAnsi" w:hAnsiTheme="minorHAnsi" w:cstheme="minorHAnsi"/>
          <w:b/>
          <w:sz w:val="22"/>
          <w:szCs w:val="22"/>
        </w:rPr>
      </w:pPr>
      <w:r w:rsidRPr="00711C14">
        <w:rPr>
          <w:rFonts w:asciiTheme="minorHAnsi" w:hAnsiTheme="minorHAnsi" w:cstheme="minorHAnsi"/>
          <w:b/>
          <w:sz w:val="22"/>
          <w:szCs w:val="22"/>
        </w:rPr>
        <w:t xml:space="preserve">1.1 </w:t>
      </w:r>
      <w:r w:rsidR="00252093" w:rsidRPr="00711C14">
        <w:rPr>
          <w:rFonts w:asciiTheme="minorHAnsi" w:hAnsiTheme="minorHAnsi" w:cstheme="minorHAnsi"/>
          <w:b/>
          <w:sz w:val="22"/>
          <w:szCs w:val="22"/>
        </w:rPr>
        <w:tab/>
        <w:t>Contact details</w:t>
      </w:r>
    </w:p>
    <w:p w14:paraId="65CB534A" w14:textId="77777777" w:rsidR="00744191" w:rsidRPr="00711C14" w:rsidRDefault="00744191" w:rsidP="006500E1">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3288"/>
      </w:tblGrid>
      <w:tr w:rsidR="00744191" w:rsidRPr="00711C14" w14:paraId="7B8D6185" w14:textId="77777777" w:rsidTr="00744191">
        <w:trPr>
          <w:cantSplit/>
          <w:trHeight w:val="511"/>
        </w:trPr>
        <w:tc>
          <w:tcPr>
            <w:tcW w:w="8508" w:type="dxa"/>
            <w:gridSpan w:val="3"/>
          </w:tcPr>
          <w:p w14:paraId="44473A1E" w14:textId="77777777" w:rsidR="00744191" w:rsidRPr="00711C14" w:rsidRDefault="00744191"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Name of Organiser/</w:t>
            </w:r>
            <w:proofErr w:type="gramStart"/>
            <w:r w:rsidRPr="00711C14">
              <w:rPr>
                <w:rFonts w:asciiTheme="minorHAnsi" w:hAnsiTheme="minorHAnsi" w:cstheme="minorHAnsi"/>
                <w:b w:val="0"/>
                <w:color w:val="auto"/>
                <w:sz w:val="22"/>
                <w:szCs w:val="22"/>
              </w:rPr>
              <w:t>Club:</w:t>
            </w:r>
            <w:proofErr w:type="gramEnd"/>
            <w:r w:rsidRPr="00711C14">
              <w:rPr>
                <w:rFonts w:asciiTheme="minorHAnsi" w:hAnsiTheme="minorHAnsi" w:cstheme="minorHAnsi"/>
                <w:b w:val="0"/>
                <w:color w:val="auto"/>
                <w:sz w:val="22"/>
                <w:szCs w:val="22"/>
              </w:rPr>
              <w:t xml:space="preserve"> </w:t>
            </w:r>
            <w:r w:rsidR="001A589B" w:rsidRPr="00711C14">
              <w:rPr>
                <w:rFonts w:asciiTheme="minorHAnsi" w:hAnsiTheme="minorHAnsi" w:cstheme="minorHAnsi"/>
                <w:b w:val="0"/>
                <w:color w:val="auto"/>
                <w:sz w:val="22"/>
                <w:szCs w:val="22"/>
              </w:rPr>
              <w:t>is the club affiliated or a</w:t>
            </w:r>
            <w:r w:rsidR="009F42F3" w:rsidRPr="00711C14">
              <w:rPr>
                <w:rFonts w:asciiTheme="minorHAnsi" w:hAnsiTheme="minorHAnsi" w:cstheme="minorHAnsi"/>
                <w:b w:val="0"/>
                <w:color w:val="auto"/>
                <w:sz w:val="22"/>
                <w:szCs w:val="22"/>
              </w:rPr>
              <w:t>n</w:t>
            </w:r>
            <w:r w:rsidR="001A589B" w:rsidRPr="00711C14">
              <w:rPr>
                <w:rFonts w:asciiTheme="minorHAnsi" w:hAnsiTheme="minorHAnsi" w:cstheme="minorHAnsi"/>
                <w:b w:val="0"/>
                <w:color w:val="auto"/>
                <w:sz w:val="22"/>
                <w:szCs w:val="22"/>
              </w:rPr>
              <w:t xml:space="preserve"> incorporated body/business</w:t>
            </w:r>
          </w:p>
        </w:tc>
      </w:tr>
      <w:tr w:rsidR="00744191" w:rsidRPr="00711C14" w14:paraId="17D903CB" w14:textId="77777777" w:rsidTr="00744191">
        <w:trPr>
          <w:cantSplit/>
          <w:trHeight w:val="210"/>
        </w:trPr>
        <w:tc>
          <w:tcPr>
            <w:tcW w:w="8508" w:type="dxa"/>
            <w:gridSpan w:val="3"/>
          </w:tcPr>
          <w:p w14:paraId="79E3163C" w14:textId="77777777" w:rsidR="00744191" w:rsidRPr="00711C14" w:rsidRDefault="00744191"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Organising Committee President</w:t>
            </w:r>
            <w:r w:rsidR="001A589B" w:rsidRPr="00711C14">
              <w:rPr>
                <w:rFonts w:asciiTheme="minorHAnsi" w:hAnsiTheme="minorHAnsi" w:cstheme="minorHAnsi"/>
                <w:b w:val="0"/>
                <w:color w:val="auto"/>
                <w:sz w:val="22"/>
                <w:szCs w:val="22"/>
              </w:rPr>
              <w:t>/Chair</w:t>
            </w:r>
            <w:r w:rsidRPr="00711C14">
              <w:rPr>
                <w:rFonts w:asciiTheme="minorHAnsi" w:hAnsiTheme="minorHAnsi" w:cstheme="minorHAnsi"/>
                <w:b w:val="0"/>
                <w:color w:val="auto"/>
                <w:sz w:val="22"/>
                <w:szCs w:val="22"/>
              </w:rPr>
              <w:t xml:space="preserve">: </w:t>
            </w:r>
          </w:p>
        </w:tc>
      </w:tr>
      <w:tr w:rsidR="00744191" w:rsidRPr="00711C14" w14:paraId="4B9126BA" w14:textId="77777777" w:rsidTr="00744191">
        <w:trPr>
          <w:cantSplit/>
          <w:trHeight w:val="300"/>
        </w:trPr>
        <w:tc>
          <w:tcPr>
            <w:tcW w:w="8508" w:type="dxa"/>
            <w:gridSpan w:val="3"/>
          </w:tcPr>
          <w:p w14:paraId="7B73504B"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 xml:space="preserve">Main </w:t>
            </w:r>
            <w:r w:rsidR="0097650B" w:rsidRPr="00711C14">
              <w:rPr>
                <w:rFonts w:asciiTheme="minorHAnsi" w:hAnsiTheme="minorHAnsi" w:cstheme="minorHAnsi"/>
                <w:sz w:val="22"/>
                <w:szCs w:val="22"/>
              </w:rPr>
              <w:t>c</w:t>
            </w:r>
            <w:r w:rsidRPr="00711C14">
              <w:rPr>
                <w:rFonts w:asciiTheme="minorHAnsi" w:hAnsiTheme="minorHAnsi" w:cstheme="minorHAnsi"/>
                <w:sz w:val="22"/>
                <w:szCs w:val="22"/>
              </w:rPr>
              <w:t>ontact for EA (Name):</w:t>
            </w:r>
          </w:p>
          <w:p w14:paraId="11DC4D60" w14:textId="77777777" w:rsidR="00744191" w:rsidRPr="00711C14" w:rsidRDefault="00744191" w:rsidP="00744191">
            <w:pPr>
              <w:rPr>
                <w:rFonts w:asciiTheme="minorHAnsi" w:hAnsiTheme="minorHAnsi" w:cstheme="minorHAnsi"/>
                <w:sz w:val="22"/>
                <w:szCs w:val="22"/>
              </w:rPr>
            </w:pPr>
          </w:p>
        </w:tc>
      </w:tr>
      <w:tr w:rsidR="00744191" w:rsidRPr="00711C14" w14:paraId="083097A0" w14:textId="77777777" w:rsidTr="00744191">
        <w:trPr>
          <w:cantSplit/>
          <w:trHeight w:val="270"/>
        </w:trPr>
        <w:tc>
          <w:tcPr>
            <w:tcW w:w="8508" w:type="dxa"/>
            <w:gridSpan w:val="3"/>
          </w:tcPr>
          <w:p w14:paraId="1A879905"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Address</w:t>
            </w:r>
          </w:p>
          <w:p w14:paraId="5F061A6C" w14:textId="77777777" w:rsidR="00744191" w:rsidRPr="00711C14" w:rsidRDefault="00744191" w:rsidP="00744191">
            <w:pPr>
              <w:rPr>
                <w:rFonts w:asciiTheme="minorHAnsi" w:hAnsiTheme="minorHAnsi" w:cstheme="minorHAnsi"/>
                <w:sz w:val="22"/>
                <w:szCs w:val="22"/>
              </w:rPr>
            </w:pPr>
          </w:p>
        </w:tc>
      </w:tr>
      <w:tr w:rsidR="00744191" w:rsidRPr="00711C14" w14:paraId="1C82D83A" w14:textId="77777777" w:rsidTr="00744191">
        <w:trPr>
          <w:cantSplit/>
          <w:trHeight w:val="180"/>
        </w:trPr>
        <w:tc>
          <w:tcPr>
            <w:tcW w:w="8508" w:type="dxa"/>
            <w:gridSpan w:val="3"/>
          </w:tcPr>
          <w:p w14:paraId="4B35884D" w14:textId="77777777" w:rsidR="00744191" w:rsidRPr="00711C14" w:rsidRDefault="00744191" w:rsidP="00744191">
            <w:pPr>
              <w:rPr>
                <w:rFonts w:asciiTheme="minorHAnsi" w:hAnsiTheme="minorHAnsi" w:cstheme="minorHAnsi"/>
                <w:sz w:val="22"/>
                <w:szCs w:val="22"/>
              </w:rPr>
            </w:pPr>
          </w:p>
          <w:p w14:paraId="5FBACE22" w14:textId="77777777" w:rsidR="00744191" w:rsidRPr="00711C14" w:rsidRDefault="00744191" w:rsidP="00744191">
            <w:pPr>
              <w:rPr>
                <w:rFonts w:asciiTheme="minorHAnsi" w:hAnsiTheme="minorHAnsi" w:cstheme="minorHAnsi"/>
                <w:sz w:val="22"/>
                <w:szCs w:val="22"/>
              </w:rPr>
            </w:pPr>
          </w:p>
        </w:tc>
      </w:tr>
      <w:tr w:rsidR="00744191" w:rsidRPr="00711C14" w14:paraId="280E0616" w14:textId="77777777" w:rsidTr="00744191">
        <w:trPr>
          <w:cantSplit/>
          <w:trHeight w:val="225"/>
        </w:trPr>
        <w:tc>
          <w:tcPr>
            <w:tcW w:w="3060" w:type="dxa"/>
          </w:tcPr>
          <w:p w14:paraId="62ADF5CC"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Phone</w:t>
            </w:r>
            <w:r w:rsidR="0028018C" w:rsidRPr="00711C14">
              <w:rPr>
                <w:rFonts w:asciiTheme="minorHAnsi" w:hAnsiTheme="minorHAnsi" w:cstheme="minorHAnsi"/>
                <w:sz w:val="22"/>
                <w:szCs w:val="22"/>
              </w:rPr>
              <w:t>:</w:t>
            </w:r>
          </w:p>
          <w:p w14:paraId="46BB6CF3" w14:textId="77777777" w:rsidR="0028018C" w:rsidRPr="00711C14" w:rsidRDefault="0028018C" w:rsidP="00744191">
            <w:pPr>
              <w:rPr>
                <w:rFonts w:asciiTheme="minorHAnsi" w:hAnsiTheme="minorHAnsi" w:cstheme="minorHAnsi"/>
                <w:sz w:val="22"/>
                <w:szCs w:val="22"/>
              </w:rPr>
            </w:pPr>
            <w:r w:rsidRPr="00711C14">
              <w:rPr>
                <w:rFonts w:asciiTheme="minorHAnsi" w:hAnsiTheme="minorHAnsi" w:cstheme="minorHAnsi"/>
                <w:sz w:val="22"/>
                <w:szCs w:val="22"/>
              </w:rPr>
              <w:t xml:space="preserve">M – </w:t>
            </w:r>
          </w:p>
          <w:p w14:paraId="1F4F77F4" w14:textId="77777777" w:rsidR="004267C1" w:rsidRPr="00711C14" w:rsidRDefault="0028018C" w:rsidP="008A4A26">
            <w:pPr>
              <w:jc w:val="both"/>
              <w:rPr>
                <w:rFonts w:asciiTheme="minorHAnsi" w:hAnsiTheme="minorHAnsi" w:cstheme="minorHAnsi"/>
                <w:sz w:val="22"/>
                <w:szCs w:val="22"/>
              </w:rPr>
            </w:pPr>
            <w:r w:rsidRPr="00711C14">
              <w:rPr>
                <w:rFonts w:asciiTheme="minorHAnsi" w:hAnsiTheme="minorHAnsi" w:cstheme="minorHAnsi"/>
                <w:sz w:val="22"/>
                <w:szCs w:val="22"/>
              </w:rPr>
              <w:t xml:space="preserve">H – </w:t>
            </w:r>
          </w:p>
        </w:tc>
        <w:tc>
          <w:tcPr>
            <w:tcW w:w="2160" w:type="dxa"/>
          </w:tcPr>
          <w:p w14:paraId="46B97EAB"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Fax</w:t>
            </w:r>
          </w:p>
        </w:tc>
        <w:tc>
          <w:tcPr>
            <w:tcW w:w="3288" w:type="dxa"/>
          </w:tcPr>
          <w:p w14:paraId="553D3458" w14:textId="77777777" w:rsidR="00744191" w:rsidRPr="00711C14" w:rsidRDefault="00744191" w:rsidP="00744191">
            <w:pPr>
              <w:rPr>
                <w:rFonts w:asciiTheme="minorHAnsi" w:hAnsiTheme="minorHAnsi" w:cstheme="minorHAnsi"/>
                <w:sz w:val="22"/>
                <w:szCs w:val="22"/>
              </w:rPr>
            </w:pPr>
            <w:r w:rsidRPr="00711C14">
              <w:rPr>
                <w:rFonts w:asciiTheme="minorHAnsi" w:hAnsiTheme="minorHAnsi" w:cstheme="minorHAnsi"/>
                <w:sz w:val="22"/>
                <w:szCs w:val="22"/>
              </w:rPr>
              <w:t>Email:</w:t>
            </w:r>
          </w:p>
        </w:tc>
      </w:tr>
    </w:tbl>
    <w:p w14:paraId="3D0C45F8" w14:textId="77777777" w:rsidR="0028018C" w:rsidRPr="00711C14" w:rsidRDefault="0028018C" w:rsidP="0004286D">
      <w:pPr>
        <w:jc w:val="both"/>
        <w:rPr>
          <w:rFonts w:asciiTheme="minorHAnsi" w:hAnsiTheme="minorHAnsi" w:cstheme="minorHAnsi"/>
          <w:sz w:val="22"/>
          <w:szCs w:val="22"/>
        </w:rPr>
      </w:pPr>
    </w:p>
    <w:p w14:paraId="1AE51BFB" w14:textId="50F77352" w:rsidR="00744191" w:rsidRPr="00711C14" w:rsidRDefault="00744191" w:rsidP="0004286D">
      <w:pPr>
        <w:jc w:val="both"/>
        <w:rPr>
          <w:rFonts w:asciiTheme="minorHAnsi" w:hAnsiTheme="minorHAnsi" w:cstheme="minorHAnsi"/>
          <w:sz w:val="22"/>
          <w:szCs w:val="22"/>
        </w:rPr>
      </w:pPr>
      <w:r w:rsidRPr="00711C14">
        <w:rPr>
          <w:rFonts w:asciiTheme="minorHAnsi" w:hAnsiTheme="minorHAnsi" w:cstheme="minorHAnsi"/>
          <w:b/>
          <w:sz w:val="22"/>
          <w:szCs w:val="22"/>
        </w:rPr>
        <w:t>1.2</w:t>
      </w:r>
      <w:r w:rsidRPr="00711C14">
        <w:rPr>
          <w:rFonts w:asciiTheme="minorHAnsi" w:hAnsiTheme="minorHAnsi" w:cstheme="minorHAnsi"/>
          <w:b/>
          <w:sz w:val="22"/>
          <w:szCs w:val="22"/>
        </w:rPr>
        <w:tab/>
        <w:t>Details of previous events</w:t>
      </w:r>
      <w:r w:rsidR="004267C1" w:rsidRPr="00711C14">
        <w:rPr>
          <w:rFonts w:asciiTheme="minorHAnsi" w:hAnsiTheme="minorHAnsi" w:cstheme="minorHAnsi"/>
          <w:b/>
          <w:sz w:val="22"/>
          <w:szCs w:val="22"/>
        </w:rPr>
        <w:t xml:space="preserve"> run by the </w:t>
      </w:r>
      <w:r w:rsidR="00B04743" w:rsidRPr="00711C14">
        <w:rPr>
          <w:rFonts w:asciiTheme="minorHAnsi" w:hAnsiTheme="minorHAnsi" w:cstheme="minorHAnsi"/>
          <w:b/>
          <w:sz w:val="22"/>
          <w:szCs w:val="22"/>
        </w:rPr>
        <w:t>Organi</w:t>
      </w:r>
      <w:r w:rsidR="00B04743">
        <w:rPr>
          <w:rFonts w:asciiTheme="minorHAnsi" w:hAnsiTheme="minorHAnsi" w:cstheme="minorHAnsi"/>
          <w:b/>
          <w:sz w:val="22"/>
          <w:szCs w:val="22"/>
        </w:rPr>
        <w:t>s</w:t>
      </w:r>
      <w:r w:rsidR="00B04743" w:rsidRPr="00711C14">
        <w:rPr>
          <w:rFonts w:asciiTheme="minorHAnsi" w:hAnsiTheme="minorHAnsi" w:cstheme="minorHAnsi"/>
          <w:b/>
          <w:sz w:val="22"/>
          <w:szCs w:val="22"/>
        </w:rPr>
        <w:t>ing</w:t>
      </w:r>
      <w:r w:rsidR="004267C1" w:rsidRPr="00711C14">
        <w:rPr>
          <w:rFonts w:asciiTheme="minorHAnsi" w:hAnsiTheme="minorHAnsi" w:cstheme="minorHAnsi"/>
          <w:b/>
          <w:sz w:val="22"/>
          <w:szCs w:val="22"/>
        </w:rPr>
        <w:t xml:space="preserve"> committee/club</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40"/>
      </w:tblGrid>
      <w:tr w:rsidR="00744191" w:rsidRPr="00711C14" w14:paraId="0003CF55" w14:textId="77777777" w:rsidTr="00744191">
        <w:trPr>
          <w:cantSplit/>
          <w:trHeight w:val="749"/>
        </w:trPr>
        <w:tc>
          <w:tcPr>
            <w:tcW w:w="8508" w:type="dxa"/>
            <w:gridSpan w:val="2"/>
            <w:vAlign w:val="center"/>
          </w:tcPr>
          <w:p w14:paraId="626F1A56" w14:textId="77777777" w:rsidR="00744191" w:rsidRPr="00711C14" w:rsidRDefault="00744191"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Details of previous events run by the Organising Committee</w:t>
            </w:r>
            <w:r w:rsidR="0028018C" w:rsidRPr="00711C14">
              <w:rPr>
                <w:rFonts w:asciiTheme="minorHAnsi" w:hAnsiTheme="minorHAnsi" w:cstheme="minorHAnsi"/>
                <w:b w:val="0"/>
                <w:color w:val="auto"/>
                <w:sz w:val="22"/>
                <w:szCs w:val="22"/>
              </w:rPr>
              <w:t>:</w:t>
            </w:r>
          </w:p>
          <w:p w14:paraId="5B52513F" w14:textId="77777777" w:rsidR="0028018C" w:rsidRPr="00711C14" w:rsidRDefault="0028018C" w:rsidP="008A4A26">
            <w:pPr>
              <w:rPr>
                <w:rFonts w:asciiTheme="minorHAnsi" w:hAnsiTheme="minorHAnsi"/>
                <w:sz w:val="22"/>
                <w:szCs w:val="22"/>
              </w:rPr>
            </w:pPr>
          </w:p>
        </w:tc>
      </w:tr>
      <w:tr w:rsidR="00744191" w:rsidRPr="00711C14" w14:paraId="72FDDFED" w14:textId="77777777" w:rsidTr="00744191">
        <w:trPr>
          <w:cantSplit/>
          <w:trHeight w:val="511"/>
        </w:trPr>
        <w:tc>
          <w:tcPr>
            <w:tcW w:w="2268" w:type="dxa"/>
          </w:tcPr>
          <w:p w14:paraId="2D35A382"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Date of Show</w:t>
            </w:r>
          </w:p>
        </w:tc>
        <w:tc>
          <w:tcPr>
            <w:tcW w:w="6240" w:type="dxa"/>
          </w:tcPr>
          <w:p w14:paraId="7DCE6B78" w14:textId="77777777" w:rsidR="00744191" w:rsidRPr="00711C14" w:rsidRDefault="00744191" w:rsidP="00744191">
            <w:pPr>
              <w:spacing w:before="120"/>
              <w:rPr>
                <w:rFonts w:asciiTheme="minorHAnsi" w:hAnsiTheme="minorHAnsi" w:cstheme="minorHAnsi"/>
                <w:sz w:val="22"/>
                <w:szCs w:val="22"/>
              </w:rPr>
            </w:pPr>
          </w:p>
        </w:tc>
      </w:tr>
      <w:tr w:rsidR="00CE2BA0" w:rsidRPr="00711C14" w14:paraId="27476C4B" w14:textId="77777777" w:rsidTr="00744191">
        <w:trPr>
          <w:cantSplit/>
          <w:trHeight w:val="511"/>
        </w:trPr>
        <w:tc>
          <w:tcPr>
            <w:tcW w:w="2268" w:type="dxa"/>
          </w:tcPr>
          <w:p w14:paraId="10847CF7" w14:textId="77777777" w:rsidR="00CE2BA0" w:rsidRPr="00711C14" w:rsidRDefault="00CE2BA0" w:rsidP="00744191">
            <w:pPr>
              <w:spacing w:before="120"/>
              <w:rPr>
                <w:rFonts w:asciiTheme="minorHAnsi" w:hAnsiTheme="minorHAnsi" w:cstheme="minorHAnsi"/>
                <w:sz w:val="22"/>
                <w:szCs w:val="22"/>
              </w:rPr>
            </w:pPr>
            <w:r w:rsidRPr="00711C14">
              <w:rPr>
                <w:rFonts w:asciiTheme="minorHAnsi" w:hAnsiTheme="minorHAnsi" w:cstheme="minorHAnsi"/>
                <w:sz w:val="22"/>
                <w:szCs w:val="22"/>
              </w:rPr>
              <w:t>Total Prize</w:t>
            </w:r>
            <w:r w:rsidR="00BA7600" w:rsidRPr="00711C14">
              <w:rPr>
                <w:rFonts w:asciiTheme="minorHAnsi" w:hAnsiTheme="minorHAnsi" w:cstheme="minorHAnsi"/>
                <w:sz w:val="22"/>
                <w:szCs w:val="22"/>
              </w:rPr>
              <w:t xml:space="preserve"> </w:t>
            </w:r>
            <w:r w:rsidRPr="00711C14">
              <w:rPr>
                <w:rFonts w:asciiTheme="minorHAnsi" w:hAnsiTheme="minorHAnsi" w:cstheme="minorHAnsi"/>
                <w:sz w:val="22"/>
                <w:szCs w:val="22"/>
              </w:rPr>
              <w:t>money offered</w:t>
            </w:r>
          </w:p>
        </w:tc>
        <w:tc>
          <w:tcPr>
            <w:tcW w:w="6240" w:type="dxa"/>
          </w:tcPr>
          <w:p w14:paraId="45BAB891" w14:textId="77777777" w:rsidR="00CE2BA0" w:rsidRPr="00711C14" w:rsidRDefault="00CE2BA0" w:rsidP="00744191">
            <w:pPr>
              <w:spacing w:before="120"/>
              <w:rPr>
                <w:rFonts w:asciiTheme="minorHAnsi" w:hAnsiTheme="minorHAnsi" w:cstheme="minorHAnsi"/>
                <w:sz w:val="22"/>
                <w:szCs w:val="22"/>
              </w:rPr>
            </w:pPr>
          </w:p>
        </w:tc>
      </w:tr>
      <w:tr w:rsidR="00744191" w:rsidRPr="00711C14" w14:paraId="7E4089B7" w14:textId="77777777" w:rsidTr="00744191">
        <w:trPr>
          <w:cantSplit/>
          <w:trHeight w:val="1245"/>
        </w:trPr>
        <w:tc>
          <w:tcPr>
            <w:tcW w:w="2268" w:type="dxa"/>
          </w:tcPr>
          <w:p w14:paraId="7A123602"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No. of classes and no. of riders (by class if possible)</w:t>
            </w:r>
          </w:p>
        </w:tc>
        <w:tc>
          <w:tcPr>
            <w:tcW w:w="6240" w:type="dxa"/>
          </w:tcPr>
          <w:p w14:paraId="27AEF6D8" w14:textId="77777777" w:rsidR="00744191" w:rsidRPr="00711C14" w:rsidRDefault="00744191" w:rsidP="00744191">
            <w:pPr>
              <w:spacing w:before="120"/>
              <w:rPr>
                <w:rFonts w:asciiTheme="minorHAnsi" w:hAnsiTheme="minorHAnsi" w:cstheme="minorHAnsi"/>
                <w:sz w:val="22"/>
                <w:szCs w:val="22"/>
              </w:rPr>
            </w:pPr>
          </w:p>
        </w:tc>
      </w:tr>
      <w:tr w:rsidR="00744191" w:rsidRPr="00711C14" w14:paraId="2FEC00D2" w14:textId="77777777" w:rsidTr="00744191">
        <w:trPr>
          <w:cantSplit/>
          <w:trHeight w:val="695"/>
        </w:trPr>
        <w:tc>
          <w:tcPr>
            <w:tcW w:w="2268" w:type="dxa"/>
          </w:tcPr>
          <w:p w14:paraId="0CF03C1A"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No. of spectators for main day </w:t>
            </w:r>
          </w:p>
        </w:tc>
        <w:tc>
          <w:tcPr>
            <w:tcW w:w="6240" w:type="dxa"/>
          </w:tcPr>
          <w:p w14:paraId="773E666B" w14:textId="77777777" w:rsidR="00744191" w:rsidRPr="00711C14" w:rsidRDefault="00744191" w:rsidP="00744191">
            <w:pPr>
              <w:spacing w:before="120"/>
              <w:rPr>
                <w:rFonts w:asciiTheme="minorHAnsi" w:hAnsiTheme="minorHAnsi" w:cstheme="minorHAnsi"/>
                <w:sz w:val="22"/>
                <w:szCs w:val="22"/>
              </w:rPr>
            </w:pPr>
          </w:p>
        </w:tc>
      </w:tr>
      <w:tr w:rsidR="00744191" w:rsidRPr="00711C14" w14:paraId="297D4E88" w14:textId="77777777" w:rsidTr="00744191">
        <w:trPr>
          <w:cantSplit/>
          <w:trHeight w:val="1223"/>
        </w:trPr>
        <w:tc>
          <w:tcPr>
            <w:tcW w:w="2268" w:type="dxa"/>
          </w:tcPr>
          <w:p w14:paraId="0BE84C23"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How was the show promoted?</w:t>
            </w:r>
          </w:p>
        </w:tc>
        <w:tc>
          <w:tcPr>
            <w:tcW w:w="6240" w:type="dxa"/>
          </w:tcPr>
          <w:p w14:paraId="69BD9801" w14:textId="77777777" w:rsidR="00744191" w:rsidRPr="00711C14" w:rsidRDefault="00744191" w:rsidP="00744191">
            <w:pPr>
              <w:spacing w:before="120"/>
              <w:rPr>
                <w:rFonts w:asciiTheme="minorHAnsi" w:hAnsiTheme="minorHAnsi" w:cstheme="minorHAnsi"/>
                <w:sz w:val="22"/>
                <w:szCs w:val="22"/>
              </w:rPr>
            </w:pPr>
          </w:p>
        </w:tc>
      </w:tr>
      <w:tr w:rsidR="00744191" w:rsidRPr="00711C14" w14:paraId="1339510B" w14:textId="77777777" w:rsidTr="00744191">
        <w:trPr>
          <w:cantSplit/>
          <w:trHeight w:val="1199"/>
        </w:trPr>
        <w:tc>
          <w:tcPr>
            <w:tcW w:w="2268" w:type="dxa"/>
          </w:tcPr>
          <w:p w14:paraId="473A8E06" w14:textId="77777777" w:rsidR="00744191" w:rsidRPr="00711C14" w:rsidRDefault="00744191" w:rsidP="00744191">
            <w:pPr>
              <w:spacing w:before="120"/>
              <w:rPr>
                <w:rFonts w:asciiTheme="minorHAnsi" w:hAnsiTheme="minorHAnsi" w:cstheme="minorHAnsi"/>
                <w:sz w:val="22"/>
                <w:szCs w:val="22"/>
              </w:rPr>
            </w:pPr>
            <w:r w:rsidRPr="00711C14">
              <w:rPr>
                <w:rFonts w:asciiTheme="minorHAnsi" w:hAnsiTheme="minorHAnsi" w:cstheme="minorHAnsi"/>
                <w:sz w:val="22"/>
                <w:szCs w:val="22"/>
              </w:rPr>
              <w:t>Media Coverage (press/radio/TV)</w:t>
            </w:r>
          </w:p>
        </w:tc>
        <w:tc>
          <w:tcPr>
            <w:tcW w:w="6240" w:type="dxa"/>
          </w:tcPr>
          <w:p w14:paraId="2C67551F" w14:textId="77777777" w:rsidR="00744191" w:rsidRPr="00711C14" w:rsidRDefault="00744191" w:rsidP="00744191">
            <w:pPr>
              <w:spacing w:before="120"/>
              <w:rPr>
                <w:rFonts w:asciiTheme="minorHAnsi" w:hAnsiTheme="minorHAnsi" w:cstheme="minorHAnsi"/>
                <w:sz w:val="22"/>
                <w:szCs w:val="22"/>
              </w:rPr>
            </w:pPr>
          </w:p>
        </w:tc>
      </w:tr>
    </w:tbl>
    <w:p w14:paraId="18E6D11D" w14:textId="77777777" w:rsidR="00744191" w:rsidRPr="00711C14" w:rsidRDefault="00744191" w:rsidP="006500E1">
      <w:pPr>
        <w:jc w:val="both"/>
        <w:rPr>
          <w:rFonts w:asciiTheme="minorHAnsi" w:hAnsiTheme="minorHAnsi" w:cstheme="minorHAnsi"/>
          <w:sz w:val="22"/>
          <w:szCs w:val="22"/>
        </w:rPr>
      </w:pPr>
    </w:p>
    <w:p w14:paraId="69F10F43" w14:textId="77777777" w:rsidR="00744191" w:rsidRPr="00711C14" w:rsidRDefault="00744191" w:rsidP="00744191">
      <w:pPr>
        <w:jc w:val="both"/>
        <w:rPr>
          <w:rFonts w:asciiTheme="minorHAnsi" w:hAnsiTheme="minorHAnsi" w:cstheme="minorHAnsi"/>
          <w:sz w:val="22"/>
          <w:szCs w:val="22"/>
        </w:rPr>
      </w:pPr>
    </w:p>
    <w:p w14:paraId="5FE3735A" w14:textId="77777777" w:rsidR="00A7708E" w:rsidRPr="00711C14" w:rsidRDefault="00A7708E">
      <w:pPr>
        <w:rPr>
          <w:rFonts w:asciiTheme="minorHAnsi" w:hAnsiTheme="minorHAnsi" w:cstheme="minorHAnsi"/>
          <w:b/>
          <w:sz w:val="22"/>
          <w:szCs w:val="22"/>
        </w:rPr>
      </w:pPr>
    </w:p>
    <w:p w14:paraId="33CD20C2" w14:textId="77777777" w:rsidR="00C155C4" w:rsidRPr="00711C14" w:rsidRDefault="00C155C4">
      <w:pPr>
        <w:rPr>
          <w:rFonts w:asciiTheme="minorHAnsi" w:hAnsiTheme="minorHAnsi" w:cstheme="minorHAnsi"/>
          <w:b/>
          <w:sz w:val="22"/>
          <w:szCs w:val="22"/>
        </w:rPr>
      </w:pPr>
    </w:p>
    <w:p w14:paraId="5F6E7CE1" w14:textId="77777777" w:rsidR="00D56CA6" w:rsidRPr="00711C14" w:rsidRDefault="00D56CA6">
      <w:pPr>
        <w:rPr>
          <w:rFonts w:asciiTheme="minorHAnsi" w:hAnsiTheme="minorHAnsi" w:cstheme="minorHAnsi"/>
          <w:b/>
          <w:sz w:val="22"/>
          <w:szCs w:val="22"/>
        </w:rPr>
      </w:pPr>
    </w:p>
    <w:p w14:paraId="2CB9ABBE" w14:textId="77777777" w:rsidR="00D56CA6" w:rsidRDefault="00D56CA6">
      <w:pPr>
        <w:rPr>
          <w:rFonts w:asciiTheme="minorHAnsi" w:hAnsiTheme="minorHAnsi" w:cstheme="minorHAnsi"/>
          <w:b/>
          <w:sz w:val="22"/>
          <w:szCs w:val="22"/>
        </w:rPr>
      </w:pPr>
    </w:p>
    <w:p w14:paraId="6F07E7CF" w14:textId="6CEA5235" w:rsidR="00711C14" w:rsidRDefault="00711C14">
      <w:pPr>
        <w:rPr>
          <w:rFonts w:asciiTheme="minorHAnsi" w:hAnsiTheme="minorHAnsi" w:cstheme="minorHAnsi"/>
          <w:b/>
          <w:sz w:val="22"/>
          <w:szCs w:val="22"/>
        </w:rPr>
      </w:pPr>
    </w:p>
    <w:p w14:paraId="7460B3F6" w14:textId="77777777" w:rsidR="00711C14" w:rsidRPr="00711C14" w:rsidRDefault="00711C14">
      <w:pPr>
        <w:rPr>
          <w:rFonts w:asciiTheme="minorHAnsi" w:hAnsiTheme="minorHAnsi" w:cstheme="minorHAnsi"/>
          <w:b/>
          <w:sz w:val="22"/>
          <w:szCs w:val="22"/>
        </w:rPr>
      </w:pPr>
    </w:p>
    <w:p w14:paraId="69FE4FFE" w14:textId="77777777" w:rsidR="00C155C4" w:rsidRPr="00711C14" w:rsidRDefault="00C155C4">
      <w:pPr>
        <w:rPr>
          <w:rFonts w:asciiTheme="minorHAnsi" w:hAnsiTheme="minorHAnsi" w:cstheme="minorHAnsi"/>
          <w:b/>
          <w:sz w:val="22"/>
          <w:szCs w:val="22"/>
        </w:rPr>
      </w:pPr>
    </w:p>
    <w:p w14:paraId="5C4FB769" w14:textId="77777777" w:rsidR="00744191" w:rsidRPr="00711C14" w:rsidRDefault="00744191" w:rsidP="00744191">
      <w:pPr>
        <w:jc w:val="both"/>
        <w:rPr>
          <w:rFonts w:asciiTheme="minorHAnsi" w:hAnsiTheme="minorHAnsi" w:cstheme="minorHAnsi"/>
          <w:b/>
          <w:sz w:val="22"/>
          <w:szCs w:val="22"/>
        </w:rPr>
      </w:pPr>
      <w:r w:rsidRPr="00711C14">
        <w:rPr>
          <w:rFonts w:asciiTheme="minorHAnsi" w:hAnsiTheme="minorHAnsi" w:cstheme="minorHAnsi"/>
          <w:b/>
          <w:sz w:val="22"/>
          <w:szCs w:val="22"/>
        </w:rPr>
        <w:t>2</w:t>
      </w:r>
      <w:r w:rsidRPr="00711C14">
        <w:rPr>
          <w:rFonts w:asciiTheme="minorHAnsi" w:hAnsiTheme="minorHAnsi" w:cstheme="minorHAnsi"/>
          <w:b/>
          <w:sz w:val="22"/>
          <w:szCs w:val="22"/>
        </w:rPr>
        <w:tab/>
      </w:r>
      <w:proofErr w:type="gramStart"/>
      <w:r w:rsidRPr="00711C14">
        <w:rPr>
          <w:rFonts w:asciiTheme="minorHAnsi" w:hAnsiTheme="minorHAnsi" w:cstheme="minorHAnsi"/>
          <w:b/>
          <w:sz w:val="22"/>
          <w:szCs w:val="22"/>
        </w:rPr>
        <w:t>COMPETITION</w:t>
      </w:r>
      <w:proofErr w:type="gramEnd"/>
    </w:p>
    <w:p w14:paraId="793C25CF" w14:textId="77777777" w:rsidR="00744191" w:rsidRPr="00711C14" w:rsidRDefault="00744191" w:rsidP="00744191">
      <w:pPr>
        <w:jc w:val="both"/>
        <w:rPr>
          <w:rFonts w:asciiTheme="minorHAnsi" w:hAnsiTheme="minorHAnsi" w:cstheme="minorHAnsi"/>
          <w:b/>
          <w:sz w:val="22"/>
          <w:szCs w:val="22"/>
        </w:rPr>
      </w:pPr>
    </w:p>
    <w:p w14:paraId="13838145" w14:textId="77777777" w:rsidR="00FE32F4" w:rsidRPr="00711C14" w:rsidRDefault="00DC3095" w:rsidP="00744191">
      <w:pPr>
        <w:jc w:val="both"/>
        <w:rPr>
          <w:rFonts w:asciiTheme="minorHAnsi" w:hAnsiTheme="minorHAnsi" w:cstheme="minorHAnsi"/>
          <w:b/>
          <w:sz w:val="22"/>
          <w:szCs w:val="22"/>
        </w:rPr>
      </w:pPr>
      <w:r w:rsidRPr="00711C14">
        <w:rPr>
          <w:rFonts w:asciiTheme="minorHAnsi" w:hAnsiTheme="minorHAnsi" w:cstheme="minorHAnsi"/>
          <w:b/>
          <w:sz w:val="22"/>
          <w:szCs w:val="22"/>
        </w:rPr>
        <w:t>2.1</w:t>
      </w:r>
      <w:r w:rsidRPr="00711C14">
        <w:rPr>
          <w:rFonts w:asciiTheme="minorHAnsi" w:hAnsiTheme="minorHAnsi" w:cstheme="minorHAnsi"/>
          <w:b/>
          <w:sz w:val="22"/>
          <w:szCs w:val="22"/>
        </w:rPr>
        <w:tab/>
        <w:t>Event logistics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960"/>
        <w:gridCol w:w="960"/>
        <w:gridCol w:w="961"/>
        <w:gridCol w:w="2414"/>
      </w:tblGrid>
      <w:tr w:rsidR="00DC3095" w:rsidRPr="00711C14" w14:paraId="0F0C4BE4" w14:textId="77777777" w:rsidTr="00DC3095">
        <w:tc>
          <w:tcPr>
            <w:tcW w:w="3227" w:type="dxa"/>
          </w:tcPr>
          <w:p w14:paraId="3702EC57"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Year of Championships </w:t>
            </w:r>
          </w:p>
        </w:tc>
        <w:tc>
          <w:tcPr>
            <w:tcW w:w="960" w:type="dxa"/>
          </w:tcPr>
          <w:p w14:paraId="063188E5" w14:textId="57E7E30D" w:rsidR="00DC3095" w:rsidRPr="00711C14" w:rsidRDefault="00D85FC5" w:rsidP="00D85FC5">
            <w:pPr>
              <w:spacing w:before="120"/>
              <w:rPr>
                <w:rFonts w:asciiTheme="minorHAnsi" w:hAnsiTheme="minorHAnsi" w:cstheme="minorHAnsi"/>
                <w:strike/>
                <w:color w:val="FF0000"/>
                <w:sz w:val="22"/>
                <w:szCs w:val="22"/>
              </w:rPr>
            </w:pPr>
            <w:r w:rsidRPr="00711C14">
              <w:rPr>
                <w:rFonts w:asciiTheme="minorHAnsi" w:hAnsiTheme="minorHAnsi" w:cstheme="minorHAnsi"/>
                <w:sz w:val="22"/>
                <w:szCs w:val="22"/>
              </w:rPr>
              <w:t>20</w:t>
            </w:r>
            <w:r w:rsidR="00293AEE">
              <w:rPr>
                <w:rFonts w:asciiTheme="minorHAnsi" w:hAnsiTheme="minorHAnsi" w:cstheme="minorHAnsi"/>
                <w:sz w:val="22"/>
                <w:szCs w:val="22"/>
              </w:rPr>
              <w:t>2</w:t>
            </w:r>
            <w:r w:rsidR="00BB2862">
              <w:rPr>
                <w:rFonts w:asciiTheme="minorHAnsi" w:hAnsiTheme="minorHAnsi" w:cstheme="minorHAnsi"/>
                <w:sz w:val="22"/>
                <w:szCs w:val="22"/>
              </w:rPr>
              <w:t>5</w:t>
            </w:r>
          </w:p>
        </w:tc>
        <w:tc>
          <w:tcPr>
            <w:tcW w:w="960" w:type="dxa"/>
          </w:tcPr>
          <w:p w14:paraId="5CC5664A" w14:textId="3F0EFD20" w:rsidR="00D85FC5" w:rsidRPr="00711C14" w:rsidRDefault="00BB2862" w:rsidP="00DC3095">
            <w:pPr>
              <w:spacing w:before="120"/>
              <w:rPr>
                <w:rFonts w:asciiTheme="minorHAnsi" w:hAnsiTheme="minorHAnsi" w:cstheme="minorHAnsi"/>
                <w:sz w:val="22"/>
                <w:szCs w:val="22"/>
                <w:highlight w:val="yellow"/>
              </w:rPr>
            </w:pPr>
            <w:r>
              <w:rPr>
                <w:rFonts w:asciiTheme="minorHAnsi" w:hAnsiTheme="minorHAnsi" w:cstheme="minorHAnsi"/>
                <w:sz w:val="22"/>
                <w:szCs w:val="22"/>
              </w:rPr>
              <w:t xml:space="preserve">Interest in </w:t>
            </w:r>
            <w:r w:rsidR="00D85FC5" w:rsidRPr="00711C14">
              <w:rPr>
                <w:rFonts w:asciiTheme="minorHAnsi" w:hAnsiTheme="minorHAnsi" w:cstheme="minorHAnsi"/>
                <w:sz w:val="22"/>
                <w:szCs w:val="22"/>
              </w:rPr>
              <w:t>20</w:t>
            </w:r>
            <w:r w:rsidR="00293AEE">
              <w:rPr>
                <w:rFonts w:asciiTheme="minorHAnsi" w:hAnsiTheme="minorHAnsi" w:cstheme="minorHAnsi"/>
                <w:sz w:val="22"/>
                <w:szCs w:val="22"/>
              </w:rPr>
              <w:t>2</w:t>
            </w:r>
            <w:r>
              <w:rPr>
                <w:rFonts w:asciiTheme="minorHAnsi" w:hAnsiTheme="minorHAnsi" w:cstheme="minorHAnsi"/>
                <w:sz w:val="22"/>
                <w:szCs w:val="22"/>
              </w:rPr>
              <w:t>6</w:t>
            </w:r>
          </w:p>
        </w:tc>
        <w:tc>
          <w:tcPr>
            <w:tcW w:w="961" w:type="dxa"/>
          </w:tcPr>
          <w:p w14:paraId="32211EB4" w14:textId="170DE766" w:rsidR="00D85FC5" w:rsidRPr="00711C14" w:rsidRDefault="00D85FC5" w:rsidP="00DC3095">
            <w:pPr>
              <w:spacing w:before="120"/>
              <w:rPr>
                <w:rFonts w:asciiTheme="minorHAnsi" w:hAnsiTheme="minorHAnsi" w:cstheme="minorHAnsi"/>
                <w:strike/>
                <w:color w:val="FF0000"/>
                <w:sz w:val="22"/>
                <w:szCs w:val="22"/>
              </w:rPr>
            </w:pPr>
          </w:p>
        </w:tc>
        <w:tc>
          <w:tcPr>
            <w:tcW w:w="2414" w:type="dxa"/>
          </w:tcPr>
          <w:p w14:paraId="3BA39EB5" w14:textId="7E001349" w:rsidR="00DC3095" w:rsidRPr="00711C14" w:rsidRDefault="00BB2862" w:rsidP="00DC3095">
            <w:pPr>
              <w:spacing w:before="120"/>
              <w:rPr>
                <w:rFonts w:asciiTheme="minorHAnsi" w:hAnsiTheme="minorHAnsi" w:cstheme="minorHAnsi"/>
                <w:i/>
                <w:sz w:val="22"/>
                <w:szCs w:val="22"/>
              </w:rPr>
            </w:pPr>
            <w:r>
              <w:rPr>
                <w:rFonts w:asciiTheme="minorHAnsi" w:hAnsiTheme="minorHAnsi" w:cstheme="minorHAnsi"/>
                <w:i/>
                <w:sz w:val="22"/>
                <w:szCs w:val="22"/>
              </w:rPr>
              <w:t>Circle choice</w:t>
            </w:r>
          </w:p>
        </w:tc>
      </w:tr>
      <w:tr w:rsidR="00DC3095" w:rsidRPr="00711C14" w14:paraId="095A7579" w14:textId="77777777" w:rsidTr="00DC3095">
        <w:tc>
          <w:tcPr>
            <w:tcW w:w="3227" w:type="dxa"/>
          </w:tcPr>
          <w:p w14:paraId="65C81DE7" w14:textId="77777777" w:rsidR="0028018C"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The planned dates of the Championships</w:t>
            </w:r>
          </w:p>
          <w:p w14:paraId="493009F9" w14:textId="77777777" w:rsidR="00DC3095" w:rsidRPr="00711C14" w:rsidRDefault="0028018C" w:rsidP="00DC3095">
            <w:pPr>
              <w:spacing w:before="120"/>
              <w:rPr>
                <w:rFonts w:asciiTheme="minorHAnsi" w:hAnsiTheme="minorHAnsi" w:cstheme="minorHAnsi"/>
                <w:sz w:val="22"/>
                <w:szCs w:val="22"/>
              </w:rPr>
            </w:pPr>
            <w:r w:rsidRPr="00711C14">
              <w:rPr>
                <w:rFonts w:asciiTheme="minorHAnsi" w:hAnsiTheme="minorHAnsi" w:cstheme="minorHAnsi"/>
                <w:sz w:val="22"/>
                <w:szCs w:val="22"/>
              </w:rPr>
              <w:t>(please put down your preferred date and an alternative)</w:t>
            </w:r>
          </w:p>
        </w:tc>
        <w:tc>
          <w:tcPr>
            <w:tcW w:w="5295" w:type="dxa"/>
            <w:gridSpan w:val="4"/>
          </w:tcPr>
          <w:p w14:paraId="52FB743E" w14:textId="77777777" w:rsidR="0028018C" w:rsidRPr="00711C14" w:rsidRDefault="0028018C" w:rsidP="00DC3095">
            <w:pPr>
              <w:spacing w:before="120"/>
              <w:rPr>
                <w:rFonts w:asciiTheme="minorHAnsi" w:hAnsiTheme="minorHAnsi" w:cstheme="minorHAnsi"/>
                <w:sz w:val="22"/>
                <w:szCs w:val="22"/>
              </w:rPr>
            </w:pPr>
            <w:r w:rsidRPr="00711C14">
              <w:rPr>
                <w:rFonts w:asciiTheme="minorHAnsi" w:hAnsiTheme="minorHAnsi" w:cstheme="minorHAnsi"/>
                <w:sz w:val="22"/>
                <w:szCs w:val="22"/>
              </w:rPr>
              <w:t>1:</w:t>
            </w:r>
          </w:p>
          <w:p w14:paraId="13A73FC0" w14:textId="77777777" w:rsidR="0028018C" w:rsidRPr="00711C14" w:rsidRDefault="0028018C" w:rsidP="00DC3095">
            <w:pPr>
              <w:spacing w:before="120"/>
              <w:rPr>
                <w:rFonts w:asciiTheme="minorHAnsi" w:hAnsiTheme="minorHAnsi" w:cstheme="minorHAnsi"/>
                <w:sz w:val="22"/>
                <w:szCs w:val="22"/>
              </w:rPr>
            </w:pPr>
          </w:p>
          <w:p w14:paraId="12455855" w14:textId="77777777" w:rsidR="00DC3095" w:rsidRPr="00711C14" w:rsidRDefault="0028018C" w:rsidP="00DC3095">
            <w:pPr>
              <w:spacing w:before="120"/>
              <w:rPr>
                <w:rFonts w:asciiTheme="minorHAnsi" w:hAnsiTheme="minorHAnsi" w:cstheme="minorHAnsi"/>
                <w:sz w:val="22"/>
                <w:szCs w:val="22"/>
              </w:rPr>
            </w:pPr>
            <w:r w:rsidRPr="00711C14">
              <w:rPr>
                <w:rFonts w:asciiTheme="minorHAnsi" w:hAnsiTheme="minorHAnsi" w:cstheme="minorHAnsi"/>
                <w:sz w:val="22"/>
                <w:szCs w:val="22"/>
              </w:rPr>
              <w:t>2:</w:t>
            </w:r>
          </w:p>
        </w:tc>
      </w:tr>
      <w:tr w:rsidR="00DC3095" w:rsidRPr="00711C14" w14:paraId="2EA430DD" w14:textId="77777777" w:rsidTr="00DC3095">
        <w:tc>
          <w:tcPr>
            <w:tcW w:w="3227" w:type="dxa"/>
          </w:tcPr>
          <w:p w14:paraId="6E594619"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Levels</w:t>
            </w:r>
            <w:r w:rsidR="00CE2BA0" w:rsidRPr="00711C14">
              <w:rPr>
                <w:rFonts w:asciiTheme="minorHAnsi" w:hAnsiTheme="minorHAnsi" w:cstheme="minorHAnsi"/>
                <w:sz w:val="22"/>
                <w:szCs w:val="22"/>
              </w:rPr>
              <w:t xml:space="preserve"> proposed to be</w:t>
            </w:r>
            <w:r w:rsidRPr="00711C14">
              <w:rPr>
                <w:rFonts w:asciiTheme="minorHAnsi" w:hAnsiTheme="minorHAnsi" w:cstheme="minorHAnsi"/>
                <w:sz w:val="22"/>
                <w:szCs w:val="22"/>
              </w:rPr>
              <w:t xml:space="preserve"> covered</w:t>
            </w:r>
          </w:p>
        </w:tc>
        <w:tc>
          <w:tcPr>
            <w:tcW w:w="5295" w:type="dxa"/>
            <w:gridSpan w:val="4"/>
          </w:tcPr>
          <w:p w14:paraId="71E30E30" w14:textId="0E4AFD7D" w:rsidR="00DC3095" w:rsidRPr="00711C14" w:rsidRDefault="00DC3095" w:rsidP="00D85FC5">
            <w:pPr>
              <w:spacing w:before="120" w:after="120"/>
              <w:rPr>
                <w:rFonts w:asciiTheme="minorHAnsi" w:hAnsiTheme="minorHAnsi" w:cstheme="minorHAnsi"/>
                <w:sz w:val="22"/>
                <w:szCs w:val="22"/>
                <w:highlight w:val="yellow"/>
              </w:rPr>
            </w:pPr>
            <w:r w:rsidRPr="00711C14">
              <w:rPr>
                <w:rFonts w:asciiTheme="minorHAnsi" w:hAnsiTheme="minorHAnsi" w:cstheme="minorHAnsi"/>
                <w:sz w:val="22"/>
                <w:szCs w:val="22"/>
              </w:rPr>
              <w:t xml:space="preserve">Senior / Young Rider / Junior </w:t>
            </w:r>
            <w:r w:rsidR="00CE2BA0" w:rsidRPr="00711C14">
              <w:rPr>
                <w:rFonts w:asciiTheme="minorHAnsi" w:hAnsiTheme="minorHAnsi" w:cstheme="minorHAnsi"/>
                <w:sz w:val="22"/>
                <w:szCs w:val="22"/>
              </w:rPr>
              <w:t>/</w:t>
            </w:r>
            <w:r w:rsidR="00D85FC5" w:rsidRPr="00711C14">
              <w:rPr>
                <w:rFonts w:asciiTheme="minorHAnsi" w:hAnsiTheme="minorHAnsi" w:cstheme="minorHAnsi"/>
                <w:sz w:val="22"/>
                <w:szCs w:val="22"/>
              </w:rPr>
              <w:t>Children</w:t>
            </w:r>
            <w:r w:rsidR="00BA2D1F">
              <w:rPr>
                <w:rFonts w:asciiTheme="minorHAnsi" w:hAnsiTheme="minorHAnsi" w:cstheme="minorHAnsi"/>
                <w:sz w:val="22"/>
                <w:szCs w:val="22"/>
              </w:rPr>
              <w:t>/Mini Prix/Futurity/Amateur</w:t>
            </w:r>
          </w:p>
        </w:tc>
      </w:tr>
      <w:tr w:rsidR="00DC3095" w:rsidRPr="00711C14" w14:paraId="18181770" w14:textId="77777777" w:rsidTr="00DC3095">
        <w:tc>
          <w:tcPr>
            <w:tcW w:w="3227" w:type="dxa"/>
          </w:tcPr>
          <w:p w14:paraId="6BF357A3"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The number of spectators expected </w:t>
            </w:r>
          </w:p>
        </w:tc>
        <w:tc>
          <w:tcPr>
            <w:tcW w:w="5295" w:type="dxa"/>
            <w:gridSpan w:val="4"/>
          </w:tcPr>
          <w:p w14:paraId="717601BF"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Main day: (please specify) </w:t>
            </w:r>
          </w:p>
          <w:p w14:paraId="572DEE34"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Other days: </w:t>
            </w:r>
          </w:p>
        </w:tc>
      </w:tr>
      <w:tr w:rsidR="00DC3095" w:rsidRPr="00711C14" w14:paraId="6BCB7D84" w14:textId="77777777" w:rsidTr="00DC3095">
        <w:trPr>
          <w:trHeight w:val="1823"/>
        </w:trPr>
        <w:tc>
          <w:tcPr>
            <w:tcW w:w="3227" w:type="dxa"/>
          </w:tcPr>
          <w:p w14:paraId="6F47CF4B"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sz w:val="22"/>
                <w:szCs w:val="22"/>
              </w:rPr>
              <w:t>Reason why you should be awarded the rights to stage the Championships</w:t>
            </w:r>
          </w:p>
          <w:p w14:paraId="30E86583" w14:textId="77777777" w:rsidR="00DC3095" w:rsidRPr="00711C14" w:rsidRDefault="00DC3095" w:rsidP="00DC3095">
            <w:pPr>
              <w:spacing w:before="120"/>
              <w:rPr>
                <w:rFonts w:asciiTheme="minorHAnsi" w:hAnsiTheme="minorHAnsi" w:cstheme="minorHAnsi"/>
                <w:sz w:val="22"/>
                <w:szCs w:val="22"/>
              </w:rPr>
            </w:pPr>
          </w:p>
          <w:p w14:paraId="5E8B1067" w14:textId="77777777" w:rsidR="00DC3095" w:rsidRPr="00711C14" w:rsidRDefault="00DC3095" w:rsidP="00DC3095">
            <w:pPr>
              <w:spacing w:before="120"/>
              <w:rPr>
                <w:rFonts w:asciiTheme="minorHAnsi" w:hAnsiTheme="minorHAnsi" w:cstheme="minorHAnsi"/>
                <w:sz w:val="22"/>
                <w:szCs w:val="22"/>
              </w:rPr>
            </w:pPr>
          </w:p>
          <w:p w14:paraId="18013A01" w14:textId="77777777" w:rsidR="00DC3095" w:rsidRPr="00711C14" w:rsidRDefault="00DC3095" w:rsidP="00DC3095">
            <w:pPr>
              <w:spacing w:before="120"/>
              <w:rPr>
                <w:rFonts w:asciiTheme="minorHAnsi" w:hAnsiTheme="minorHAnsi" w:cstheme="minorHAnsi"/>
                <w:sz w:val="22"/>
                <w:szCs w:val="22"/>
              </w:rPr>
            </w:pPr>
          </w:p>
          <w:p w14:paraId="021AF223" w14:textId="77777777" w:rsidR="00DC3095" w:rsidRPr="00711C14" w:rsidRDefault="00DC3095" w:rsidP="00DC3095">
            <w:pPr>
              <w:spacing w:before="120"/>
              <w:rPr>
                <w:rFonts w:asciiTheme="minorHAnsi" w:hAnsiTheme="minorHAnsi" w:cstheme="minorHAnsi"/>
                <w:sz w:val="22"/>
                <w:szCs w:val="22"/>
              </w:rPr>
            </w:pPr>
          </w:p>
          <w:p w14:paraId="5EC7DDEA" w14:textId="77777777" w:rsidR="00DC3095" w:rsidRPr="00711C14" w:rsidRDefault="00DC3095" w:rsidP="00DC3095">
            <w:pPr>
              <w:spacing w:before="120"/>
              <w:rPr>
                <w:rFonts w:asciiTheme="minorHAnsi" w:hAnsiTheme="minorHAnsi" w:cstheme="minorHAnsi"/>
                <w:sz w:val="22"/>
                <w:szCs w:val="22"/>
              </w:rPr>
            </w:pPr>
          </w:p>
          <w:p w14:paraId="34993280" w14:textId="77777777" w:rsidR="00DC3095" w:rsidRPr="00711C14" w:rsidRDefault="00DC3095" w:rsidP="00DC3095">
            <w:pPr>
              <w:spacing w:before="120"/>
              <w:rPr>
                <w:rFonts w:asciiTheme="minorHAnsi" w:hAnsiTheme="minorHAnsi" w:cstheme="minorHAnsi"/>
                <w:sz w:val="22"/>
                <w:szCs w:val="22"/>
              </w:rPr>
            </w:pPr>
          </w:p>
        </w:tc>
        <w:tc>
          <w:tcPr>
            <w:tcW w:w="5295" w:type="dxa"/>
            <w:gridSpan w:val="4"/>
          </w:tcPr>
          <w:p w14:paraId="743336D5" w14:textId="77777777" w:rsidR="00DC3095" w:rsidRPr="00711C14" w:rsidRDefault="00DC3095" w:rsidP="00DC3095">
            <w:pPr>
              <w:spacing w:before="120"/>
              <w:rPr>
                <w:rFonts w:asciiTheme="minorHAnsi" w:hAnsiTheme="minorHAnsi" w:cstheme="minorHAnsi"/>
                <w:sz w:val="22"/>
                <w:szCs w:val="22"/>
              </w:rPr>
            </w:pPr>
          </w:p>
        </w:tc>
      </w:tr>
      <w:tr w:rsidR="002A6F23" w:rsidRPr="00711C14" w14:paraId="44B50C2D" w14:textId="77777777" w:rsidTr="00DC3095">
        <w:trPr>
          <w:trHeight w:val="1823"/>
        </w:trPr>
        <w:tc>
          <w:tcPr>
            <w:tcW w:w="3227" w:type="dxa"/>
          </w:tcPr>
          <w:p w14:paraId="789B1FC5" w14:textId="6AA0C917" w:rsidR="002A6F23" w:rsidRPr="00711C14" w:rsidRDefault="002A6F23" w:rsidP="00DC3095">
            <w:pPr>
              <w:spacing w:before="120"/>
              <w:rPr>
                <w:rFonts w:asciiTheme="minorHAnsi" w:hAnsiTheme="minorHAnsi" w:cstheme="minorHAnsi"/>
                <w:sz w:val="22"/>
                <w:szCs w:val="22"/>
              </w:rPr>
            </w:pPr>
            <w:r w:rsidRPr="00711C14">
              <w:rPr>
                <w:rFonts w:asciiTheme="minorHAnsi" w:hAnsiTheme="minorHAnsi" w:cstheme="minorHAnsi"/>
                <w:sz w:val="22"/>
                <w:szCs w:val="22"/>
              </w:rPr>
              <w:t xml:space="preserve">Dates for </w:t>
            </w:r>
            <w:r w:rsidR="00293AEE">
              <w:rPr>
                <w:rFonts w:asciiTheme="minorHAnsi" w:hAnsiTheme="minorHAnsi" w:cstheme="minorHAnsi"/>
                <w:sz w:val="22"/>
                <w:szCs w:val="22"/>
              </w:rPr>
              <w:t xml:space="preserve">draft </w:t>
            </w:r>
            <w:r w:rsidRPr="00711C14">
              <w:rPr>
                <w:rFonts w:asciiTheme="minorHAnsi" w:hAnsiTheme="minorHAnsi" w:cstheme="minorHAnsi"/>
                <w:sz w:val="22"/>
                <w:szCs w:val="22"/>
              </w:rPr>
              <w:t>schedule to be submitted</w:t>
            </w:r>
            <w:r w:rsidR="00293AEE">
              <w:rPr>
                <w:rFonts w:asciiTheme="minorHAnsi" w:hAnsiTheme="minorHAnsi" w:cstheme="minorHAnsi"/>
                <w:sz w:val="22"/>
                <w:szCs w:val="22"/>
              </w:rPr>
              <w:t xml:space="preserve"> (recommend 12 weeks before the event)</w:t>
            </w:r>
          </w:p>
          <w:p w14:paraId="721EBB47" w14:textId="2A6ABC13" w:rsidR="002A6F23" w:rsidRPr="00711C14" w:rsidRDefault="002A6F23" w:rsidP="00DC3095">
            <w:pPr>
              <w:spacing w:before="120"/>
              <w:rPr>
                <w:rFonts w:asciiTheme="minorHAnsi" w:hAnsiTheme="minorHAnsi" w:cstheme="minorHAnsi"/>
                <w:sz w:val="22"/>
                <w:szCs w:val="22"/>
              </w:rPr>
            </w:pPr>
            <w:r w:rsidRPr="00711C14">
              <w:rPr>
                <w:rFonts w:asciiTheme="minorHAnsi" w:hAnsiTheme="minorHAnsi" w:cstheme="minorHAnsi"/>
                <w:sz w:val="22"/>
                <w:szCs w:val="22"/>
              </w:rPr>
              <w:t>Approval process</w:t>
            </w:r>
            <w:r w:rsidR="00293AEE">
              <w:rPr>
                <w:rFonts w:asciiTheme="minorHAnsi" w:hAnsiTheme="minorHAnsi" w:cstheme="minorHAnsi"/>
                <w:sz w:val="22"/>
                <w:szCs w:val="22"/>
              </w:rPr>
              <w:t xml:space="preserve"> – submission to EAJC for review and approval before publication</w:t>
            </w:r>
          </w:p>
        </w:tc>
        <w:tc>
          <w:tcPr>
            <w:tcW w:w="5295" w:type="dxa"/>
            <w:gridSpan w:val="4"/>
          </w:tcPr>
          <w:p w14:paraId="20039698" w14:textId="77777777" w:rsidR="002A6F23" w:rsidRPr="00711C14" w:rsidRDefault="002A6F23" w:rsidP="00DC3095">
            <w:pPr>
              <w:spacing w:before="120"/>
              <w:rPr>
                <w:rFonts w:asciiTheme="minorHAnsi" w:hAnsiTheme="minorHAnsi" w:cstheme="minorHAnsi"/>
                <w:sz w:val="22"/>
                <w:szCs w:val="22"/>
              </w:rPr>
            </w:pPr>
          </w:p>
        </w:tc>
      </w:tr>
    </w:tbl>
    <w:p w14:paraId="70A0F4B5" w14:textId="77777777" w:rsidR="00744191" w:rsidRPr="00711C14" w:rsidRDefault="00744191" w:rsidP="0004286D">
      <w:pPr>
        <w:jc w:val="both"/>
        <w:rPr>
          <w:rFonts w:asciiTheme="minorHAnsi" w:hAnsiTheme="minorHAnsi" w:cstheme="minorHAnsi"/>
          <w:sz w:val="22"/>
          <w:szCs w:val="22"/>
        </w:rPr>
      </w:pPr>
    </w:p>
    <w:p w14:paraId="69D8C634" w14:textId="77777777" w:rsidR="00DC3095" w:rsidRPr="00711C14" w:rsidRDefault="0028018C" w:rsidP="00FE435C">
      <w:pPr>
        <w:rPr>
          <w:rFonts w:asciiTheme="minorHAnsi" w:hAnsiTheme="minorHAnsi" w:cstheme="minorHAnsi"/>
          <w:b/>
          <w:sz w:val="22"/>
          <w:szCs w:val="22"/>
        </w:rPr>
      </w:pPr>
      <w:r w:rsidRPr="00711C14">
        <w:rPr>
          <w:rFonts w:asciiTheme="minorHAnsi" w:hAnsiTheme="minorHAnsi" w:cstheme="minorHAnsi"/>
          <w:b/>
          <w:sz w:val="22"/>
          <w:szCs w:val="22"/>
        </w:rPr>
        <w:br w:type="page"/>
      </w:r>
      <w:r w:rsidR="00DC3095" w:rsidRPr="00711C14">
        <w:rPr>
          <w:rFonts w:asciiTheme="minorHAnsi" w:hAnsiTheme="minorHAnsi" w:cstheme="minorHAnsi"/>
          <w:b/>
          <w:sz w:val="22"/>
          <w:szCs w:val="22"/>
        </w:rPr>
        <w:lastRenderedPageBreak/>
        <w:t>2.2</w:t>
      </w:r>
      <w:r w:rsidR="00DC3095" w:rsidRPr="00711C14">
        <w:rPr>
          <w:rFonts w:asciiTheme="minorHAnsi" w:hAnsiTheme="minorHAnsi" w:cstheme="minorHAnsi"/>
          <w:b/>
          <w:sz w:val="22"/>
          <w:szCs w:val="22"/>
        </w:rPr>
        <w:tab/>
        <w:t>Venue</w:t>
      </w:r>
    </w:p>
    <w:p w14:paraId="3C389BDF" w14:textId="77777777" w:rsidR="00DC3095" w:rsidRPr="00711C14" w:rsidRDefault="00DC3095" w:rsidP="00DC3095">
      <w:pPr>
        <w:jc w:val="both"/>
        <w:rPr>
          <w:rFonts w:asciiTheme="minorHAnsi" w:hAnsiTheme="minorHAnsi" w:cstheme="minorHAnsi"/>
          <w:sz w:val="22"/>
          <w:szCs w:val="22"/>
        </w:rPr>
      </w:pPr>
      <w:r w:rsidRPr="00711C14">
        <w:rPr>
          <w:rFonts w:asciiTheme="minorHAnsi" w:hAnsiTheme="minorHAnsi" w:cstheme="minorHAnsi"/>
          <w:sz w:val="22"/>
          <w:szCs w:val="22"/>
        </w:rPr>
        <w:t>Please give details of facilities available</w:t>
      </w:r>
      <w:r w:rsidR="00A7708E" w:rsidRPr="00711C14">
        <w:rPr>
          <w:rFonts w:asciiTheme="minorHAnsi" w:hAnsiTheme="minorHAnsi" w:cstheme="minorHAnsi"/>
          <w:sz w:val="22"/>
          <w:szCs w:val="22"/>
        </w:rPr>
        <w:t xml:space="preserve"> at the venue.</w:t>
      </w:r>
    </w:p>
    <w:p w14:paraId="62C091D3" w14:textId="77777777" w:rsidR="00DC3095" w:rsidRPr="00711C14"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711C14" w14:paraId="7C6969FD" w14:textId="77777777" w:rsidTr="00A7708E">
        <w:trPr>
          <w:trHeight w:val="1274"/>
        </w:trPr>
        <w:tc>
          <w:tcPr>
            <w:tcW w:w="8472" w:type="dxa"/>
          </w:tcPr>
          <w:p w14:paraId="10A7475D" w14:textId="77777777" w:rsidR="00DC3095" w:rsidRPr="00711C14" w:rsidRDefault="00DC3095"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Venue address:</w:t>
            </w:r>
          </w:p>
        </w:tc>
      </w:tr>
      <w:tr w:rsidR="00DC3095" w:rsidRPr="00711C14" w14:paraId="0CA67F90" w14:textId="77777777" w:rsidTr="003F4B91">
        <w:trPr>
          <w:trHeight w:val="2219"/>
        </w:trPr>
        <w:tc>
          <w:tcPr>
            <w:tcW w:w="8472" w:type="dxa"/>
          </w:tcPr>
          <w:p w14:paraId="7313F961" w14:textId="4CE7C042" w:rsidR="00DC3095" w:rsidRPr="00074401" w:rsidRDefault="00DC3095" w:rsidP="00DC3095">
            <w:pPr>
              <w:spacing w:before="120"/>
              <w:rPr>
                <w:rFonts w:asciiTheme="minorHAnsi" w:hAnsiTheme="minorHAnsi" w:cstheme="minorHAnsi"/>
                <w:b/>
                <w:sz w:val="22"/>
                <w:szCs w:val="22"/>
              </w:rPr>
            </w:pPr>
            <w:r w:rsidRPr="00074401">
              <w:rPr>
                <w:rFonts w:asciiTheme="minorHAnsi" w:hAnsiTheme="minorHAnsi" w:cstheme="minorHAnsi"/>
                <w:b/>
                <w:sz w:val="22"/>
                <w:szCs w:val="22"/>
              </w:rPr>
              <w:t>Competition arenas</w:t>
            </w:r>
            <w:r w:rsidR="00BD5E59" w:rsidRPr="00074401">
              <w:rPr>
                <w:rFonts w:asciiTheme="minorHAnsi" w:hAnsiTheme="minorHAnsi" w:cstheme="minorHAnsi"/>
                <w:b/>
                <w:sz w:val="22"/>
                <w:szCs w:val="22"/>
              </w:rPr>
              <w:t xml:space="preserve"> (please also provide details of any additional competition areas to be used)</w:t>
            </w:r>
            <w:r w:rsidR="00C43A10" w:rsidRPr="00074401">
              <w:rPr>
                <w:rFonts w:asciiTheme="minorHAnsi" w:hAnsiTheme="minorHAnsi" w:cstheme="minorHAnsi"/>
                <w:b/>
                <w:sz w:val="22"/>
                <w:szCs w:val="22"/>
              </w:rPr>
              <w:t xml:space="preserve"> Outdoors</w:t>
            </w:r>
          </w:p>
          <w:p w14:paraId="605302C9" w14:textId="47F0EEEA" w:rsidR="00DC3095" w:rsidRPr="00074401" w:rsidRDefault="00DC3095" w:rsidP="00DC3095">
            <w:pPr>
              <w:spacing w:before="120"/>
              <w:rPr>
                <w:rFonts w:asciiTheme="minorHAnsi" w:hAnsiTheme="minorHAnsi" w:cstheme="minorHAnsi"/>
                <w:sz w:val="22"/>
                <w:szCs w:val="22"/>
              </w:rPr>
            </w:pPr>
            <w:r w:rsidRPr="00074401">
              <w:rPr>
                <w:rFonts w:asciiTheme="minorHAnsi" w:hAnsiTheme="minorHAnsi" w:cstheme="minorHAnsi"/>
                <w:sz w:val="22"/>
                <w:szCs w:val="22"/>
              </w:rPr>
              <w:tab/>
              <w:t xml:space="preserve">Ring 1: </w:t>
            </w:r>
            <w:r w:rsidRPr="00074401">
              <w:rPr>
                <w:rFonts w:asciiTheme="minorHAnsi" w:hAnsiTheme="minorHAnsi" w:cstheme="minorHAnsi"/>
                <w:sz w:val="22"/>
                <w:szCs w:val="22"/>
              </w:rPr>
              <w:tab/>
              <w:t>Size (</w:t>
            </w:r>
            <w:r w:rsidR="00B04743" w:rsidRPr="00074401">
              <w:rPr>
                <w:rFonts w:asciiTheme="minorHAnsi" w:hAnsiTheme="minorHAnsi" w:cstheme="minorHAnsi"/>
                <w:sz w:val="22"/>
                <w:szCs w:val="22"/>
              </w:rPr>
              <w:t>meters</w:t>
            </w:r>
            <w:r w:rsidRPr="00074401">
              <w:rPr>
                <w:rFonts w:asciiTheme="minorHAnsi" w:hAnsiTheme="minorHAnsi" w:cstheme="minorHAnsi"/>
                <w:sz w:val="22"/>
                <w:szCs w:val="22"/>
              </w:rPr>
              <w:t xml:space="preserve"> x </w:t>
            </w:r>
            <w:r w:rsidR="00B04743" w:rsidRPr="00074401">
              <w:rPr>
                <w:rFonts w:asciiTheme="minorHAnsi" w:hAnsiTheme="minorHAnsi" w:cstheme="minorHAnsi"/>
                <w:sz w:val="22"/>
                <w:szCs w:val="22"/>
              </w:rPr>
              <w:t>meters</w:t>
            </w:r>
            <w:r w:rsidRPr="00074401">
              <w:rPr>
                <w:rFonts w:asciiTheme="minorHAnsi" w:hAnsiTheme="minorHAnsi" w:cstheme="minorHAnsi"/>
                <w:sz w:val="22"/>
                <w:szCs w:val="22"/>
              </w:rPr>
              <w:t xml:space="preserve">) </w:t>
            </w:r>
            <w:r w:rsidR="0050788D" w:rsidRPr="00074401">
              <w:rPr>
                <w:rFonts w:asciiTheme="minorHAnsi" w:hAnsiTheme="minorHAnsi" w:cstheme="minorHAnsi"/>
                <w:sz w:val="22"/>
                <w:szCs w:val="22"/>
              </w:rPr>
              <w:t>400</w:t>
            </w:r>
            <w:r w:rsidR="00B86581" w:rsidRPr="00074401">
              <w:rPr>
                <w:rFonts w:asciiTheme="minorHAnsi" w:hAnsiTheme="minorHAnsi" w:cstheme="minorHAnsi"/>
                <w:sz w:val="22"/>
                <w:szCs w:val="22"/>
              </w:rPr>
              <w:t>0</w:t>
            </w:r>
            <w:r w:rsidR="00C43A10" w:rsidRPr="00074401">
              <w:rPr>
                <w:rFonts w:asciiTheme="minorHAnsi" w:hAnsiTheme="minorHAnsi" w:cstheme="minorHAnsi"/>
                <w:sz w:val="22"/>
                <w:szCs w:val="22"/>
              </w:rPr>
              <w:t xml:space="preserve"> </w:t>
            </w:r>
            <w:r w:rsidR="00B86581" w:rsidRPr="00074401">
              <w:rPr>
                <w:rFonts w:asciiTheme="minorHAnsi" w:hAnsiTheme="minorHAnsi" w:cstheme="minorHAnsi"/>
                <w:sz w:val="22"/>
                <w:szCs w:val="22"/>
              </w:rPr>
              <w:t>sq m minimum</w:t>
            </w:r>
            <w:r w:rsidR="00C43A10" w:rsidRPr="00074401">
              <w:rPr>
                <w:rFonts w:asciiTheme="minorHAnsi" w:hAnsiTheme="minorHAnsi" w:cstheme="minorHAnsi"/>
                <w:sz w:val="22"/>
                <w:szCs w:val="22"/>
              </w:rPr>
              <w:t xml:space="preserve"> 50m on the short side</w:t>
            </w:r>
          </w:p>
          <w:p w14:paraId="6B9EBF4B" w14:textId="77777777" w:rsidR="00DC3095" w:rsidRPr="00074401" w:rsidRDefault="00DC3095" w:rsidP="00DC3095">
            <w:pPr>
              <w:spacing w:before="120"/>
              <w:rPr>
                <w:rFonts w:asciiTheme="minorHAnsi" w:hAnsiTheme="minorHAnsi" w:cstheme="minorHAnsi"/>
                <w:sz w:val="22"/>
                <w:szCs w:val="22"/>
              </w:rPr>
            </w:pPr>
            <w:r w:rsidRPr="00074401">
              <w:rPr>
                <w:rFonts w:asciiTheme="minorHAnsi" w:hAnsiTheme="minorHAnsi" w:cstheme="minorHAnsi"/>
                <w:sz w:val="22"/>
                <w:szCs w:val="22"/>
              </w:rPr>
              <w:tab/>
            </w:r>
            <w:r w:rsidRPr="00074401">
              <w:rPr>
                <w:rFonts w:asciiTheme="minorHAnsi" w:hAnsiTheme="minorHAnsi" w:cstheme="minorHAnsi"/>
                <w:sz w:val="22"/>
                <w:szCs w:val="22"/>
              </w:rPr>
              <w:tab/>
            </w:r>
            <w:r w:rsidRPr="00074401">
              <w:rPr>
                <w:rFonts w:asciiTheme="minorHAnsi" w:hAnsiTheme="minorHAnsi" w:cstheme="minorHAnsi"/>
                <w:sz w:val="22"/>
                <w:szCs w:val="22"/>
              </w:rPr>
              <w:tab/>
              <w:t xml:space="preserve">Surface: </w:t>
            </w:r>
          </w:p>
          <w:p w14:paraId="441D9E20" w14:textId="5836E182" w:rsidR="00DC3095" w:rsidRPr="00074401" w:rsidRDefault="00DC3095" w:rsidP="00DC3095">
            <w:pPr>
              <w:spacing w:before="120"/>
              <w:rPr>
                <w:rFonts w:asciiTheme="minorHAnsi" w:hAnsiTheme="minorHAnsi" w:cstheme="minorHAnsi"/>
                <w:sz w:val="22"/>
                <w:szCs w:val="22"/>
              </w:rPr>
            </w:pPr>
            <w:r w:rsidRPr="00074401">
              <w:rPr>
                <w:rFonts w:asciiTheme="minorHAnsi" w:hAnsiTheme="minorHAnsi" w:cstheme="minorHAnsi"/>
                <w:sz w:val="22"/>
                <w:szCs w:val="22"/>
              </w:rPr>
              <w:tab/>
              <w:t xml:space="preserve">Ring 2: </w:t>
            </w:r>
            <w:r w:rsidRPr="00074401">
              <w:rPr>
                <w:rFonts w:asciiTheme="minorHAnsi" w:hAnsiTheme="minorHAnsi" w:cstheme="minorHAnsi"/>
                <w:sz w:val="22"/>
                <w:szCs w:val="22"/>
              </w:rPr>
              <w:tab/>
              <w:t>Size (</w:t>
            </w:r>
            <w:r w:rsidR="00B04743" w:rsidRPr="00074401">
              <w:rPr>
                <w:rFonts w:asciiTheme="minorHAnsi" w:hAnsiTheme="minorHAnsi" w:cstheme="minorHAnsi"/>
                <w:sz w:val="22"/>
                <w:szCs w:val="22"/>
              </w:rPr>
              <w:t>meters</w:t>
            </w:r>
            <w:r w:rsidRPr="00074401">
              <w:rPr>
                <w:rFonts w:asciiTheme="minorHAnsi" w:hAnsiTheme="minorHAnsi" w:cstheme="minorHAnsi"/>
                <w:sz w:val="22"/>
                <w:szCs w:val="22"/>
              </w:rPr>
              <w:t xml:space="preserve"> x </w:t>
            </w:r>
            <w:r w:rsidR="00B04743" w:rsidRPr="00074401">
              <w:rPr>
                <w:rFonts w:asciiTheme="minorHAnsi" w:hAnsiTheme="minorHAnsi" w:cstheme="minorHAnsi"/>
                <w:sz w:val="22"/>
                <w:szCs w:val="22"/>
              </w:rPr>
              <w:t>meters</w:t>
            </w:r>
            <w:r w:rsidRPr="00074401">
              <w:rPr>
                <w:rFonts w:asciiTheme="minorHAnsi" w:hAnsiTheme="minorHAnsi" w:cstheme="minorHAnsi"/>
                <w:sz w:val="22"/>
                <w:szCs w:val="22"/>
              </w:rPr>
              <w:t xml:space="preserve">) </w:t>
            </w:r>
            <w:r w:rsidR="005C6769" w:rsidRPr="00074401">
              <w:rPr>
                <w:rFonts w:asciiTheme="minorHAnsi" w:hAnsiTheme="minorHAnsi" w:cstheme="minorHAnsi"/>
                <w:sz w:val="22"/>
                <w:szCs w:val="22"/>
              </w:rPr>
              <w:t>4000</w:t>
            </w:r>
            <w:r w:rsidR="00BC1B54" w:rsidRPr="00074401">
              <w:rPr>
                <w:rFonts w:asciiTheme="minorHAnsi" w:hAnsiTheme="minorHAnsi" w:cstheme="minorHAnsi"/>
                <w:sz w:val="22"/>
                <w:szCs w:val="22"/>
              </w:rPr>
              <w:t xml:space="preserve"> sq m minimum</w:t>
            </w:r>
            <w:r w:rsidR="005C6769" w:rsidRPr="00074401">
              <w:rPr>
                <w:rFonts w:asciiTheme="minorHAnsi" w:hAnsiTheme="minorHAnsi" w:cstheme="minorHAnsi"/>
                <w:sz w:val="22"/>
                <w:szCs w:val="22"/>
              </w:rPr>
              <w:t xml:space="preserve"> 5</w:t>
            </w:r>
            <w:r w:rsidR="00BC1B54" w:rsidRPr="00074401">
              <w:rPr>
                <w:rFonts w:asciiTheme="minorHAnsi" w:hAnsiTheme="minorHAnsi" w:cstheme="minorHAnsi"/>
                <w:sz w:val="22"/>
                <w:szCs w:val="22"/>
              </w:rPr>
              <w:t>0m on the short side</w:t>
            </w:r>
          </w:p>
          <w:p w14:paraId="3F481175" w14:textId="77777777" w:rsidR="00DC3095" w:rsidRPr="00074401" w:rsidRDefault="00DC3095" w:rsidP="00DC3095">
            <w:pPr>
              <w:spacing w:before="120"/>
              <w:rPr>
                <w:rFonts w:asciiTheme="minorHAnsi" w:hAnsiTheme="minorHAnsi" w:cstheme="minorHAnsi"/>
                <w:sz w:val="22"/>
                <w:szCs w:val="22"/>
              </w:rPr>
            </w:pPr>
            <w:r w:rsidRPr="00074401">
              <w:rPr>
                <w:rFonts w:asciiTheme="minorHAnsi" w:hAnsiTheme="minorHAnsi" w:cstheme="minorHAnsi"/>
                <w:sz w:val="22"/>
                <w:szCs w:val="22"/>
              </w:rPr>
              <w:tab/>
            </w:r>
            <w:r w:rsidRPr="00074401">
              <w:rPr>
                <w:rFonts w:asciiTheme="minorHAnsi" w:hAnsiTheme="minorHAnsi" w:cstheme="minorHAnsi"/>
                <w:sz w:val="22"/>
                <w:szCs w:val="22"/>
              </w:rPr>
              <w:tab/>
            </w:r>
            <w:r w:rsidRPr="00074401">
              <w:rPr>
                <w:rFonts w:asciiTheme="minorHAnsi" w:hAnsiTheme="minorHAnsi" w:cstheme="minorHAnsi"/>
                <w:sz w:val="22"/>
                <w:szCs w:val="22"/>
              </w:rPr>
              <w:tab/>
              <w:t>Surface:</w:t>
            </w:r>
          </w:p>
          <w:p w14:paraId="4AD29B8E" w14:textId="50AF4C63" w:rsidR="00DC3095" w:rsidRPr="00074401" w:rsidRDefault="00BB2862" w:rsidP="00DC3095">
            <w:pPr>
              <w:spacing w:before="120"/>
              <w:rPr>
                <w:rFonts w:asciiTheme="minorHAnsi" w:hAnsiTheme="minorHAnsi" w:cstheme="minorHAnsi"/>
                <w:sz w:val="22"/>
                <w:szCs w:val="22"/>
              </w:rPr>
            </w:pPr>
            <w:r w:rsidRPr="00BB2862">
              <w:rPr>
                <w:rFonts w:asciiTheme="minorHAnsi" w:hAnsiTheme="minorHAnsi" w:cstheme="minorHAnsi"/>
                <w:i/>
                <w:iCs/>
                <w:sz w:val="22"/>
                <w:szCs w:val="22"/>
              </w:rPr>
              <w:t xml:space="preserve">Please note: Ring 1 must be the required </w:t>
            </w:r>
            <w:proofErr w:type="gramStart"/>
            <w:r w:rsidRPr="00BB2862">
              <w:rPr>
                <w:rFonts w:asciiTheme="minorHAnsi" w:hAnsiTheme="minorHAnsi" w:cstheme="minorHAnsi"/>
                <w:i/>
                <w:iCs/>
                <w:sz w:val="22"/>
                <w:szCs w:val="22"/>
              </w:rPr>
              <w:t>size,</w:t>
            </w:r>
            <w:proofErr w:type="gramEnd"/>
            <w:r w:rsidRPr="00BB2862">
              <w:rPr>
                <w:rFonts w:asciiTheme="minorHAnsi" w:hAnsiTheme="minorHAnsi" w:cstheme="minorHAnsi"/>
                <w:i/>
                <w:iCs/>
                <w:sz w:val="22"/>
                <w:szCs w:val="22"/>
              </w:rPr>
              <w:t xml:space="preserve"> it is highly recommended the 2</w:t>
            </w:r>
            <w:r w:rsidRPr="00BB2862">
              <w:rPr>
                <w:rFonts w:asciiTheme="minorHAnsi" w:hAnsiTheme="minorHAnsi" w:cstheme="minorHAnsi"/>
                <w:i/>
                <w:iCs/>
                <w:sz w:val="22"/>
                <w:szCs w:val="22"/>
                <w:vertAlign w:val="superscript"/>
              </w:rPr>
              <w:t>nd</w:t>
            </w:r>
            <w:r w:rsidRPr="00BB2862">
              <w:rPr>
                <w:rFonts w:asciiTheme="minorHAnsi" w:hAnsiTheme="minorHAnsi" w:cstheme="minorHAnsi"/>
                <w:i/>
                <w:iCs/>
                <w:sz w:val="22"/>
                <w:szCs w:val="22"/>
              </w:rPr>
              <w:t xml:space="preserve"> ring be the same size to assist your chances of being successful with your application</w:t>
            </w:r>
            <w:r>
              <w:rPr>
                <w:rFonts w:asciiTheme="minorHAnsi" w:hAnsiTheme="minorHAnsi" w:cstheme="minorHAnsi"/>
                <w:sz w:val="22"/>
                <w:szCs w:val="22"/>
              </w:rPr>
              <w:t>.</w:t>
            </w:r>
          </w:p>
        </w:tc>
      </w:tr>
      <w:tr w:rsidR="00DC3095" w:rsidRPr="00711C14" w14:paraId="6BA3214C" w14:textId="77777777" w:rsidTr="005B14D2">
        <w:trPr>
          <w:trHeight w:val="3926"/>
        </w:trPr>
        <w:tc>
          <w:tcPr>
            <w:tcW w:w="8472" w:type="dxa"/>
          </w:tcPr>
          <w:p w14:paraId="6A787D25" w14:textId="34B534FB" w:rsidR="00DC3095" w:rsidRPr="00074401" w:rsidRDefault="00DC3095" w:rsidP="00DC3095">
            <w:pPr>
              <w:spacing w:before="120"/>
              <w:rPr>
                <w:rFonts w:asciiTheme="minorHAnsi" w:hAnsiTheme="minorHAnsi" w:cstheme="minorHAnsi"/>
                <w:b/>
                <w:sz w:val="22"/>
                <w:szCs w:val="22"/>
              </w:rPr>
            </w:pPr>
            <w:r w:rsidRPr="00074401">
              <w:rPr>
                <w:rFonts w:asciiTheme="minorHAnsi" w:hAnsiTheme="minorHAnsi" w:cstheme="minorHAnsi"/>
                <w:b/>
                <w:sz w:val="22"/>
                <w:szCs w:val="22"/>
              </w:rPr>
              <w:t>Warm-up arenas:</w:t>
            </w:r>
            <w:r w:rsidR="00BD5E59" w:rsidRPr="00074401">
              <w:rPr>
                <w:rFonts w:asciiTheme="minorHAnsi" w:hAnsiTheme="minorHAnsi" w:cstheme="minorHAnsi"/>
                <w:b/>
                <w:sz w:val="22"/>
                <w:szCs w:val="22"/>
              </w:rPr>
              <w:t xml:space="preserve"> (please also provide details of any additional warm-up areas to be used)</w:t>
            </w:r>
          </w:p>
          <w:p w14:paraId="1DAAAB25" w14:textId="77777777" w:rsidR="00A81865" w:rsidRPr="00074401" w:rsidRDefault="00A81865" w:rsidP="00DC3095">
            <w:pPr>
              <w:spacing w:before="120"/>
              <w:rPr>
                <w:rFonts w:asciiTheme="minorHAnsi" w:hAnsiTheme="minorHAnsi" w:cstheme="minorHAnsi"/>
                <w:b/>
                <w:sz w:val="22"/>
                <w:szCs w:val="22"/>
              </w:rPr>
            </w:pPr>
          </w:p>
          <w:p w14:paraId="2B65D95F" w14:textId="02FB40ED" w:rsidR="00DC3095" w:rsidRPr="00074401" w:rsidRDefault="00DC3095" w:rsidP="0066137F">
            <w:pPr>
              <w:spacing w:before="120"/>
              <w:ind w:left="284"/>
              <w:rPr>
                <w:rFonts w:asciiTheme="minorHAnsi" w:hAnsiTheme="minorHAnsi" w:cstheme="minorHAnsi"/>
                <w:sz w:val="22"/>
                <w:szCs w:val="22"/>
              </w:rPr>
            </w:pPr>
            <w:r w:rsidRPr="00074401">
              <w:rPr>
                <w:rFonts w:asciiTheme="minorHAnsi" w:hAnsiTheme="minorHAnsi" w:cstheme="minorHAnsi"/>
                <w:sz w:val="22"/>
                <w:szCs w:val="22"/>
              </w:rPr>
              <w:tab/>
              <w:t>For Ring 1:</w:t>
            </w:r>
            <w:r w:rsidRPr="00074401">
              <w:rPr>
                <w:rFonts w:asciiTheme="minorHAnsi" w:hAnsiTheme="minorHAnsi" w:cstheme="minorHAnsi"/>
                <w:sz w:val="22"/>
                <w:szCs w:val="22"/>
              </w:rPr>
              <w:tab/>
              <w:t>Size (</w:t>
            </w:r>
            <w:r w:rsidR="00B04743" w:rsidRPr="00074401">
              <w:rPr>
                <w:rFonts w:asciiTheme="minorHAnsi" w:hAnsiTheme="minorHAnsi" w:cstheme="minorHAnsi"/>
                <w:sz w:val="22"/>
                <w:szCs w:val="22"/>
              </w:rPr>
              <w:t>meters</w:t>
            </w:r>
            <w:r w:rsidRPr="00074401">
              <w:rPr>
                <w:rFonts w:asciiTheme="minorHAnsi" w:hAnsiTheme="minorHAnsi" w:cstheme="minorHAnsi"/>
                <w:sz w:val="22"/>
                <w:szCs w:val="22"/>
              </w:rPr>
              <w:t xml:space="preserve"> x </w:t>
            </w:r>
            <w:r w:rsidR="00B04743" w:rsidRPr="00074401">
              <w:rPr>
                <w:rFonts w:asciiTheme="minorHAnsi" w:hAnsiTheme="minorHAnsi" w:cstheme="minorHAnsi"/>
                <w:sz w:val="22"/>
                <w:szCs w:val="22"/>
              </w:rPr>
              <w:t>meters</w:t>
            </w:r>
            <w:r w:rsidRPr="00074401">
              <w:rPr>
                <w:rFonts w:asciiTheme="minorHAnsi" w:hAnsiTheme="minorHAnsi" w:cstheme="minorHAnsi"/>
                <w:sz w:val="22"/>
                <w:szCs w:val="22"/>
              </w:rPr>
              <w:t xml:space="preserve">) </w:t>
            </w:r>
            <w:r w:rsidR="00EF16DF" w:rsidRPr="00074401">
              <w:rPr>
                <w:rFonts w:asciiTheme="minorHAnsi" w:hAnsiTheme="minorHAnsi" w:cstheme="minorHAnsi"/>
                <w:sz w:val="22"/>
                <w:szCs w:val="22"/>
              </w:rPr>
              <w:t>1500 sq m min</w:t>
            </w:r>
            <w:r w:rsidR="00E15CB9" w:rsidRPr="00074401">
              <w:rPr>
                <w:rFonts w:asciiTheme="minorHAnsi" w:hAnsiTheme="minorHAnsi" w:cstheme="minorHAnsi"/>
                <w:sz w:val="22"/>
                <w:szCs w:val="22"/>
              </w:rPr>
              <w:t>imum 30</w:t>
            </w:r>
            <w:r w:rsidR="00F414EF" w:rsidRPr="00074401">
              <w:rPr>
                <w:rFonts w:asciiTheme="minorHAnsi" w:hAnsiTheme="minorHAnsi" w:cstheme="minorHAnsi"/>
                <w:sz w:val="22"/>
                <w:szCs w:val="22"/>
              </w:rPr>
              <w:t>m on the short side</w:t>
            </w:r>
          </w:p>
          <w:p w14:paraId="7D50DEAF" w14:textId="77777777" w:rsidR="00DC3095" w:rsidRPr="00074401" w:rsidRDefault="00DC3095" w:rsidP="0066137F">
            <w:pPr>
              <w:spacing w:before="120"/>
              <w:ind w:left="284"/>
              <w:rPr>
                <w:rFonts w:asciiTheme="minorHAnsi" w:hAnsiTheme="minorHAnsi" w:cstheme="minorHAnsi"/>
                <w:sz w:val="22"/>
                <w:szCs w:val="22"/>
              </w:rPr>
            </w:pPr>
            <w:r w:rsidRPr="00074401">
              <w:rPr>
                <w:rFonts w:asciiTheme="minorHAnsi" w:hAnsiTheme="minorHAnsi" w:cstheme="minorHAnsi"/>
                <w:sz w:val="22"/>
                <w:szCs w:val="22"/>
              </w:rPr>
              <w:tab/>
            </w:r>
            <w:r w:rsidRPr="00074401">
              <w:rPr>
                <w:rFonts w:asciiTheme="minorHAnsi" w:hAnsiTheme="minorHAnsi" w:cstheme="minorHAnsi"/>
                <w:sz w:val="22"/>
                <w:szCs w:val="22"/>
              </w:rPr>
              <w:tab/>
            </w:r>
            <w:r w:rsidRPr="00074401">
              <w:rPr>
                <w:rFonts w:asciiTheme="minorHAnsi" w:hAnsiTheme="minorHAnsi" w:cstheme="minorHAnsi"/>
                <w:sz w:val="22"/>
                <w:szCs w:val="22"/>
              </w:rPr>
              <w:tab/>
              <w:t xml:space="preserve">Surface: </w:t>
            </w:r>
          </w:p>
          <w:p w14:paraId="227BE33A" w14:textId="77777777" w:rsidR="00DC3095" w:rsidRPr="00074401" w:rsidRDefault="00DC3095" w:rsidP="0066137F">
            <w:pPr>
              <w:spacing w:before="120"/>
              <w:ind w:left="284"/>
              <w:rPr>
                <w:rFonts w:asciiTheme="minorHAnsi" w:hAnsiTheme="minorHAnsi" w:cstheme="minorHAnsi"/>
                <w:sz w:val="22"/>
                <w:szCs w:val="22"/>
              </w:rPr>
            </w:pPr>
            <w:r w:rsidRPr="00074401">
              <w:rPr>
                <w:rFonts w:asciiTheme="minorHAnsi" w:hAnsiTheme="minorHAnsi" w:cstheme="minorHAnsi"/>
                <w:sz w:val="22"/>
                <w:szCs w:val="22"/>
              </w:rPr>
              <w:tab/>
            </w:r>
            <w:r w:rsidRPr="00074401">
              <w:rPr>
                <w:rFonts w:asciiTheme="minorHAnsi" w:hAnsiTheme="minorHAnsi" w:cstheme="minorHAnsi"/>
                <w:sz w:val="22"/>
                <w:szCs w:val="22"/>
              </w:rPr>
              <w:tab/>
            </w:r>
            <w:r w:rsidRPr="00074401">
              <w:rPr>
                <w:rFonts w:asciiTheme="minorHAnsi" w:hAnsiTheme="minorHAnsi" w:cstheme="minorHAnsi"/>
                <w:sz w:val="22"/>
                <w:szCs w:val="22"/>
              </w:rPr>
              <w:tab/>
              <w:t xml:space="preserve">Distance from Ring 1: </w:t>
            </w:r>
          </w:p>
          <w:p w14:paraId="05C8E118" w14:textId="3D21790F" w:rsidR="00DC3095" w:rsidRPr="00074401" w:rsidRDefault="00DC3095" w:rsidP="00DC3095">
            <w:pPr>
              <w:spacing w:before="120"/>
              <w:rPr>
                <w:rFonts w:asciiTheme="minorHAnsi" w:hAnsiTheme="minorHAnsi" w:cstheme="minorHAnsi"/>
                <w:sz w:val="22"/>
                <w:szCs w:val="22"/>
              </w:rPr>
            </w:pPr>
            <w:r w:rsidRPr="00074401">
              <w:rPr>
                <w:rFonts w:asciiTheme="minorHAnsi" w:hAnsiTheme="minorHAnsi" w:cstheme="minorHAnsi"/>
                <w:sz w:val="22"/>
                <w:szCs w:val="22"/>
              </w:rPr>
              <w:tab/>
              <w:t>For Ring 2:</w:t>
            </w:r>
            <w:r w:rsidRPr="00074401">
              <w:rPr>
                <w:rFonts w:asciiTheme="minorHAnsi" w:hAnsiTheme="minorHAnsi" w:cstheme="minorHAnsi"/>
                <w:sz w:val="22"/>
                <w:szCs w:val="22"/>
              </w:rPr>
              <w:tab/>
              <w:t>Size (</w:t>
            </w:r>
            <w:r w:rsidR="00B04743" w:rsidRPr="00074401">
              <w:rPr>
                <w:rFonts w:asciiTheme="minorHAnsi" w:hAnsiTheme="minorHAnsi" w:cstheme="minorHAnsi"/>
                <w:sz w:val="22"/>
                <w:szCs w:val="22"/>
              </w:rPr>
              <w:t>meters</w:t>
            </w:r>
            <w:r w:rsidRPr="00074401">
              <w:rPr>
                <w:rFonts w:asciiTheme="minorHAnsi" w:hAnsiTheme="minorHAnsi" w:cstheme="minorHAnsi"/>
                <w:sz w:val="22"/>
                <w:szCs w:val="22"/>
              </w:rPr>
              <w:t xml:space="preserve"> x </w:t>
            </w:r>
            <w:r w:rsidR="00B04743" w:rsidRPr="00074401">
              <w:rPr>
                <w:rFonts w:asciiTheme="minorHAnsi" w:hAnsiTheme="minorHAnsi" w:cstheme="minorHAnsi"/>
                <w:sz w:val="22"/>
                <w:szCs w:val="22"/>
              </w:rPr>
              <w:t>meters</w:t>
            </w:r>
            <w:r w:rsidRPr="00074401">
              <w:rPr>
                <w:rFonts w:asciiTheme="minorHAnsi" w:hAnsiTheme="minorHAnsi" w:cstheme="minorHAnsi"/>
                <w:sz w:val="22"/>
                <w:szCs w:val="22"/>
              </w:rPr>
              <w:t xml:space="preserve">) </w:t>
            </w:r>
            <w:r w:rsidR="00D74782" w:rsidRPr="00074401">
              <w:rPr>
                <w:rFonts w:asciiTheme="minorHAnsi" w:hAnsiTheme="minorHAnsi" w:cstheme="minorHAnsi"/>
                <w:sz w:val="22"/>
                <w:szCs w:val="22"/>
              </w:rPr>
              <w:t>1500 sq m minimum 30m on the short side</w:t>
            </w:r>
          </w:p>
          <w:p w14:paraId="5BB3D02D" w14:textId="4D6629BE" w:rsidR="00A36701" w:rsidRPr="00074401" w:rsidRDefault="00DC3095" w:rsidP="00DC3095">
            <w:pPr>
              <w:spacing w:before="120"/>
              <w:rPr>
                <w:rFonts w:asciiTheme="minorHAnsi" w:hAnsiTheme="minorHAnsi" w:cstheme="minorHAnsi"/>
                <w:sz w:val="22"/>
                <w:szCs w:val="22"/>
              </w:rPr>
            </w:pPr>
            <w:r w:rsidRPr="00074401">
              <w:rPr>
                <w:rFonts w:asciiTheme="minorHAnsi" w:hAnsiTheme="minorHAnsi" w:cstheme="minorHAnsi"/>
                <w:sz w:val="22"/>
                <w:szCs w:val="22"/>
              </w:rPr>
              <w:tab/>
            </w:r>
            <w:r w:rsidRPr="00074401">
              <w:rPr>
                <w:rFonts w:asciiTheme="minorHAnsi" w:hAnsiTheme="minorHAnsi" w:cstheme="minorHAnsi"/>
                <w:sz w:val="22"/>
                <w:szCs w:val="22"/>
              </w:rPr>
              <w:tab/>
            </w:r>
            <w:r w:rsidRPr="00074401">
              <w:rPr>
                <w:rFonts w:asciiTheme="minorHAnsi" w:hAnsiTheme="minorHAnsi" w:cstheme="minorHAnsi"/>
                <w:sz w:val="22"/>
                <w:szCs w:val="22"/>
              </w:rPr>
              <w:tab/>
            </w:r>
            <w:proofErr w:type="gramStart"/>
            <w:r w:rsidRPr="00074401">
              <w:rPr>
                <w:rFonts w:asciiTheme="minorHAnsi" w:hAnsiTheme="minorHAnsi" w:cstheme="minorHAnsi"/>
                <w:sz w:val="22"/>
                <w:szCs w:val="22"/>
              </w:rPr>
              <w:t>Surface</w:t>
            </w:r>
            <w:r w:rsidR="00A36701" w:rsidRPr="00074401">
              <w:rPr>
                <w:rFonts w:asciiTheme="minorHAnsi" w:hAnsiTheme="minorHAnsi" w:cstheme="minorHAnsi"/>
                <w:sz w:val="22"/>
                <w:szCs w:val="22"/>
              </w:rPr>
              <w:t>;</w:t>
            </w:r>
            <w:proofErr w:type="gramEnd"/>
          </w:p>
          <w:p w14:paraId="067011F7" w14:textId="7E76C794" w:rsidR="00DC3095" w:rsidRPr="00074401" w:rsidRDefault="00DC3095" w:rsidP="00DC3095">
            <w:pPr>
              <w:spacing w:before="120"/>
              <w:rPr>
                <w:rFonts w:asciiTheme="minorHAnsi" w:hAnsiTheme="minorHAnsi" w:cstheme="minorHAnsi"/>
                <w:sz w:val="22"/>
                <w:szCs w:val="22"/>
              </w:rPr>
            </w:pPr>
            <w:r w:rsidRPr="00074401">
              <w:rPr>
                <w:rFonts w:asciiTheme="minorHAnsi" w:hAnsiTheme="minorHAnsi" w:cstheme="minorHAnsi"/>
                <w:sz w:val="22"/>
                <w:szCs w:val="22"/>
              </w:rPr>
              <w:t xml:space="preserve"> </w:t>
            </w:r>
            <w:r w:rsidR="00A52533" w:rsidRPr="00074401">
              <w:rPr>
                <w:rFonts w:asciiTheme="minorHAnsi" w:hAnsiTheme="minorHAnsi" w:cstheme="minorHAnsi"/>
                <w:sz w:val="22"/>
                <w:szCs w:val="22"/>
              </w:rPr>
              <w:t xml:space="preserve">                                           </w:t>
            </w:r>
            <w:r w:rsidR="00467904" w:rsidRPr="00074401">
              <w:rPr>
                <w:rFonts w:asciiTheme="minorHAnsi" w:hAnsiTheme="minorHAnsi" w:cstheme="minorHAnsi"/>
                <w:sz w:val="22"/>
                <w:szCs w:val="22"/>
              </w:rPr>
              <w:t>Distance from Ring 2:</w:t>
            </w:r>
          </w:p>
          <w:p w14:paraId="05C64F34" w14:textId="77777777" w:rsidR="009657F9" w:rsidRPr="00074401" w:rsidRDefault="009657F9" w:rsidP="00DC3095">
            <w:pPr>
              <w:spacing w:before="120"/>
              <w:rPr>
                <w:rFonts w:asciiTheme="minorHAnsi" w:hAnsiTheme="minorHAnsi" w:cstheme="minorHAnsi"/>
                <w:sz w:val="22"/>
                <w:szCs w:val="22"/>
              </w:rPr>
            </w:pPr>
          </w:p>
          <w:p w14:paraId="1FEE0C90" w14:textId="77777777" w:rsidR="006B6B5A" w:rsidRPr="00074401" w:rsidRDefault="00DC3095" w:rsidP="00DC3095">
            <w:pPr>
              <w:jc w:val="both"/>
              <w:rPr>
                <w:rFonts w:asciiTheme="minorHAnsi" w:hAnsiTheme="minorHAnsi" w:cstheme="minorHAnsi"/>
                <w:sz w:val="22"/>
                <w:szCs w:val="22"/>
              </w:rPr>
            </w:pPr>
            <w:r w:rsidRPr="00074401">
              <w:rPr>
                <w:rFonts w:asciiTheme="minorHAnsi" w:hAnsiTheme="minorHAnsi" w:cstheme="minorHAnsi"/>
                <w:sz w:val="22"/>
                <w:szCs w:val="22"/>
              </w:rPr>
              <w:tab/>
            </w:r>
            <w:r w:rsidR="00E20AE7" w:rsidRPr="00074401">
              <w:rPr>
                <w:rFonts w:asciiTheme="minorHAnsi" w:hAnsiTheme="minorHAnsi" w:cstheme="minorHAnsi"/>
                <w:sz w:val="22"/>
                <w:szCs w:val="22"/>
              </w:rPr>
              <w:t>Warm</w:t>
            </w:r>
            <w:r w:rsidR="00AD1C3E" w:rsidRPr="00074401">
              <w:rPr>
                <w:rFonts w:asciiTheme="minorHAnsi" w:hAnsiTheme="minorHAnsi" w:cstheme="minorHAnsi"/>
                <w:sz w:val="22"/>
                <w:szCs w:val="22"/>
              </w:rPr>
              <w:t xml:space="preserve">-up arena for working on </w:t>
            </w:r>
            <w:r w:rsidR="006B6B5A" w:rsidRPr="00074401">
              <w:rPr>
                <w:rFonts w:asciiTheme="minorHAnsi" w:hAnsiTheme="minorHAnsi" w:cstheme="minorHAnsi"/>
                <w:sz w:val="22"/>
                <w:szCs w:val="22"/>
              </w:rPr>
              <w:t>flat</w:t>
            </w:r>
          </w:p>
          <w:p w14:paraId="5339BF0D" w14:textId="77777777" w:rsidR="006B6B5A" w:rsidRPr="00074401" w:rsidRDefault="006B6B5A" w:rsidP="00DC3095">
            <w:pPr>
              <w:jc w:val="both"/>
              <w:rPr>
                <w:rFonts w:asciiTheme="minorHAnsi" w:hAnsiTheme="minorHAnsi" w:cstheme="minorHAnsi"/>
                <w:sz w:val="22"/>
                <w:szCs w:val="22"/>
              </w:rPr>
            </w:pPr>
          </w:p>
          <w:p w14:paraId="35E9E0A9" w14:textId="38EBF3D5" w:rsidR="009B291D" w:rsidRPr="00074401" w:rsidRDefault="006B6B5A" w:rsidP="00DC3095">
            <w:pPr>
              <w:jc w:val="both"/>
              <w:rPr>
                <w:rFonts w:asciiTheme="minorHAnsi" w:hAnsiTheme="minorHAnsi" w:cstheme="minorHAnsi"/>
                <w:sz w:val="22"/>
                <w:szCs w:val="22"/>
              </w:rPr>
            </w:pPr>
            <w:r w:rsidRPr="00074401">
              <w:rPr>
                <w:rFonts w:asciiTheme="minorHAnsi" w:hAnsiTheme="minorHAnsi" w:cstheme="minorHAnsi"/>
                <w:sz w:val="22"/>
                <w:szCs w:val="22"/>
              </w:rPr>
              <w:t xml:space="preserve">                                             </w:t>
            </w:r>
            <w:r w:rsidR="00D6475F" w:rsidRPr="00074401">
              <w:rPr>
                <w:rFonts w:asciiTheme="minorHAnsi" w:hAnsiTheme="minorHAnsi" w:cstheme="minorHAnsi"/>
                <w:sz w:val="22"/>
                <w:szCs w:val="22"/>
              </w:rPr>
              <w:t>Size (</w:t>
            </w:r>
            <w:r w:rsidR="00B04743" w:rsidRPr="00074401">
              <w:rPr>
                <w:rFonts w:asciiTheme="minorHAnsi" w:hAnsiTheme="minorHAnsi" w:cstheme="minorHAnsi"/>
                <w:sz w:val="22"/>
                <w:szCs w:val="22"/>
              </w:rPr>
              <w:t>meters</w:t>
            </w:r>
            <w:r w:rsidR="00D6475F" w:rsidRPr="00074401">
              <w:rPr>
                <w:rFonts w:asciiTheme="minorHAnsi" w:hAnsiTheme="minorHAnsi" w:cstheme="minorHAnsi"/>
                <w:sz w:val="22"/>
                <w:szCs w:val="22"/>
              </w:rPr>
              <w:t xml:space="preserve"> x </w:t>
            </w:r>
            <w:proofErr w:type="gramStart"/>
            <w:r w:rsidR="00B04743" w:rsidRPr="00074401">
              <w:rPr>
                <w:rFonts w:asciiTheme="minorHAnsi" w:hAnsiTheme="minorHAnsi" w:cstheme="minorHAnsi"/>
                <w:sz w:val="22"/>
                <w:szCs w:val="22"/>
              </w:rPr>
              <w:t>meters</w:t>
            </w:r>
            <w:r w:rsidR="00E93DE0" w:rsidRPr="00074401">
              <w:rPr>
                <w:rFonts w:asciiTheme="minorHAnsi" w:hAnsiTheme="minorHAnsi" w:cstheme="minorHAnsi"/>
                <w:sz w:val="22"/>
                <w:szCs w:val="22"/>
              </w:rPr>
              <w:t>)</w:t>
            </w:r>
            <w:r w:rsidR="009B291D" w:rsidRPr="00074401">
              <w:rPr>
                <w:rFonts w:asciiTheme="minorHAnsi" w:hAnsiTheme="minorHAnsi" w:cstheme="minorHAnsi"/>
                <w:sz w:val="22"/>
                <w:szCs w:val="22"/>
              </w:rPr>
              <w:t xml:space="preserve">   </w:t>
            </w:r>
            <w:proofErr w:type="gramEnd"/>
            <w:r w:rsidR="009B291D" w:rsidRPr="00074401">
              <w:rPr>
                <w:rFonts w:asciiTheme="minorHAnsi" w:hAnsiTheme="minorHAnsi" w:cstheme="minorHAnsi"/>
                <w:sz w:val="22"/>
                <w:szCs w:val="22"/>
              </w:rPr>
              <w:t xml:space="preserve">                               Surface:</w:t>
            </w:r>
          </w:p>
          <w:p w14:paraId="146DE5B5" w14:textId="77168499" w:rsidR="00DC3095" w:rsidRPr="00074401" w:rsidRDefault="00DC3095" w:rsidP="00DC3095">
            <w:pPr>
              <w:jc w:val="both"/>
              <w:rPr>
                <w:rFonts w:asciiTheme="minorHAnsi" w:hAnsiTheme="minorHAnsi" w:cstheme="minorHAnsi"/>
                <w:sz w:val="22"/>
                <w:szCs w:val="22"/>
              </w:rPr>
            </w:pPr>
            <w:r w:rsidRPr="00074401">
              <w:rPr>
                <w:rFonts w:asciiTheme="minorHAnsi" w:hAnsiTheme="minorHAnsi" w:cstheme="minorHAnsi"/>
                <w:sz w:val="22"/>
                <w:szCs w:val="22"/>
              </w:rPr>
              <w:tab/>
              <w:t xml:space="preserve">      </w:t>
            </w:r>
            <w:r w:rsidR="00467904" w:rsidRPr="00074401">
              <w:rPr>
                <w:rFonts w:asciiTheme="minorHAnsi" w:hAnsiTheme="minorHAnsi" w:cstheme="minorHAnsi"/>
                <w:sz w:val="22"/>
                <w:szCs w:val="22"/>
              </w:rPr>
              <w:t xml:space="preserve">     </w:t>
            </w:r>
            <w:r w:rsidR="003F4B91" w:rsidRPr="00074401">
              <w:rPr>
                <w:rFonts w:asciiTheme="minorHAnsi" w:hAnsiTheme="minorHAnsi" w:cstheme="minorHAnsi"/>
                <w:sz w:val="22"/>
                <w:szCs w:val="22"/>
              </w:rPr>
              <w:t xml:space="preserve">   </w:t>
            </w:r>
          </w:p>
          <w:p w14:paraId="57121457" w14:textId="2B925ED9" w:rsidR="00DC3095" w:rsidRPr="00074401" w:rsidRDefault="00A81865" w:rsidP="00DC3095">
            <w:pPr>
              <w:spacing w:before="120"/>
              <w:rPr>
                <w:rFonts w:asciiTheme="minorHAnsi" w:hAnsiTheme="minorHAnsi" w:cstheme="minorHAnsi"/>
                <w:sz w:val="22"/>
                <w:szCs w:val="22"/>
              </w:rPr>
            </w:pPr>
            <w:r w:rsidRPr="00074401">
              <w:rPr>
                <w:rFonts w:asciiTheme="minorHAnsi" w:hAnsiTheme="minorHAnsi" w:cstheme="minorHAnsi"/>
                <w:sz w:val="22"/>
                <w:szCs w:val="22"/>
              </w:rPr>
              <w:t xml:space="preserve">                </w:t>
            </w:r>
          </w:p>
        </w:tc>
      </w:tr>
    </w:tbl>
    <w:p w14:paraId="6C415CB0" w14:textId="77777777" w:rsidR="00CE2BA0" w:rsidRPr="00711C14" w:rsidRDefault="00CE2BA0">
      <w:pPr>
        <w:rPr>
          <w:rFonts w:asciiTheme="minorHAnsi" w:hAnsiTheme="minorHAnsi"/>
          <w:sz w:val="22"/>
          <w:szCs w:val="22"/>
        </w:rPr>
      </w:pPr>
    </w:p>
    <w:p w14:paraId="70830E02" w14:textId="77777777" w:rsidR="009167F3" w:rsidRDefault="009167F3" w:rsidP="00CE2BA0">
      <w:pPr>
        <w:jc w:val="both"/>
        <w:rPr>
          <w:rFonts w:asciiTheme="minorHAnsi" w:hAnsiTheme="minorHAnsi" w:cstheme="minorHAnsi"/>
          <w:b/>
          <w:sz w:val="22"/>
          <w:szCs w:val="22"/>
        </w:rPr>
      </w:pPr>
    </w:p>
    <w:p w14:paraId="6FC8D5F7" w14:textId="77777777" w:rsidR="009167F3" w:rsidRDefault="009167F3" w:rsidP="00CE2BA0">
      <w:pPr>
        <w:jc w:val="both"/>
        <w:rPr>
          <w:rFonts w:asciiTheme="minorHAnsi" w:hAnsiTheme="minorHAnsi" w:cstheme="minorHAnsi"/>
          <w:b/>
          <w:sz w:val="22"/>
          <w:szCs w:val="22"/>
        </w:rPr>
      </w:pPr>
    </w:p>
    <w:p w14:paraId="5BDB0C4C" w14:textId="77777777" w:rsidR="009167F3" w:rsidRDefault="009167F3" w:rsidP="00CE2BA0">
      <w:pPr>
        <w:jc w:val="both"/>
        <w:rPr>
          <w:rFonts w:asciiTheme="minorHAnsi" w:hAnsiTheme="minorHAnsi" w:cstheme="minorHAnsi"/>
          <w:b/>
          <w:sz w:val="22"/>
          <w:szCs w:val="22"/>
        </w:rPr>
      </w:pPr>
    </w:p>
    <w:p w14:paraId="5811B418" w14:textId="77777777" w:rsidR="009167F3" w:rsidRDefault="009167F3" w:rsidP="00CE2BA0">
      <w:pPr>
        <w:jc w:val="both"/>
        <w:rPr>
          <w:rFonts w:asciiTheme="minorHAnsi" w:hAnsiTheme="minorHAnsi" w:cstheme="minorHAnsi"/>
          <w:b/>
          <w:sz w:val="22"/>
          <w:szCs w:val="22"/>
        </w:rPr>
      </w:pPr>
    </w:p>
    <w:p w14:paraId="6533B939" w14:textId="77777777" w:rsidR="009167F3" w:rsidRDefault="009167F3" w:rsidP="00CE2BA0">
      <w:pPr>
        <w:jc w:val="both"/>
        <w:rPr>
          <w:rFonts w:asciiTheme="minorHAnsi" w:hAnsiTheme="minorHAnsi" w:cstheme="minorHAnsi"/>
          <w:b/>
          <w:sz w:val="22"/>
          <w:szCs w:val="22"/>
        </w:rPr>
      </w:pPr>
    </w:p>
    <w:p w14:paraId="4CDECB49" w14:textId="77777777" w:rsidR="009167F3" w:rsidRDefault="009167F3" w:rsidP="00CE2BA0">
      <w:pPr>
        <w:jc w:val="both"/>
        <w:rPr>
          <w:rFonts w:asciiTheme="minorHAnsi" w:hAnsiTheme="minorHAnsi" w:cstheme="minorHAnsi"/>
          <w:b/>
          <w:sz w:val="22"/>
          <w:szCs w:val="22"/>
        </w:rPr>
      </w:pPr>
    </w:p>
    <w:p w14:paraId="49787E36" w14:textId="77777777" w:rsidR="009167F3" w:rsidRDefault="009167F3" w:rsidP="00CE2BA0">
      <w:pPr>
        <w:jc w:val="both"/>
        <w:rPr>
          <w:rFonts w:asciiTheme="minorHAnsi" w:hAnsiTheme="minorHAnsi" w:cstheme="minorHAnsi"/>
          <w:b/>
          <w:sz w:val="22"/>
          <w:szCs w:val="22"/>
        </w:rPr>
      </w:pPr>
    </w:p>
    <w:p w14:paraId="333ADF86" w14:textId="77777777" w:rsidR="009167F3" w:rsidRDefault="009167F3" w:rsidP="00CE2BA0">
      <w:pPr>
        <w:jc w:val="both"/>
        <w:rPr>
          <w:rFonts w:asciiTheme="minorHAnsi" w:hAnsiTheme="minorHAnsi" w:cstheme="minorHAnsi"/>
          <w:b/>
          <w:sz w:val="22"/>
          <w:szCs w:val="22"/>
        </w:rPr>
      </w:pPr>
    </w:p>
    <w:p w14:paraId="67E028A9" w14:textId="77777777" w:rsidR="009167F3" w:rsidRDefault="009167F3" w:rsidP="00CE2BA0">
      <w:pPr>
        <w:jc w:val="both"/>
        <w:rPr>
          <w:rFonts w:asciiTheme="minorHAnsi" w:hAnsiTheme="minorHAnsi" w:cstheme="minorHAnsi"/>
          <w:b/>
          <w:sz w:val="22"/>
          <w:szCs w:val="22"/>
        </w:rPr>
      </w:pPr>
    </w:p>
    <w:p w14:paraId="0CC6CFCF" w14:textId="77777777" w:rsidR="009167F3" w:rsidRDefault="009167F3" w:rsidP="00CE2BA0">
      <w:pPr>
        <w:jc w:val="both"/>
        <w:rPr>
          <w:rFonts w:asciiTheme="minorHAnsi" w:hAnsiTheme="minorHAnsi" w:cstheme="minorHAnsi"/>
          <w:b/>
          <w:sz w:val="22"/>
          <w:szCs w:val="22"/>
        </w:rPr>
      </w:pPr>
    </w:p>
    <w:p w14:paraId="38DC4B28" w14:textId="77777777" w:rsidR="009167F3" w:rsidRDefault="009167F3" w:rsidP="00CE2BA0">
      <w:pPr>
        <w:jc w:val="both"/>
        <w:rPr>
          <w:rFonts w:asciiTheme="minorHAnsi" w:hAnsiTheme="minorHAnsi" w:cstheme="minorHAnsi"/>
          <w:b/>
          <w:sz w:val="22"/>
          <w:szCs w:val="22"/>
        </w:rPr>
      </w:pPr>
    </w:p>
    <w:p w14:paraId="78D27AC5" w14:textId="77777777" w:rsidR="009167F3" w:rsidRDefault="009167F3" w:rsidP="00CE2BA0">
      <w:pPr>
        <w:jc w:val="both"/>
        <w:rPr>
          <w:rFonts w:asciiTheme="minorHAnsi" w:hAnsiTheme="minorHAnsi" w:cstheme="minorHAnsi"/>
          <w:b/>
          <w:sz w:val="22"/>
          <w:szCs w:val="22"/>
        </w:rPr>
      </w:pPr>
    </w:p>
    <w:p w14:paraId="0E640CB3" w14:textId="77777777" w:rsidR="009167F3" w:rsidRDefault="009167F3" w:rsidP="00CE2BA0">
      <w:pPr>
        <w:jc w:val="both"/>
        <w:rPr>
          <w:rFonts w:asciiTheme="minorHAnsi" w:hAnsiTheme="minorHAnsi" w:cstheme="minorHAnsi"/>
          <w:b/>
          <w:sz w:val="22"/>
          <w:szCs w:val="22"/>
        </w:rPr>
      </w:pPr>
    </w:p>
    <w:p w14:paraId="228DC459" w14:textId="3DBCC87C" w:rsidR="0028018C" w:rsidRPr="00711C14" w:rsidRDefault="00CE2BA0" w:rsidP="00CE2BA0">
      <w:pPr>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2.3</w:t>
      </w:r>
      <w:r w:rsidRPr="00711C14">
        <w:rPr>
          <w:rFonts w:asciiTheme="minorHAnsi" w:hAnsiTheme="minorHAnsi" w:cstheme="minorHAnsi"/>
          <w:b/>
          <w:sz w:val="22"/>
          <w:szCs w:val="22"/>
        </w:rPr>
        <w:tab/>
        <w:t xml:space="preserve">Stabling and on ground </w:t>
      </w:r>
      <w:r w:rsidR="0028018C" w:rsidRPr="00711C14">
        <w:rPr>
          <w:rFonts w:asciiTheme="minorHAnsi" w:hAnsiTheme="minorHAnsi" w:cstheme="minorHAnsi"/>
          <w:b/>
          <w:sz w:val="22"/>
          <w:szCs w:val="22"/>
        </w:rPr>
        <w:t>facilities</w:t>
      </w:r>
      <w:r w:rsidR="0028018C" w:rsidRPr="00711C14">
        <w:rPr>
          <w:rFonts w:asciiTheme="minorHAnsi" w:hAnsiTheme="minorHAnsi" w:cstheme="minorHAnsi"/>
          <w:sz w:val="22"/>
          <w:szCs w:val="22"/>
        </w:rPr>
        <w:t xml:space="preserve"> </w:t>
      </w:r>
    </w:p>
    <w:p w14:paraId="33B26047" w14:textId="77777777" w:rsidR="00CE2BA0" w:rsidRPr="00711C14" w:rsidRDefault="00CE2BA0" w:rsidP="008A4A26">
      <w:pPr>
        <w:jc w:val="both"/>
        <w:rPr>
          <w:rFonts w:asciiTheme="minorHAnsi" w:hAnsiTheme="minorHAnsi"/>
          <w:sz w:val="22"/>
          <w:szCs w:val="22"/>
        </w:rPr>
      </w:pPr>
      <w:r w:rsidRPr="00711C14">
        <w:rPr>
          <w:rFonts w:asciiTheme="minorHAnsi" w:hAnsiTheme="minorHAnsi" w:cstheme="minorHAnsi"/>
          <w:sz w:val="22"/>
          <w:szCs w:val="22"/>
        </w:rPr>
        <w:t>Please give details of facilities available at the venue.</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711C14" w14:paraId="2BAF45EB" w14:textId="77777777" w:rsidTr="00BD5E59">
        <w:trPr>
          <w:trHeight w:val="1402"/>
        </w:trPr>
        <w:tc>
          <w:tcPr>
            <w:tcW w:w="8472" w:type="dxa"/>
          </w:tcPr>
          <w:p w14:paraId="5D244461" w14:textId="19215902" w:rsidR="00DC3095" w:rsidRPr="00793BF1" w:rsidRDefault="00DC3095" w:rsidP="00DC3095">
            <w:pPr>
              <w:spacing w:before="120"/>
              <w:rPr>
                <w:rFonts w:asciiTheme="minorHAnsi" w:hAnsiTheme="minorHAnsi" w:cstheme="minorHAnsi"/>
                <w:sz w:val="22"/>
                <w:szCs w:val="22"/>
              </w:rPr>
            </w:pPr>
            <w:r w:rsidRPr="00711C14">
              <w:rPr>
                <w:rFonts w:asciiTheme="minorHAnsi" w:hAnsiTheme="minorHAnsi" w:cstheme="minorHAnsi"/>
                <w:b/>
                <w:sz w:val="22"/>
                <w:szCs w:val="22"/>
              </w:rPr>
              <w:t>Stabling:</w:t>
            </w:r>
            <w:r w:rsidRPr="00711C14">
              <w:rPr>
                <w:rFonts w:asciiTheme="minorHAnsi" w:hAnsiTheme="minorHAnsi" w:cstheme="minorHAnsi"/>
                <w:sz w:val="22"/>
                <w:szCs w:val="22"/>
              </w:rPr>
              <w:t xml:space="preserve"> (size of stable box, number, type, </w:t>
            </w:r>
            <w:r w:rsidR="00CE2BA0" w:rsidRPr="00711C14">
              <w:rPr>
                <w:rFonts w:asciiTheme="minorHAnsi" w:hAnsiTheme="minorHAnsi" w:cstheme="minorHAnsi"/>
                <w:sz w:val="22"/>
                <w:szCs w:val="22"/>
              </w:rPr>
              <w:t>provision for stallions</w:t>
            </w:r>
            <w:r w:rsidRPr="00711C14">
              <w:rPr>
                <w:rFonts w:asciiTheme="minorHAnsi" w:hAnsiTheme="minorHAnsi" w:cstheme="minorHAnsi"/>
                <w:sz w:val="22"/>
                <w:szCs w:val="22"/>
              </w:rPr>
              <w:t>, et</w:t>
            </w:r>
            <w:r w:rsidRPr="00793BF1">
              <w:rPr>
                <w:rFonts w:asciiTheme="minorHAnsi" w:hAnsiTheme="minorHAnsi" w:cstheme="minorHAnsi"/>
                <w:sz w:val="22"/>
                <w:szCs w:val="22"/>
              </w:rPr>
              <w:t>c.)</w:t>
            </w:r>
            <w:r w:rsidR="00FB0B61" w:rsidRPr="00793BF1">
              <w:rPr>
                <w:rFonts w:asciiTheme="minorHAnsi" w:hAnsiTheme="minorHAnsi" w:cstheme="minorHAnsi"/>
                <w:sz w:val="22"/>
                <w:szCs w:val="22"/>
              </w:rPr>
              <w:t xml:space="preserve"> </w:t>
            </w:r>
            <w:r w:rsidR="00256D82" w:rsidRPr="00793BF1">
              <w:rPr>
                <w:rFonts w:asciiTheme="minorHAnsi" w:hAnsiTheme="minorHAnsi" w:cstheme="minorHAnsi"/>
                <w:sz w:val="22"/>
                <w:szCs w:val="22"/>
              </w:rPr>
              <w:t>What type of surface portable stables</w:t>
            </w:r>
            <w:r w:rsidR="005D6C58" w:rsidRPr="00793BF1">
              <w:rPr>
                <w:rFonts w:asciiTheme="minorHAnsi" w:hAnsiTheme="minorHAnsi" w:cstheme="minorHAnsi"/>
                <w:sz w:val="22"/>
                <w:szCs w:val="22"/>
              </w:rPr>
              <w:t xml:space="preserve"> are to be built on.</w:t>
            </w:r>
          </w:p>
          <w:p w14:paraId="53602D1B" w14:textId="77777777" w:rsidR="00DC3095" w:rsidRPr="00711C14" w:rsidRDefault="00DC3095" w:rsidP="00DC3095">
            <w:pPr>
              <w:spacing w:before="120"/>
              <w:rPr>
                <w:rFonts w:asciiTheme="minorHAnsi" w:hAnsiTheme="minorHAnsi" w:cstheme="minorHAnsi"/>
                <w:sz w:val="22"/>
                <w:szCs w:val="22"/>
              </w:rPr>
            </w:pPr>
          </w:p>
        </w:tc>
      </w:tr>
      <w:tr w:rsidR="00DC3095" w:rsidRPr="00711C14" w14:paraId="06BB0A65" w14:textId="77777777" w:rsidTr="00BD5E59">
        <w:trPr>
          <w:trHeight w:val="1111"/>
        </w:trPr>
        <w:tc>
          <w:tcPr>
            <w:tcW w:w="8472" w:type="dxa"/>
          </w:tcPr>
          <w:p w14:paraId="444788A9" w14:textId="77777777" w:rsidR="00DC3095" w:rsidRPr="00711C14" w:rsidRDefault="00CE2BA0"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color w:val="auto"/>
                <w:sz w:val="22"/>
                <w:szCs w:val="22"/>
              </w:rPr>
              <w:t xml:space="preserve">Wash down </w:t>
            </w:r>
            <w:r w:rsidR="00DC3095" w:rsidRPr="00711C14">
              <w:rPr>
                <w:rFonts w:asciiTheme="minorHAnsi" w:hAnsiTheme="minorHAnsi" w:cstheme="minorHAnsi"/>
                <w:color w:val="auto"/>
                <w:sz w:val="22"/>
                <w:szCs w:val="22"/>
              </w:rPr>
              <w:t>bays</w:t>
            </w:r>
            <w:r w:rsidR="00DC3095" w:rsidRPr="00711C14">
              <w:rPr>
                <w:rFonts w:asciiTheme="minorHAnsi" w:hAnsiTheme="minorHAnsi" w:cstheme="minorHAnsi"/>
                <w:b w:val="0"/>
                <w:color w:val="auto"/>
                <w:sz w:val="22"/>
                <w:szCs w:val="22"/>
              </w:rPr>
              <w:t xml:space="preserve"> (number, type, distance from stables)</w:t>
            </w:r>
          </w:p>
          <w:p w14:paraId="075298C2" w14:textId="77777777" w:rsidR="00DC3095" w:rsidRPr="00711C14" w:rsidRDefault="00DC3095" w:rsidP="00DC3095">
            <w:pPr>
              <w:spacing w:before="120"/>
              <w:rPr>
                <w:rFonts w:asciiTheme="minorHAnsi" w:hAnsiTheme="minorHAnsi" w:cstheme="minorHAnsi"/>
                <w:b/>
                <w:sz w:val="22"/>
                <w:szCs w:val="22"/>
              </w:rPr>
            </w:pPr>
          </w:p>
        </w:tc>
      </w:tr>
      <w:tr w:rsidR="00DC3095" w:rsidRPr="00711C14" w14:paraId="71D2D306" w14:textId="77777777" w:rsidTr="00BD5E59">
        <w:trPr>
          <w:trHeight w:val="702"/>
        </w:trPr>
        <w:tc>
          <w:tcPr>
            <w:tcW w:w="8472" w:type="dxa"/>
          </w:tcPr>
          <w:p w14:paraId="508A75D8" w14:textId="0455E986" w:rsidR="00DC3095" w:rsidRPr="00711C14" w:rsidRDefault="00DC3095" w:rsidP="00DC3095">
            <w:pPr>
              <w:rPr>
                <w:rFonts w:asciiTheme="minorHAnsi" w:hAnsiTheme="minorHAnsi" w:cstheme="minorHAnsi"/>
                <w:sz w:val="22"/>
                <w:szCs w:val="22"/>
              </w:rPr>
            </w:pPr>
            <w:r w:rsidRPr="00711C14">
              <w:rPr>
                <w:rFonts w:asciiTheme="minorHAnsi" w:hAnsiTheme="minorHAnsi" w:cstheme="minorHAnsi"/>
                <w:sz w:val="22"/>
                <w:szCs w:val="22"/>
              </w:rPr>
              <w:t xml:space="preserve">Do you have a </w:t>
            </w:r>
            <w:r w:rsidRPr="00793BF1">
              <w:rPr>
                <w:rFonts w:asciiTheme="minorHAnsi" w:hAnsiTheme="minorHAnsi" w:cstheme="minorHAnsi"/>
                <w:b/>
                <w:sz w:val="22"/>
                <w:szCs w:val="22"/>
              </w:rPr>
              <w:t>Swabbing Box</w:t>
            </w:r>
            <w:r w:rsidR="009657F9" w:rsidRPr="00793BF1">
              <w:rPr>
                <w:rFonts w:asciiTheme="minorHAnsi" w:hAnsiTheme="minorHAnsi" w:cstheme="minorHAnsi"/>
                <w:b/>
                <w:sz w:val="22"/>
                <w:szCs w:val="22"/>
              </w:rPr>
              <w:t xml:space="preserve"> </w:t>
            </w:r>
            <w:r w:rsidR="009657F9" w:rsidRPr="00793BF1">
              <w:rPr>
                <w:rFonts w:asciiTheme="minorHAnsi" w:hAnsiTheme="minorHAnsi" w:cstheme="minorHAnsi"/>
                <w:bCs/>
                <w:sz w:val="22"/>
                <w:szCs w:val="22"/>
              </w:rPr>
              <w:t>that complies with the</w:t>
            </w:r>
            <w:r w:rsidR="009657F9" w:rsidRPr="00793BF1">
              <w:rPr>
                <w:rFonts w:asciiTheme="minorHAnsi" w:hAnsiTheme="minorHAnsi" w:cstheme="minorHAnsi"/>
                <w:b/>
                <w:sz w:val="22"/>
                <w:szCs w:val="22"/>
              </w:rPr>
              <w:t xml:space="preserve"> Medication Control Rules</w:t>
            </w:r>
            <w:r w:rsidRPr="00793BF1">
              <w:rPr>
                <w:rFonts w:asciiTheme="minorHAnsi" w:hAnsiTheme="minorHAnsi" w:cstheme="minorHAnsi"/>
                <w:sz w:val="22"/>
                <w:szCs w:val="22"/>
              </w:rPr>
              <w:t xml:space="preserve">? </w:t>
            </w:r>
            <w:r w:rsidRPr="00711C14">
              <w:rPr>
                <w:rFonts w:asciiTheme="minorHAnsi" w:hAnsiTheme="minorHAnsi" w:cstheme="minorHAnsi"/>
                <w:sz w:val="22"/>
                <w:szCs w:val="22"/>
              </w:rPr>
              <w:t>Yes / No</w:t>
            </w:r>
          </w:p>
          <w:p w14:paraId="6AD7BF4D" w14:textId="76EBB02B" w:rsidR="00DC3095" w:rsidRPr="009B291D" w:rsidRDefault="00DC3095" w:rsidP="00DC3095">
            <w:pPr>
              <w:spacing w:before="120"/>
              <w:rPr>
                <w:rFonts w:asciiTheme="minorHAnsi" w:hAnsiTheme="minorHAnsi" w:cstheme="minorHAnsi"/>
                <w:bCs/>
                <w:sz w:val="22"/>
                <w:szCs w:val="22"/>
              </w:rPr>
            </w:pPr>
          </w:p>
        </w:tc>
      </w:tr>
      <w:tr w:rsidR="00DC3095" w:rsidRPr="00711C14" w14:paraId="4AAE7A1A" w14:textId="77777777" w:rsidTr="00BD5E59">
        <w:trPr>
          <w:trHeight w:val="1436"/>
        </w:trPr>
        <w:tc>
          <w:tcPr>
            <w:tcW w:w="8472" w:type="dxa"/>
          </w:tcPr>
          <w:p w14:paraId="3FF6764E"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b/>
                <w:sz w:val="22"/>
                <w:szCs w:val="22"/>
              </w:rPr>
              <w:t>Truck parking</w:t>
            </w:r>
            <w:r w:rsidRPr="00711C14">
              <w:rPr>
                <w:rFonts w:asciiTheme="minorHAnsi" w:hAnsiTheme="minorHAnsi" w:cstheme="minorHAnsi"/>
                <w:sz w:val="22"/>
                <w:szCs w:val="22"/>
              </w:rPr>
              <w:t xml:space="preserve"> (where, distance from stables and competition arena, security, etc.)</w:t>
            </w:r>
          </w:p>
          <w:p w14:paraId="6D25622E" w14:textId="77777777" w:rsidR="00CE2BA0" w:rsidRPr="00711C14" w:rsidRDefault="00CE2BA0" w:rsidP="00DC3095">
            <w:pPr>
              <w:spacing w:before="120"/>
              <w:rPr>
                <w:rFonts w:asciiTheme="minorHAnsi" w:hAnsiTheme="minorHAnsi" w:cstheme="minorHAnsi"/>
                <w:sz w:val="22"/>
                <w:szCs w:val="22"/>
              </w:rPr>
            </w:pPr>
            <w:r w:rsidRPr="00711C14">
              <w:rPr>
                <w:rFonts w:asciiTheme="minorHAnsi" w:hAnsiTheme="minorHAnsi" w:cstheme="minorHAnsi"/>
                <w:sz w:val="22"/>
                <w:szCs w:val="22"/>
              </w:rPr>
              <w:t>Impact of rain on the parking areas.</w:t>
            </w:r>
          </w:p>
          <w:p w14:paraId="4E34625D" w14:textId="77777777" w:rsidR="00DC3095" w:rsidRPr="00711C14" w:rsidRDefault="00DC3095" w:rsidP="00DC3095">
            <w:pPr>
              <w:spacing w:before="120"/>
              <w:rPr>
                <w:rFonts w:asciiTheme="minorHAnsi" w:hAnsiTheme="minorHAnsi" w:cstheme="minorHAnsi"/>
                <w:b/>
                <w:sz w:val="22"/>
                <w:szCs w:val="22"/>
              </w:rPr>
            </w:pPr>
          </w:p>
        </w:tc>
      </w:tr>
      <w:tr w:rsidR="00DC3095" w:rsidRPr="00711C14" w14:paraId="4B456705" w14:textId="77777777" w:rsidTr="00BD5E59">
        <w:trPr>
          <w:trHeight w:val="1448"/>
        </w:trPr>
        <w:tc>
          <w:tcPr>
            <w:tcW w:w="8472" w:type="dxa"/>
          </w:tcPr>
          <w:p w14:paraId="228F1C00" w14:textId="77777777" w:rsidR="00DC3095" w:rsidRPr="00711C14" w:rsidRDefault="00DC3095" w:rsidP="00DC3095">
            <w:pPr>
              <w:spacing w:before="120"/>
              <w:rPr>
                <w:rFonts w:asciiTheme="minorHAnsi" w:hAnsiTheme="minorHAnsi" w:cstheme="minorHAnsi"/>
                <w:sz w:val="22"/>
                <w:szCs w:val="22"/>
              </w:rPr>
            </w:pPr>
            <w:r w:rsidRPr="00711C14">
              <w:rPr>
                <w:rFonts w:asciiTheme="minorHAnsi" w:hAnsiTheme="minorHAnsi" w:cstheme="minorHAnsi"/>
                <w:b/>
                <w:sz w:val="22"/>
                <w:szCs w:val="22"/>
              </w:rPr>
              <w:t>Toilets and Showers</w:t>
            </w:r>
            <w:r w:rsidRPr="00711C14">
              <w:rPr>
                <w:rFonts w:asciiTheme="minorHAnsi" w:hAnsiTheme="minorHAnsi" w:cstheme="minorHAnsi"/>
                <w:sz w:val="22"/>
                <w:szCs w:val="22"/>
              </w:rPr>
              <w:t xml:space="preserve"> (number, distance from truck parking/stabling, etc.)</w:t>
            </w:r>
          </w:p>
          <w:p w14:paraId="6731FCB2" w14:textId="77777777" w:rsidR="00DC3095" w:rsidRPr="00711C14" w:rsidRDefault="00DC3095" w:rsidP="00DC3095">
            <w:pPr>
              <w:spacing w:before="120"/>
              <w:rPr>
                <w:rFonts w:asciiTheme="minorHAnsi" w:hAnsiTheme="minorHAnsi" w:cstheme="minorHAnsi"/>
                <w:sz w:val="22"/>
                <w:szCs w:val="22"/>
              </w:rPr>
            </w:pPr>
          </w:p>
          <w:p w14:paraId="03B82A8F" w14:textId="77777777" w:rsidR="00DC3095" w:rsidRPr="00711C14" w:rsidRDefault="00DC3095" w:rsidP="00DC3095">
            <w:pPr>
              <w:spacing w:before="120"/>
              <w:rPr>
                <w:rFonts w:asciiTheme="minorHAnsi" w:hAnsiTheme="minorHAnsi" w:cstheme="minorHAnsi"/>
                <w:b/>
                <w:sz w:val="22"/>
                <w:szCs w:val="22"/>
              </w:rPr>
            </w:pPr>
          </w:p>
        </w:tc>
      </w:tr>
      <w:tr w:rsidR="00CE2BA0" w:rsidRPr="00711C14" w14:paraId="263DF136" w14:textId="77777777" w:rsidTr="00BD5E59">
        <w:trPr>
          <w:trHeight w:val="1448"/>
        </w:trPr>
        <w:tc>
          <w:tcPr>
            <w:tcW w:w="8472" w:type="dxa"/>
          </w:tcPr>
          <w:p w14:paraId="408E1810" w14:textId="77777777" w:rsidR="00CE2BA0" w:rsidRPr="00711C14" w:rsidRDefault="00CE2BA0"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Camping areas</w:t>
            </w:r>
          </w:p>
        </w:tc>
      </w:tr>
      <w:tr w:rsidR="00CE2BA0" w:rsidRPr="00711C14" w14:paraId="1943B767" w14:textId="77777777" w:rsidTr="00BD5E59">
        <w:trPr>
          <w:trHeight w:val="1448"/>
        </w:trPr>
        <w:tc>
          <w:tcPr>
            <w:tcW w:w="8472" w:type="dxa"/>
          </w:tcPr>
          <w:p w14:paraId="315B5E77" w14:textId="77777777" w:rsidR="00CE2BA0" w:rsidRPr="00711C14" w:rsidRDefault="00CE2BA0" w:rsidP="00DC3095">
            <w:pPr>
              <w:spacing w:before="120"/>
              <w:rPr>
                <w:rFonts w:asciiTheme="minorHAnsi" w:hAnsiTheme="minorHAnsi" w:cstheme="minorHAnsi"/>
                <w:b/>
                <w:sz w:val="22"/>
                <w:szCs w:val="22"/>
              </w:rPr>
            </w:pPr>
            <w:r w:rsidRPr="00711C14">
              <w:rPr>
                <w:rFonts w:asciiTheme="minorHAnsi" w:hAnsiTheme="minorHAnsi" w:cstheme="minorHAnsi"/>
                <w:b/>
                <w:sz w:val="22"/>
                <w:szCs w:val="22"/>
              </w:rPr>
              <w:t xml:space="preserve">Power </w:t>
            </w:r>
            <w:r w:rsidR="0066137F" w:rsidRPr="00711C14">
              <w:rPr>
                <w:rFonts w:asciiTheme="minorHAnsi" w:hAnsiTheme="minorHAnsi" w:cstheme="minorHAnsi"/>
                <w:b/>
                <w:sz w:val="22"/>
                <w:szCs w:val="22"/>
              </w:rPr>
              <w:t>facilities</w:t>
            </w:r>
          </w:p>
        </w:tc>
      </w:tr>
    </w:tbl>
    <w:p w14:paraId="55DF986C" w14:textId="77777777" w:rsidR="00DC3095" w:rsidRPr="00711C14" w:rsidRDefault="00DC3095" w:rsidP="0004286D">
      <w:pPr>
        <w:jc w:val="both"/>
        <w:rPr>
          <w:rFonts w:asciiTheme="minorHAnsi" w:hAnsiTheme="minorHAnsi" w:cstheme="minorHAnsi"/>
          <w:sz w:val="22"/>
          <w:szCs w:val="22"/>
        </w:rPr>
      </w:pPr>
    </w:p>
    <w:p w14:paraId="7444DAF9" w14:textId="77777777" w:rsidR="009167F3" w:rsidRDefault="009167F3" w:rsidP="0004286D">
      <w:pPr>
        <w:jc w:val="both"/>
        <w:rPr>
          <w:rFonts w:asciiTheme="minorHAnsi" w:hAnsiTheme="minorHAnsi" w:cstheme="minorHAnsi"/>
          <w:b/>
          <w:sz w:val="22"/>
          <w:szCs w:val="22"/>
        </w:rPr>
      </w:pPr>
    </w:p>
    <w:p w14:paraId="35ADE8D7" w14:textId="77777777" w:rsidR="009167F3" w:rsidRDefault="009167F3" w:rsidP="0004286D">
      <w:pPr>
        <w:jc w:val="both"/>
        <w:rPr>
          <w:rFonts w:asciiTheme="minorHAnsi" w:hAnsiTheme="minorHAnsi" w:cstheme="minorHAnsi"/>
          <w:b/>
          <w:sz w:val="22"/>
          <w:szCs w:val="22"/>
        </w:rPr>
      </w:pPr>
    </w:p>
    <w:p w14:paraId="4B1A9F68" w14:textId="77777777" w:rsidR="009167F3" w:rsidRDefault="009167F3" w:rsidP="0004286D">
      <w:pPr>
        <w:jc w:val="both"/>
        <w:rPr>
          <w:rFonts w:asciiTheme="minorHAnsi" w:hAnsiTheme="minorHAnsi" w:cstheme="minorHAnsi"/>
          <w:b/>
          <w:sz w:val="22"/>
          <w:szCs w:val="22"/>
        </w:rPr>
      </w:pPr>
    </w:p>
    <w:p w14:paraId="6EE07C8D" w14:textId="77777777" w:rsidR="009167F3" w:rsidRDefault="009167F3" w:rsidP="0004286D">
      <w:pPr>
        <w:jc w:val="both"/>
        <w:rPr>
          <w:rFonts w:asciiTheme="minorHAnsi" w:hAnsiTheme="minorHAnsi" w:cstheme="minorHAnsi"/>
          <w:b/>
          <w:sz w:val="22"/>
          <w:szCs w:val="22"/>
        </w:rPr>
      </w:pPr>
    </w:p>
    <w:p w14:paraId="51372E62" w14:textId="77777777" w:rsidR="009167F3" w:rsidRDefault="009167F3" w:rsidP="0004286D">
      <w:pPr>
        <w:jc w:val="both"/>
        <w:rPr>
          <w:rFonts w:asciiTheme="minorHAnsi" w:hAnsiTheme="minorHAnsi" w:cstheme="minorHAnsi"/>
          <w:b/>
          <w:sz w:val="22"/>
          <w:szCs w:val="22"/>
        </w:rPr>
      </w:pPr>
    </w:p>
    <w:p w14:paraId="601C286F" w14:textId="77777777" w:rsidR="009167F3" w:rsidRDefault="009167F3" w:rsidP="0004286D">
      <w:pPr>
        <w:jc w:val="both"/>
        <w:rPr>
          <w:rFonts w:asciiTheme="minorHAnsi" w:hAnsiTheme="minorHAnsi" w:cstheme="minorHAnsi"/>
          <w:b/>
          <w:sz w:val="22"/>
          <w:szCs w:val="22"/>
        </w:rPr>
      </w:pPr>
    </w:p>
    <w:p w14:paraId="6EAEDB97" w14:textId="77777777" w:rsidR="009167F3" w:rsidRDefault="009167F3" w:rsidP="0004286D">
      <w:pPr>
        <w:jc w:val="both"/>
        <w:rPr>
          <w:rFonts w:asciiTheme="minorHAnsi" w:hAnsiTheme="minorHAnsi" w:cstheme="minorHAnsi"/>
          <w:b/>
          <w:sz w:val="22"/>
          <w:szCs w:val="22"/>
        </w:rPr>
      </w:pPr>
    </w:p>
    <w:p w14:paraId="20A3D207" w14:textId="77777777" w:rsidR="009167F3" w:rsidRDefault="009167F3" w:rsidP="0004286D">
      <w:pPr>
        <w:jc w:val="both"/>
        <w:rPr>
          <w:rFonts w:asciiTheme="minorHAnsi" w:hAnsiTheme="minorHAnsi" w:cstheme="minorHAnsi"/>
          <w:b/>
          <w:sz w:val="22"/>
          <w:szCs w:val="22"/>
        </w:rPr>
      </w:pPr>
    </w:p>
    <w:p w14:paraId="3F189B3B" w14:textId="77777777" w:rsidR="009167F3" w:rsidRDefault="009167F3" w:rsidP="0004286D">
      <w:pPr>
        <w:jc w:val="both"/>
        <w:rPr>
          <w:rFonts w:asciiTheme="minorHAnsi" w:hAnsiTheme="minorHAnsi" w:cstheme="minorHAnsi"/>
          <w:b/>
          <w:sz w:val="22"/>
          <w:szCs w:val="22"/>
        </w:rPr>
      </w:pPr>
    </w:p>
    <w:p w14:paraId="057D9DE8" w14:textId="77777777" w:rsidR="009167F3" w:rsidRDefault="009167F3" w:rsidP="0004286D">
      <w:pPr>
        <w:jc w:val="both"/>
        <w:rPr>
          <w:rFonts w:asciiTheme="minorHAnsi" w:hAnsiTheme="minorHAnsi" w:cstheme="minorHAnsi"/>
          <w:b/>
          <w:sz w:val="22"/>
          <w:szCs w:val="22"/>
        </w:rPr>
      </w:pPr>
    </w:p>
    <w:p w14:paraId="34E397F0" w14:textId="77777777" w:rsidR="009167F3" w:rsidRDefault="009167F3" w:rsidP="0004286D">
      <w:pPr>
        <w:jc w:val="both"/>
        <w:rPr>
          <w:rFonts w:asciiTheme="minorHAnsi" w:hAnsiTheme="minorHAnsi" w:cstheme="minorHAnsi"/>
          <w:b/>
          <w:sz w:val="22"/>
          <w:szCs w:val="22"/>
        </w:rPr>
      </w:pPr>
    </w:p>
    <w:p w14:paraId="6DAC605D" w14:textId="77777777" w:rsidR="009167F3" w:rsidRDefault="009167F3" w:rsidP="0004286D">
      <w:pPr>
        <w:jc w:val="both"/>
        <w:rPr>
          <w:rFonts w:asciiTheme="minorHAnsi" w:hAnsiTheme="minorHAnsi" w:cstheme="minorHAnsi"/>
          <w:b/>
          <w:sz w:val="22"/>
          <w:szCs w:val="22"/>
        </w:rPr>
      </w:pPr>
    </w:p>
    <w:p w14:paraId="70D2A411" w14:textId="77777777" w:rsidR="009167F3" w:rsidRDefault="009167F3" w:rsidP="0004286D">
      <w:pPr>
        <w:jc w:val="both"/>
        <w:rPr>
          <w:rFonts w:asciiTheme="minorHAnsi" w:hAnsiTheme="minorHAnsi" w:cstheme="minorHAnsi"/>
          <w:b/>
          <w:sz w:val="22"/>
          <w:szCs w:val="22"/>
        </w:rPr>
      </w:pPr>
    </w:p>
    <w:p w14:paraId="33701604" w14:textId="77777777" w:rsidR="009167F3" w:rsidRDefault="009167F3" w:rsidP="0004286D">
      <w:pPr>
        <w:jc w:val="both"/>
        <w:rPr>
          <w:rFonts w:asciiTheme="minorHAnsi" w:hAnsiTheme="minorHAnsi" w:cstheme="minorHAnsi"/>
          <w:b/>
          <w:sz w:val="22"/>
          <w:szCs w:val="22"/>
        </w:rPr>
      </w:pPr>
    </w:p>
    <w:p w14:paraId="7DE7554D" w14:textId="5BED234D" w:rsidR="00DC3095" w:rsidRPr="00711C14" w:rsidRDefault="00DC3095" w:rsidP="0004286D">
      <w:pPr>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2.</w:t>
      </w:r>
      <w:r w:rsidR="00156E37" w:rsidRPr="00711C14">
        <w:rPr>
          <w:rFonts w:asciiTheme="minorHAnsi" w:hAnsiTheme="minorHAnsi" w:cstheme="minorHAnsi"/>
          <w:b/>
          <w:sz w:val="22"/>
          <w:szCs w:val="22"/>
        </w:rPr>
        <w:t>4</w:t>
      </w:r>
      <w:r w:rsidRPr="00711C14">
        <w:rPr>
          <w:rFonts w:asciiTheme="minorHAnsi" w:hAnsiTheme="minorHAnsi" w:cstheme="minorHAnsi"/>
          <w:b/>
          <w:sz w:val="22"/>
          <w:szCs w:val="22"/>
        </w:rPr>
        <w:tab/>
        <w:t>Equipment</w:t>
      </w:r>
    </w:p>
    <w:p w14:paraId="2EC064A8" w14:textId="77777777" w:rsidR="00DC3095" w:rsidRPr="00711C14" w:rsidRDefault="00DC3095" w:rsidP="0004286D">
      <w:pPr>
        <w:jc w:val="both"/>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tblGrid>
      <w:tr w:rsidR="00DC3095" w:rsidRPr="00711C14" w14:paraId="5D4466FD" w14:textId="77777777" w:rsidTr="008A4A26">
        <w:trPr>
          <w:trHeight w:val="2259"/>
        </w:trPr>
        <w:tc>
          <w:tcPr>
            <w:tcW w:w="8472" w:type="dxa"/>
          </w:tcPr>
          <w:p w14:paraId="25E25A46" w14:textId="77777777" w:rsidR="00DC3095" w:rsidRPr="00711C14" w:rsidRDefault="00AC553E" w:rsidP="00DC3095">
            <w:pPr>
              <w:spacing w:before="120"/>
              <w:rPr>
                <w:rFonts w:asciiTheme="minorHAnsi" w:hAnsiTheme="minorHAnsi" w:cstheme="minorHAnsi"/>
                <w:sz w:val="22"/>
                <w:szCs w:val="22"/>
              </w:rPr>
            </w:pPr>
            <w:r w:rsidRPr="00711C14">
              <w:rPr>
                <w:rFonts w:asciiTheme="minorHAnsi" w:hAnsiTheme="minorHAnsi" w:cstheme="minorHAnsi"/>
                <w:sz w:val="22"/>
                <w:szCs w:val="22"/>
              </w:rPr>
              <w:t>J</w:t>
            </w:r>
            <w:r w:rsidR="00DC3095" w:rsidRPr="00711C14">
              <w:rPr>
                <w:rFonts w:asciiTheme="minorHAnsi" w:hAnsiTheme="minorHAnsi" w:cstheme="minorHAnsi"/>
                <w:sz w:val="22"/>
                <w:szCs w:val="22"/>
              </w:rPr>
              <w:t>umping equipment considerations:</w:t>
            </w:r>
          </w:p>
          <w:p w14:paraId="77ADEFB7" w14:textId="77777777" w:rsidR="00DC3095" w:rsidRPr="00711C14" w:rsidRDefault="00DC3095" w:rsidP="00606651">
            <w:pPr>
              <w:numPr>
                <w:ilvl w:val="0"/>
                <w:numId w:val="1"/>
              </w:numPr>
              <w:tabs>
                <w:tab w:val="clear" w:pos="360"/>
                <w:tab w:val="num" w:pos="567"/>
              </w:tabs>
              <w:ind w:left="567" w:hanging="283"/>
              <w:rPr>
                <w:rFonts w:asciiTheme="minorHAnsi" w:hAnsiTheme="minorHAnsi" w:cstheme="minorHAnsi"/>
                <w:sz w:val="22"/>
                <w:szCs w:val="22"/>
              </w:rPr>
            </w:pPr>
            <w:r w:rsidRPr="00711C14">
              <w:rPr>
                <w:rFonts w:asciiTheme="minorHAnsi" w:hAnsiTheme="minorHAnsi" w:cstheme="minorHAnsi"/>
                <w:sz w:val="22"/>
                <w:szCs w:val="22"/>
              </w:rPr>
              <w:t>Rails should weigh about 14 kg.</w:t>
            </w:r>
          </w:p>
          <w:p w14:paraId="1F0C5CAD" w14:textId="66195CBE" w:rsidR="00DC3095" w:rsidRDefault="00DC3095" w:rsidP="00606651">
            <w:pPr>
              <w:numPr>
                <w:ilvl w:val="0"/>
                <w:numId w:val="1"/>
              </w:numPr>
              <w:tabs>
                <w:tab w:val="clear" w:pos="360"/>
                <w:tab w:val="num" w:pos="567"/>
              </w:tabs>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Maximum cup depth </w:t>
            </w:r>
            <w:r w:rsidR="0066137F" w:rsidRPr="00711C14">
              <w:rPr>
                <w:rFonts w:asciiTheme="minorHAnsi" w:hAnsiTheme="minorHAnsi" w:cstheme="minorHAnsi"/>
                <w:sz w:val="22"/>
                <w:szCs w:val="22"/>
              </w:rPr>
              <w:t>should be</w:t>
            </w:r>
            <w:r w:rsidRPr="00711C14">
              <w:rPr>
                <w:rFonts w:asciiTheme="minorHAnsi" w:hAnsiTheme="minorHAnsi" w:cstheme="minorHAnsi"/>
                <w:sz w:val="22"/>
                <w:szCs w:val="22"/>
              </w:rPr>
              <w:t xml:space="preserve"> 20 mm.</w:t>
            </w:r>
          </w:p>
          <w:p w14:paraId="7607DEDB" w14:textId="43FF8642" w:rsidR="00B126F4" w:rsidRPr="00711C14" w:rsidRDefault="00B126F4" w:rsidP="00606651">
            <w:pPr>
              <w:numPr>
                <w:ilvl w:val="0"/>
                <w:numId w:val="1"/>
              </w:numPr>
              <w:tabs>
                <w:tab w:val="clear" w:pos="360"/>
                <w:tab w:val="num" w:pos="567"/>
              </w:tabs>
              <w:ind w:left="567" w:hanging="283"/>
              <w:rPr>
                <w:rFonts w:asciiTheme="minorHAnsi" w:hAnsiTheme="minorHAnsi" w:cstheme="minorHAnsi"/>
                <w:sz w:val="22"/>
                <w:szCs w:val="22"/>
              </w:rPr>
            </w:pPr>
            <w:r>
              <w:rPr>
                <w:rFonts w:asciiTheme="minorHAnsi" w:hAnsiTheme="minorHAnsi" w:cstheme="minorHAnsi"/>
                <w:sz w:val="22"/>
                <w:szCs w:val="22"/>
              </w:rPr>
              <w:t>Sufficient FEI approved safety cups available for each arena</w:t>
            </w:r>
          </w:p>
          <w:p w14:paraId="1D6C3B37" w14:textId="242E5FE7" w:rsidR="00DC3095" w:rsidRDefault="000A6D8E" w:rsidP="00DC3095">
            <w:pPr>
              <w:spacing w:before="120"/>
              <w:rPr>
                <w:rFonts w:asciiTheme="minorHAnsi" w:hAnsiTheme="minorHAnsi" w:cstheme="minorHAnsi"/>
                <w:sz w:val="22"/>
                <w:szCs w:val="22"/>
              </w:rPr>
            </w:pPr>
            <w:r>
              <w:rPr>
                <w:rFonts w:asciiTheme="minorHAnsi" w:hAnsiTheme="minorHAnsi" w:cstheme="minorHAnsi"/>
                <w:sz w:val="22"/>
                <w:szCs w:val="22"/>
              </w:rPr>
              <w:t>FEI Approved Safety Cups and Timing equipment:</w:t>
            </w:r>
          </w:p>
          <w:p w14:paraId="384C2C18" w14:textId="7BA6DBF8" w:rsidR="00B126F4" w:rsidRPr="000A6D8E" w:rsidRDefault="00000000" w:rsidP="00DC3095">
            <w:pPr>
              <w:spacing w:before="120"/>
              <w:rPr>
                <w:rFonts w:asciiTheme="minorHAnsi" w:hAnsiTheme="minorHAnsi" w:cstheme="minorHAnsi"/>
                <w:sz w:val="22"/>
                <w:szCs w:val="22"/>
              </w:rPr>
            </w:pPr>
            <w:hyperlink r:id="rId13" w:history="1">
              <w:r w:rsidR="000A6D8E" w:rsidRPr="00F364C8">
                <w:rPr>
                  <w:rStyle w:val="Hyperlink"/>
                  <w:rFonts w:asciiTheme="minorHAnsi" w:hAnsiTheme="minorHAnsi" w:cstheme="minorHAnsi"/>
                  <w:sz w:val="22"/>
                  <w:szCs w:val="22"/>
                </w:rPr>
                <w:t>https://inside.fei.org/fei/your-role/organisers/jumping/safety-timing</w:t>
              </w:r>
            </w:hyperlink>
            <w:r w:rsidR="000A6D8E">
              <w:rPr>
                <w:rFonts w:asciiTheme="minorHAnsi" w:hAnsiTheme="minorHAnsi" w:cstheme="minorHAnsi"/>
                <w:sz w:val="22"/>
                <w:szCs w:val="22"/>
              </w:rPr>
              <w:t xml:space="preserve"> </w:t>
            </w:r>
          </w:p>
        </w:tc>
      </w:tr>
      <w:tr w:rsidR="00B04BFC" w:rsidRPr="00711C14" w14:paraId="25A477EA" w14:textId="77777777" w:rsidTr="008A4A26">
        <w:trPr>
          <w:trHeight w:val="1384"/>
        </w:trPr>
        <w:tc>
          <w:tcPr>
            <w:tcW w:w="8472" w:type="dxa"/>
          </w:tcPr>
          <w:p w14:paraId="242FE2AF" w14:textId="4B0CEF93" w:rsidR="00B04BFC" w:rsidRPr="00711C14" w:rsidRDefault="00B04BFC" w:rsidP="00DC3095">
            <w:pPr>
              <w:spacing w:before="120"/>
              <w:rPr>
                <w:rFonts w:asciiTheme="minorHAnsi" w:hAnsiTheme="minorHAnsi" w:cstheme="minorHAnsi"/>
                <w:sz w:val="22"/>
                <w:szCs w:val="22"/>
              </w:rPr>
            </w:pPr>
            <w:r w:rsidRPr="00711C14">
              <w:rPr>
                <w:rFonts w:asciiTheme="minorHAnsi" w:hAnsiTheme="minorHAnsi" w:cstheme="minorHAnsi"/>
                <w:sz w:val="22"/>
                <w:szCs w:val="22"/>
              </w:rPr>
              <w:t>In ground water jump</w:t>
            </w:r>
            <w:r w:rsidR="00B126F4">
              <w:rPr>
                <w:rFonts w:asciiTheme="minorHAnsi" w:hAnsiTheme="minorHAnsi" w:cstheme="minorHAnsi"/>
                <w:sz w:val="22"/>
                <w:szCs w:val="22"/>
              </w:rPr>
              <w:t xml:space="preserve"> and above ground water jump for arena 1</w:t>
            </w:r>
          </w:p>
          <w:p w14:paraId="54BDE03B" w14:textId="508D2E86" w:rsidR="0056284F" w:rsidRDefault="0056284F" w:rsidP="0066137F">
            <w:pPr>
              <w:spacing w:before="120"/>
              <w:ind w:left="567" w:hanging="283"/>
              <w:rPr>
                <w:rFonts w:asciiTheme="minorHAnsi" w:hAnsiTheme="minorHAnsi" w:cstheme="minorHAnsi"/>
                <w:sz w:val="22"/>
                <w:szCs w:val="22"/>
              </w:rPr>
            </w:pPr>
            <w:r w:rsidRPr="00711C14">
              <w:rPr>
                <w:rFonts w:asciiTheme="minorHAnsi" w:hAnsiTheme="minorHAnsi" w:cstheme="minorHAnsi"/>
                <w:sz w:val="22"/>
                <w:szCs w:val="22"/>
              </w:rPr>
              <w:t>•</w:t>
            </w:r>
            <w:r w:rsidRPr="00711C14">
              <w:rPr>
                <w:rFonts w:asciiTheme="minorHAnsi" w:hAnsiTheme="minorHAnsi" w:cstheme="minorHAnsi"/>
                <w:sz w:val="22"/>
                <w:szCs w:val="22"/>
              </w:rPr>
              <w:tab/>
              <w:t xml:space="preserve">Plasticine as the landing lath must be used on the </w:t>
            </w:r>
            <w:r w:rsidR="00B04743">
              <w:rPr>
                <w:rFonts w:asciiTheme="minorHAnsi" w:hAnsiTheme="minorHAnsi" w:cstheme="minorHAnsi"/>
                <w:sz w:val="22"/>
                <w:szCs w:val="22"/>
              </w:rPr>
              <w:t>in-ground</w:t>
            </w:r>
            <w:r w:rsidR="00B126F4">
              <w:rPr>
                <w:rFonts w:asciiTheme="minorHAnsi" w:hAnsiTheme="minorHAnsi" w:cstheme="minorHAnsi"/>
                <w:sz w:val="22"/>
                <w:szCs w:val="22"/>
              </w:rPr>
              <w:t xml:space="preserve"> </w:t>
            </w:r>
            <w:r w:rsidRPr="00711C14">
              <w:rPr>
                <w:rFonts w:asciiTheme="minorHAnsi" w:hAnsiTheme="minorHAnsi" w:cstheme="minorHAnsi"/>
                <w:sz w:val="22"/>
                <w:szCs w:val="22"/>
              </w:rPr>
              <w:t>water jump</w:t>
            </w:r>
          </w:p>
          <w:p w14:paraId="5C182731" w14:textId="13502BBA" w:rsidR="00B126F4" w:rsidRPr="00711C14" w:rsidRDefault="00B126F4" w:rsidP="00B126F4">
            <w:pPr>
              <w:spacing w:before="120"/>
              <w:rPr>
                <w:rFonts w:asciiTheme="minorHAnsi" w:hAnsiTheme="minorHAnsi" w:cstheme="minorHAnsi"/>
                <w:sz w:val="22"/>
                <w:szCs w:val="22"/>
              </w:rPr>
            </w:pPr>
          </w:p>
        </w:tc>
      </w:tr>
      <w:tr w:rsidR="009F42F3" w:rsidRPr="00711C14" w14:paraId="36DA8C7C" w14:textId="77777777" w:rsidTr="008A4A26">
        <w:trPr>
          <w:trHeight w:val="1384"/>
        </w:trPr>
        <w:tc>
          <w:tcPr>
            <w:tcW w:w="8472" w:type="dxa"/>
          </w:tcPr>
          <w:p w14:paraId="3199222D"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b/>
                <w:sz w:val="22"/>
                <w:szCs w:val="22"/>
              </w:rPr>
              <w:t>Timing equipment</w:t>
            </w:r>
            <w:r w:rsidRPr="00711C14">
              <w:rPr>
                <w:rFonts w:asciiTheme="minorHAnsi" w:hAnsiTheme="minorHAnsi" w:cstheme="minorHAnsi"/>
                <w:sz w:val="22"/>
                <w:szCs w:val="22"/>
              </w:rPr>
              <w:t>: (electronic timing equipment with a visual display is mandatory)</w:t>
            </w:r>
          </w:p>
          <w:p w14:paraId="5AC0EDD7"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sz w:val="22"/>
                <w:szCs w:val="22"/>
              </w:rPr>
              <w:t>Size of electronic display (</w:t>
            </w:r>
            <w:r w:rsidR="0066137F" w:rsidRPr="00711C14">
              <w:rPr>
                <w:rFonts w:asciiTheme="minorHAnsi" w:hAnsiTheme="minorHAnsi" w:cstheme="minorHAnsi"/>
                <w:sz w:val="22"/>
                <w:szCs w:val="22"/>
              </w:rPr>
              <w:t>Inc.</w:t>
            </w:r>
            <w:r w:rsidRPr="00711C14">
              <w:rPr>
                <w:rFonts w:asciiTheme="minorHAnsi" w:hAnsiTheme="minorHAnsi" w:cstheme="minorHAnsi"/>
                <w:sz w:val="22"/>
                <w:szCs w:val="22"/>
              </w:rPr>
              <w:t xml:space="preserve"> no. of lines and characters)</w:t>
            </w:r>
          </w:p>
          <w:p w14:paraId="3671349C"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sz w:val="22"/>
                <w:szCs w:val="22"/>
              </w:rPr>
              <w:t>Scoring software and display:</w:t>
            </w:r>
          </w:p>
          <w:p w14:paraId="2FFC26E7" w14:textId="77777777" w:rsidR="009F42F3" w:rsidRPr="00711C14" w:rsidRDefault="009F42F3" w:rsidP="009F42F3">
            <w:pPr>
              <w:spacing w:before="120"/>
              <w:rPr>
                <w:rFonts w:asciiTheme="minorHAnsi" w:hAnsiTheme="minorHAnsi" w:cstheme="minorHAnsi"/>
                <w:sz w:val="22"/>
                <w:szCs w:val="22"/>
              </w:rPr>
            </w:pPr>
            <w:r w:rsidRPr="00711C14">
              <w:rPr>
                <w:rFonts w:asciiTheme="minorHAnsi" w:hAnsiTheme="minorHAnsi" w:cstheme="minorHAnsi"/>
                <w:sz w:val="22"/>
                <w:szCs w:val="22"/>
              </w:rPr>
              <w:t>Other:</w:t>
            </w:r>
          </w:p>
          <w:p w14:paraId="14C62E1C" w14:textId="77777777" w:rsidR="000A6D8E" w:rsidRDefault="000A6D8E" w:rsidP="000A6D8E">
            <w:pPr>
              <w:spacing w:before="120"/>
              <w:rPr>
                <w:rFonts w:asciiTheme="minorHAnsi" w:hAnsiTheme="minorHAnsi" w:cstheme="minorHAnsi"/>
                <w:sz w:val="22"/>
                <w:szCs w:val="22"/>
              </w:rPr>
            </w:pPr>
            <w:r>
              <w:rPr>
                <w:rFonts w:asciiTheme="minorHAnsi" w:hAnsiTheme="minorHAnsi" w:cstheme="minorHAnsi"/>
                <w:sz w:val="22"/>
                <w:szCs w:val="22"/>
              </w:rPr>
              <w:t>FEI Approved Safety Cups and Timing equipment:</w:t>
            </w:r>
          </w:p>
          <w:p w14:paraId="776D4AC6" w14:textId="11E3B2E1" w:rsidR="009F42F3" w:rsidRPr="00711C14" w:rsidRDefault="00000000" w:rsidP="000A6D8E">
            <w:pPr>
              <w:spacing w:before="120"/>
              <w:rPr>
                <w:rFonts w:asciiTheme="minorHAnsi" w:hAnsiTheme="minorHAnsi" w:cstheme="minorHAnsi"/>
                <w:sz w:val="22"/>
                <w:szCs w:val="22"/>
              </w:rPr>
            </w:pPr>
            <w:hyperlink r:id="rId14" w:history="1">
              <w:r w:rsidR="000A6D8E" w:rsidRPr="00F364C8">
                <w:rPr>
                  <w:rStyle w:val="Hyperlink"/>
                  <w:rFonts w:asciiTheme="minorHAnsi" w:hAnsiTheme="minorHAnsi" w:cstheme="minorHAnsi"/>
                  <w:sz w:val="22"/>
                  <w:szCs w:val="22"/>
                </w:rPr>
                <w:t>https://inside.fei.org/fei/your-role/organisers/jumping/safety-timing</w:t>
              </w:r>
            </w:hyperlink>
          </w:p>
        </w:tc>
      </w:tr>
    </w:tbl>
    <w:p w14:paraId="794C42F1" w14:textId="77777777" w:rsidR="001B546F" w:rsidRPr="00711C14" w:rsidRDefault="001B546F" w:rsidP="0004286D">
      <w:pPr>
        <w:jc w:val="both"/>
        <w:rPr>
          <w:rFonts w:asciiTheme="minorHAnsi" w:hAnsiTheme="minorHAnsi" w:cstheme="minorHAnsi"/>
          <w:b/>
          <w:sz w:val="22"/>
          <w:szCs w:val="22"/>
        </w:rPr>
      </w:pPr>
    </w:p>
    <w:p w14:paraId="7DB105D7" w14:textId="1BF99728" w:rsidR="001B546F" w:rsidRDefault="001B546F" w:rsidP="0004286D">
      <w:pPr>
        <w:jc w:val="both"/>
        <w:rPr>
          <w:rFonts w:asciiTheme="minorHAnsi" w:hAnsiTheme="minorHAnsi" w:cstheme="minorHAnsi"/>
          <w:b/>
          <w:sz w:val="22"/>
          <w:szCs w:val="22"/>
        </w:rPr>
      </w:pPr>
    </w:p>
    <w:p w14:paraId="5128A475" w14:textId="1F3A0EEC" w:rsidR="00AD0B9A" w:rsidRDefault="00AD0B9A" w:rsidP="0004286D">
      <w:pPr>
        <w:jc w:val="both"/>
        <w:rPr>
          <w:rFonts w:asciiTheme="minorHAnsi" w:hAnsiTheme="minorHAnsi" w:cstheme="minorHAnsi"/>
          <w:b/>
          <w:sz w:val="22"/>
          <w:szCs w:val="22"/>
        </w:rPr>
      </w:pPr>
    </w:p>
    <w:p w14:paraId="115B353A" w14:textId="73159C1A" w:rsidR="00AD0B9A" w:rsidRDefault="00AD0B9A" w:rsidP="0004286D">
      <w:pPr>
        <w:jc w:val="both"/>
        <w:rPr>
          <w:rFonts w:asciiTheme="minorHAnsi" w:hAnsiTheme="minorHAnsi" w:cstheme="minorHAnsi"/>
          <w:b/>
          <w:sz w:val="22"/>
          <w:szCs w:val="22"/>
        </w:rPr>
      </w:pPr>
    </w:p>
    <w:p w14:paraId="35755590" w14:textId="77777777" w:rsidR="00B04743" w:rsidRDefault="00B04743" w:rsidP="0004286D">
      <w:pPr>
        <w:jc w:val="both"/>
        <w:rPr>
          <w:rFonts w:asciiTheme="minorHAnsi" w:hAnsiTheme="minorHAnsi" w:cstheme="minorHAnsi"/>
          <w:b/>
          <w:sz w:val="22"/>
          <w:szCs w:val="22"/>
        </w:rPr>
      </w:pPr>
    </w:p>
    <w:p w14:paraId="132EA65B" w14:textId="77777777" w:rsidR="00B04743" w:rsidRDefault="00B04743" w:rsidP="0004286D">
      <w:pPr>
        <w:jc w:val="both"/>
        <w:rPr>
          <w:rFonts w:asciiTheme="minorHAnsi" w:hAnsiTheme="minorHAnsi" w:cstheme="minorHAnsi"/>
          <w:b/>
          <w:sz w:val="22"/>
          <w:szCs w:val="22"/>
        </w:rPr>
      </w:pPr>
    </w:p>
    <w:p w14:paraId="395C8E25" w14:textId="77777777" w:rsidR="00B04743" w:rsidRDefault="00B04743" w:rsidP="0004286D">
      <w:pPr>
        <w:jc w:val="both"/>
        <w:rPr>
          <w:rFonts w:asciiTheme="minorHAnsi" w:hAnsiTheme="minorHAnsi" w:cstheme="minorHAnsi"/>
          <w:b/>
          <w:sz w:val="22"/>
          <w:szCs w:val="22"/>
        </w:rPr>
      </w:pPr>
    </w:p>
    <w:p w14:paraId="7C3A4B58" w14:textId="77777777" w:rsidR="00B04743" w:rsidRDefault="00B04743" w:rsidP="0004286D">
      <w:pPr>
        <w:jc w:val="both"/>
        <w:rPr>
          <w:rFonts w:asciiTheme="minorHAnsi" w:hAnsiTheme="minorHAnsi" w:cstheme="minorHAnsi"/>
          <w:b/>
          <w:sz w:val="22"/>
          <w:szCs w:val="22"/>
        </w:rPr>
      </w:pPr>
    </w:p>
    <w:p w14:paraId="5B822345" w14:textId="77777777" w:rsidR="00B04743" w:rsidRDefault="00B04743" w:rsidP="0004286D">
      <w:pPr>
        <w:jc w:val="both"/>
        <w:rPr>
          <w:rFonts w:asciiTheme="minorHAnsi" w:hAnsiTheme="minorHAnsi" w:cstheme="minorHAnsi"/>
          <w:b/>
          <w:sz w:val="22"/>
          <w:szCs w:val="22"/>
        </w:rPr>
      </w:pPr>
    </w:p>
    <w:p w14:paraId="6ECBD4EC" w14:textId="77777777" w:rsidR="00B04743" w:rsidRDefault="00B04743" w:rsidP="0004286D">
      <w:pPr>
        <w:jc w:val="both"/>
        <w:rPr>
          <w:rFonts w:asciiTheme="minorHAnsi" w:hAnsiTheme="minorHAnsi" w:cstheme="minorHAnsi"/>
          <w:b/>
          <w:sz w:val="22"/>
          <w:szCs w:val="22"/>
        </w:rPr>
      </w:pPr>
    </w:p>
    <w:p w14:paraId="4F1B2623" w14:textId="77777777" w:rsidR="00B04743" w:rsidRDefault="00B04743" w:rsidP="0004286D">
      <w:pPr>
        <w:jc w:val="both"/>
        <w:rPr>
          <w:rFonts w:asciiTheme="minorHAnsi" w:hAnsiTheme="minorHAnsi" w:cstheme="minorHAnsi"/>
          <w:b/>
          <w:sz w:val="22"/>
          <w:szCs w:val="22"/>
        </w:rPr>
      </w:pPr>
    </w:p>
    <w:p w14:paraId="244728DE" w14:textId="77777777" w:rsidR="00B04743" w:rsidRDefault="00B04743" w:rsidP="0004286D">
      <w:pPr>
        <w:jc w:val="both"/>
        <w:rPr>
          <w:rFonts w:asciiTheme="minorHAnsi" w:hAnsiTheme="minorHAnsi" w:cstheme="minorHAnsi"/>
          <w:b/>
          <w:sz w:val="22"/>
          <w:szCs w:val="22"/>
        </w:rPr>
      </w:pPr>
    </w:p>
    <w:p w14:paraId="2E424C06" w14:textId="77777777" w:rsidR="00B04743" w:rsidRDefault="00B04743" w:rsidP="0004286D">
      <w:pPr>
        <w:jc w:val="both"/>
        <w:rPr>
          <w:rFonts w:asciiTheme="minorHAnsi" w:hAnsiTheme="minorHAnsi" w:cstheme="minorHAnsi"/>
          <w:b/>
          <w:sz w:val="22"/>
          <w:szCs w:val="22"/>
        </w:rPr>
      </w:pPr>
    </w:p>
    <w:p w14:paraId="720F197A" w14:textId="77777777" w:rsidR="00B04743" w:rsidRDefault="00B04743" w:rsidP="0004286D">
      <w:pPr>
        <w:jc w:val="both"/>
        <w:rPr>
          <w:rFonts w:asciiTheme="minorHAnsi" w:hAnsiTheme="minorHAnsi" w:cstheme="minorHAnsi"/>
          <w:b/>
          <w:sz w:val="22"/>
          <w:szCs w:val="22"/>
        </w:rPr>
      </w:pPr>
    </w:p>
    <w:p w14:paraId="7286A5FB" w14:textId="77777777" w:rsidR="00B04743" w:rsidRDefault="00B04743" w:rsidP="0004286D">
      <w:pPr>
        <w:jc w:val="both"/>
        <w:rPr>
          <w:rFonts w:asciiTheme="minorHAnsi" w:hAnsiTheme="minorHAnsi" w:cstheme="minorHAnsi"/>
          <w:b/>
          <w:sz w:val="22"/>
          <w:szCs w:val="22"/>
        </w:rPr>
      </w:pPr>
    </w:p>
    <w:p w14:paraId="6D1BEBE1" w14:textId="77777777" w:rsidR="00B04743" w:rsidRDefault="00B04743" w:rsidP="0004286D">
      <w:pPr>
        <w:jc w:val="both"/>
        <w:rPr>
          <w:rFonts w:asciiTheme="minorHAnsi" w:hAnsiTheme="minorHAnsi" w:cstheme="minorHAnsi"/>
          <w:b/>
          <w:sz w:val="22"/>
          <w:szCs w:val="22"/>
        </w:rPr>
      </w:pPr>
    </w:p>
    <w:p w14:paraId="0717095E" w14:textId="77777777" w:rsidR="00B04743" w:rsidRDefault="00B04743" w:rsidP="0004286D">
      <w:pPr>
        <w:jc w:val="both"/>
        <w:rPr>
          <w:rFonts w:asciiTheme="minorHAnsi" w:hAnsiTheme="minorHAnsi" w:cstheme="minorHAnsi"/>
          <w:b/>
          <w:sz w:val="22"/>
          <w:szCs w:val="22"/>
        </w:rPr>
      </w:pPr>
    </w:p>
    <w:p w14:paraId="37908060" w14:textId="77777777" w:rsidR="00B04743" w:rsidRDefault="00B04743" w:rsidP="0004286D">
      <w:pPr>
        <w:jc w:val="both"/>
        <w:rPr>
          <w:rFonts w:asciiTheme="minorHAnsi" w:hAnsiTheme="minorHAnsi" w:cstheme="minorHAnsi"/>
          <w:b/>
          <w:sz w:val="22"/>
          <w:szCs w:val="22"/>
        </w:rPr>
      </w:pPr>
    </w:p>
    <w:p w14:paraId="4CCCF6F5" w14:textId="77777777" w:rsidR="00B04743" w:rsidRDefault="00B04743" w:rsidP="0004286D">
      <w:pPr>
        <w:jc w:val="both"/>
        <w:rPr>
          <w:rFonts w:asciiTheme="minorHAnsi" w:hAnsiTheme="minorHAnsi" w:cstheme="minorHAnsi"/>
          <w:b/>
          <w:sz w:val="22"/>
          <w:szCs w:val="22"/>
        </w:rPr>
      </w:pPr>
    </w:p>
    <w:p w14:paraId="7DEEDF19" w14:textId="77777777" w:rsidR="00B04743" w:rsidRDefault="00B04743" w:rsidP="0004286D">
      <w:pPr>
        <w:jc w:val="both"/>
        <w:rPr>
          <w:rFonts w:asciiTheme="minorHAnsi" w:hAnsiTheme="minorHAnsi" w:cstheme="minorHAnsi"/>
          <w:b/>
          <w:sz w:val="22"/>
          <w:szCs w:val="22"/>
        </w:rPr>
      </w:pPr>
    </w:p>
    <w:p w14:paraId="071F0EA2" w14:textId="77777777" w:rsidR="00B04743" w:rsidRDefault="00B04743" w:rsidP="0004286D">
      <w:pPr>
        <w:jc w:val="both"/>
        <w:rPr>
          <w:rFonts w:asciiTheme="minorHAnsi" w:hAnsiTheme="minorHAnsi" w:cstheme="minorHAnsi"/>
          <w:b/>
          <w:sz w:val="22"/>
          <w:szCs w:val="22"/>
        </w:rPr>
      </w:pPr>
    </w:p>
    <w:p w14:paraId="6DCBFC1F" w14:textId="77777777" w:rsidR="00B04743" w:rsidRDefault="00B04743" w:rsidP="0004286D">
      <w:pPr>
        <w:jc w:val="both"/>
        <w:rPr>
          <w:rFonts w:asciiTheme="minorHAnsi" w:hAnsiTheme="minorHAnsi" w:cstheme="minorHAnsi"/>
          <w:b/>
          <w:sz w:val="22"/>
          <w:szCs w:val="22"/>
        </w:rPr>
      </w:pPr>
    </w:p>
    <w:p w14:paraId="5F602964" w14:textId="77777777" w:rsidR="00B04743" w:rsidRDefault="00B04743" w:rsidP="0004286D">
      <w:pPr>
        <w:jc w:val="both"/>
        <w:rPr>
          <w:rFonts w:asciiTheme="minorHAnsi" w:hAnsiTheme="minorHAnsi" w:cstheme="minorHAnsi"/>
          <w:b/>
          <w:sz w:val="22"/>
          <w:szCs w:val="22"/>
        </w:rPr>
      </w:pPr>
    </w:p>
    <w:p w14:paraId="0E294D41" w14:textId="77777777" w:rsidR="00B04743" w:rsidRDefault="00B04743" w:rsidP="0004286D">
      <w:pPr>
        <w:jc w:val="both"/>
        <w:rPr>
          <w:rFonts w:asciiTheme="minorHAnsi" w:hAnsiTheme="minorHAnsi" w:cstheme="minorHAnsi"/>
          <w:b/>
          <w:sz w:val="22"/>
          <w:szCs w:val="22"/>
        </w:rPr>
      </w:pPr>
    </w:p>
    <w:p w14:paraId="551BB359" w14:textId="77777777" w:rsidR="00B04743" w:rsidRDefault="00B04743" w:rsidP="0004286D">
      <w:pPr>
        <w:jc w:val="both"/>
        <w:rPr>
          <w:rFonts w:asciiTheme="minorHAnsi" w:hAnsiTheme="minorHAnsi" w:cstheme="minorHAnsi"/>
          <w:b/>
          <w:sz w:val="22"/>
          <w:szCs w:val="22"/>
        </w:rPr>
      </w:pPr>
    </w:p>
    <w:p w14:paraId="29EB012B" w14:textId="77777777" w:rsidR="00B04743" w:rsidRDefault="00B04743" w:rsidP="0004286D">
      <w:pPr>
        <w:jc w:val="both"/>
        <w:rPr>
          <w:rFonts w:asciiTheme="minorHAnsi" w:hAnsiTheme="minorHAnsi" w:cstheme="minorHAnsi"/>
          <w:b/>
          <w:sz w:val="22"/>
          <w:szCs w:val="22"/>
        </w:rPr>
      </w:pPr>
    </w:p>
    <w:p w14:paraId="714524EE" w14:textId="77777777" w:rsidR="00B04743" w:rsidRDefault="00B04743" w:rsidP="0004286D">
      <w:pPr>
        <w:jc w:val="both"/>
        <w:rPr>
          <w:rFonts w:asciiTheme="minorHAnsi" w:hAnsiTheme="minorHAnsi" w:cstheme="minorHAnsi"/>
          <w:b/>
          <w:sz w:val="22"/>
          <w:szCs w:val="22"/>
        </w:rPr>
      </w:pPr>
    </w:p>
    <w:p w14:paraId="0CD0675E" w14:textId="77777777" w:rsidR="00B04743" w:rsidRDefault="00B04743" w:rsidP="0004286D">
      <w:pPr>
        <w:jc w:val="both"/>
        <w:rPr>
          <w:rFonts w:asciiTheme="minorHAnsi" w:hAnsiTheme="minorHAnsi" w:cstheme="minorHAnsi"/>
          <w:b/>
          <w:sz w:val="22"/>
          <w:szCs w:val="22"/>
        </w:rPr>
      </w:pPr>
    </w:p>
    <w:p w14:paraId="59C2883E" w14:textId="68196528" w:rsidR="00A7708E" w:rsidRDefault="00B04743" w:rsidP="0004286D">
      <w:pPr>
        <w:jc w:val="both"/>
        <w:rPr>
          <w:rFonts w:asciiTheme="minorHAnsi" w:hAnsiTheme="minorHAnsi" w:cstheme="minorHAnsi"/>
          <w:b/>
          <w:sz w:val="22"/>
          <w:szCs w:val="22"/>
        </w:rPr>
      </w:pPr>
      <w:r w:rsidRPr="00711C14">
        <w:rPr>
          <w:rFonts w:asciiTheme="minorHAnsi" w:hAnsiTheme="minorHAnsi" w:cstheme="minorHAnsi"/>
          <w:b/>
          <w:sz w:val="22"/>
          <w:szCs w:val="22"/>
        </w:rPr>
        <w:t>2.5</w:t>
      </w:r>
      <w:r w:rsidRPr="00711C14">
        <w:rPr>
          <w:rFonts w:asciiTheme="minorHAnsi" w:hAnsiTheme="minorHAnsi" w:cstheme="minorHAnsi"/>
          <w:b/>
          <w:sz w:val="22"/>
          <w:szCs w:val="22"/>
        </w:rPr>
        <w:tab/>
        <w:t>Officials</w:t>
      </w:r>
    </w:p>
    <w:p w14:paraId="6DE4561E" w14:textId="77777777" w:rsidR="0005139A" w:rsidRPr="00711C14" w:rsidRDefault="0005139A" w:rsidP="0004286D">
      <w:pPr>
        <w:jc w:val="both"/>
        <w:rPr>
          <w:rFonts w:asciiTheme="minorHAnsi" w:hAnsiTheme="minorHAnsi" w:cstheme="minorHAnsi"/>
          <w:b/>
          <w:sz w:val="22"/>
          <w:szCs w:val="22"/>
        </w:rPr>
      </w:pP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415"/>
      </w:tblGrid>
      <w:tr w:rsidR="00DC3095" w:rsidRPr="00711C14" w14:paraId="53984D37" w14:textId="77777777" w:rsidTr="00DC3095">
        <w:trPr>
          <w:cantSplit/>
          <w:trHeight w:val="255"/>
        </w:trPr>
        <w:tc>
          <w:tcPr>
            <w:tcW w:w="2093" w:type="dxa"/>
            <w:vMerge w:val="restart"/>
          </w:tcPr>
          <w:p w14:paraId="16F19C8D" w14:textId="77777777" w:rsidR="00DC3095" w:rsidRPr="00711C14" w:rsidRDefault="00DC3095" w:rsidP="003F4B91">
            <w:pPr>
              <w:pStyle w:val="Heading1"/>
              <w:spacing w:before="12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Event Director</w:t>
            </w:r>
          </w:p>
        </w:tc>
        <w:tc>
          <w:tcPr>
            <w:tcW w:w="6415" w:type="dxa"/>
          </w:tcPr>
          <w:p w14:paraId="4E0F8186"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p>
          <w:p w14:paraId="43E8C347" w14:textId="77777777" w:rsidR="00A7708E" w:rsidRPr="00711C14" w:rsidRDefault="00A7708E" w:rsidP="00A7708E">
            <w:pPr>
              <w:rPr>
                <w:rFonts w:asciiTheme="minorHAnsi" w:hAnsiTheme="minorHAnsi"/>
                <w:sz w:val="22"/>
                <w:szCs w:val="22"/>
              </w:rPr>
            </w:pPr>
          </w:p>
        </w:tc>
      </w:tr>
      <w:tr w:rsidR="00DC3095" w:rsidRPr="00711C14" w14:paraId="2ECB4B6D" w14:textId="77777777" w:rsidTr="00DC3095">
        <w:trPr>
          <w:cantSplit/>
          <w:trHeight w:val="255"/>
        </w:trPr>
        <w:tc>
          <w:tcPr>
            <w:tcW w:w="2093" w:type="dxa"/>
            <w:vMerge/>
          </w:tcPr>
          <w:p w14:paraId="14D70954" w14:textId="77777777" w:rsidR="00DC3095" w:rsidRPr="00711C14" w:rsidRDefault="00DC3095" w:rsidP="00DC3095">
            <w:pPr>
              <w:pStyle w:val="Heading1"/>
              <w:rPr>
                <w:rFonts w:asciiTheme="minorHAnsi" w:hAnsiTheme="minorHAnsi" w:cstheme="minorHAnsi"/>
                <w:b w:val="0"/>
                <w:color w:val="auto"/>
                <w:sz w:val="22"/>
                <w:szCs w:val="22"/>
              </w:rPr>
            </w:pPr>
          </w:p>
        </w:tc>
        <w:tc>
          <w:tcPr>
            <w:tcW w:w="6415" w:type="dxa"/>
          </w:tcPr>
          <w:p w14:paraId="188DA6E5"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Contact: </w:t>
            </w:r>
          </w:p>
          <w:p w14:paraId="0D486EB2" w14:textId="77777777" w:rsidR="00A7708E" w:rsidRPr="00711C14" w:rsidRDefault="00A7708E" w:rsidP="00A7708E">
            <w:pPr>
              <w:rPr>
                <w:rFonts w:asciiTheme="minorHAnsi" w:hAnsiTheme="minorHAnsi"/>
                <w:sz w:val="22"/>
                <w:szCs w:val="22"/>
              </w:rPr>
            </w:pPr>
          </w:p>
        </w:tc>
      </w:tr>
      <w:tr w:rsidR="00A7708E" w:rsidRPr="00711C14" w14:paraId="26A5D053" w14:textId="77777777" w:rsidTr="003F4B91">
        <w:trPr>
          <w:cantSplit/>
          <w:trHeight w:val="1548"/>
        </w:trPr>
        <w:tc>
          <w:tcPr>
            <w:tcW w:w="2093" w:type="dxa"/>
          </w:tcPr>
          <w:p w14:paraId="4819673E" w14:textId="77777777" w:rsidR="00A7708E" w:rsidRPr="00711C14" w:rsidRDefault="00A7708E" w:rsidP="003F4B91">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Ground Jury</w:t>
            </w:r>
          </w:p>
          <w:p w14:paraId="119A9CC7" w14:textId="7D4E7FCD" w:rsidR="00A7708E" w:rsidRPr="00711C14" w:rsidRDefault="00A7708E" w:rsidP="009F42F3">
            <w:pPr>
              <w:rPr>
                <w:rFonts w:asciiTheme="minorHAnsi" w:hAnsiTheme="minorHAnsi" w:cstheme="minorHAnsi"/>
                <w:sz w:val="22"/>
                <w:szCs w:val="22"/>
              </w:rPr>
            </w:pPr>
            <w:r w:rsidRPr="00711C14">
              <w:rPr>
                <w:rFonts w:asciiTheme="minorHAnsi" w:hAnsiTheme="minorHAnsi" w:cstheme="minorHAnsi"/>
                <w:sz w:val="22"/>
                <w:szCs w:val="22"/>
              </w:rPr>
              <w:t>(</w:t>
            </w:r>
            <w:r w:rsidR="0097650B" w:rsidRPr="00711C14">
              <w:rPr>
                <w:rFonts w:asciiTheme="minorHAnsi" w:hAnsiTheme="minorHAnsi" w:cstheme="minorHAnsi"/>
                <w:sz w:val="22"/>
                <w:szCs w:val="22"/>
              </w:rPr>
              <w:t>Minimum</w:t>
            </w:r>
            <w:r w:rsidRPr="00711C14">
              <w:rPr>
                <w:rFonts w:asciiTheme="minorHAnsi" w:hAnsiTheme="minorHAnsi" w:cstheme="minorHAnsi"/>
                <w:sz w:val="22"/>
                <w:szCs w:val="22"/>
              </w:rPr>
              <w:t xml:space="preserve"> 3, </w:t>
            </w:r>
            <w:r w:rsidR="009F42F3" w:rsidRPr="00711C14">
              <w:rPr>
                <w:rFonts w:asciiTheme="minorHAnsi" w:hAnsiTheme="minorHAnsi" w:cstheme="minorHAnsi"/>
                <w:sz w:val="22"/>
                <w:szCs w:val="22"/>
              </w:rPr>
              <w:t xml:space="preserve">the Chairman </w:t>
            </w:r>
            <w:r w:rsidRPr="00711C14">
              <w:rPr>
                <w:rFonts w:asciiTheme="minorHAnsi" w:hAnsiTheme="minorHAnsi" w:cstheme="minorHAnsi"/>
                <w:sz w:val="22"/>
                <w:szCs w:val="22"/>
              </w:rPr>
              <w:t xml:space="preserve">must be from </w:t>
            </w:r>
            <w:r w:rsidR="00AC553E" w:rsidRPr="00711C14">
              <w:rPr>
                <w:rFonts w:asciiTheme="minorHAnsi" w:hAnsiTheme="minorHAnsi" w:cstheme="minorHAnsi"/>
                <w:sz w:val="22"/>
                <w:szCs w:val="22"/>
              </w:rPr>
              <w:t xml:space="preserve">the </w:t>
            </w:r>
            <w:r w:rsidRPr="00711C14">
              <w:rPr>
                <w:rFonts w:asciiTheme="minorHAnsi" w:hAnsiTheme="minorHAnsi" w:cstheme="minorHAnsi"/>
                <w:sz w:val="22"/>
                <w:szCs w:val="22"/>
              </w:rPr>
              <w:t xml:space="preserve">FEI </w:t>
            </w:r>
            <w:r w:rsidR="00AC553E" w:rsidRPr="00711C14">
              <w:rPr>
                <w:rFonts w:asciiTheme="minorHAnsi" w:hAnsiTheme="minorHAnsi" w:cstheme="minorHAnsi"/>
                <w:sz w:val="22"/>
                <w:szCs w:val="22"/>
              </w:rPr>
              <w:t>list</w:t>
            </w:r>
            <w:r w:rsidR="000D7BEF" w:rsidRPr="00711C14">
              <w:rPr>
                <w:rFonts w:asciiTheme="minorHAnsi" w:hAnsiTheme="minorHAnsi" w:cstheme="minorHAnsi"/>
                <w:sz w:val="22"/>
                <w:szCs w:val="22"/>
              </w:rPr>
              <w:t>, one other member must be minimum EA l</w:t>
            </w:r>
            <w:r w:rsidR="000A6D8E">
              <w:rPr>
                <w:rFonts w:asciiTheme="minorHAnsi" w:hAnsiTheme="minorHAnsi" w:cstheme="minorHAnsi"/>
                <w:sz w:val="22"/>
                <w:szCs w:val="22"/>
              </w:rPr>
              <w:t>e</w:t>
            </w:r>
            <w:r w:rsidR="000D7BEF" w:rsidRPr="00711C14">
              <w:rPr>
                <w:rFonts w:asciiTheme="minorHAnsi" w:hAnsiTheme="minorHAnsi" w:cstheme="minorHAnsi"/>
                <w:sz w:val="22"/>
                <w:szCs w:val="22"/>
              </w:rPr>
              <w:t>v</w:t>
            </w:r>
            <w:r w:rsidR="000A6D8E">
              <w:rPr>
                <w:rFonts w:asciiTheme="minorHAnsi" w:hAnsiTheme="minorHAnsi" w:cstheme="minorHAnsi"/>
                <w:sz w:val="22"/>
                <w:szCs w:val="22"/>
              </w:rPr>
              <w:t>e</w:t>
            </w:r>
            <w:r w:rsidR="000D7BEF" w:rsidRPr="00711C14">
              <w:rPr>
                <w:rFonts w:asciiTheme="minorHAnsi" w:hAnsiTheme="minorHAnsi" w:cstheme="minorHAnsi"/>
                <w:sz w:val="22"/>
                <w:szCs w:val="22"/>
              </w:rPr>
              <w:t>l 3</w:t>
            </w:r>
          </w:p>
        </w:tc>
        <w:tc>
          <w:tcPr>
            <w:tcW w:w="6415" w:type="dxa"/>
          </w:tcPr>
          <w:p w14:paraId="737D3D4E" w14:textId="77777777" w:rsidR="00A7708E" w:rsidRPr="00711C14" w:rsidRDefault="00A7708E" w:rsidP="00DC3095">
            <w:pPr>
              <w:pStyle w:val="Heading1"/>
              <w:rPr>
                <w:rFonts w:asciiTheme="minorHAnsi" w:hAnsiTheme="minorHAnsi" w:cstheme="minorHAnsi"/>
                <w:b w:val="0"/>
                <w:color w:val="auto"/>
                <w:sz w:val="22"/>
                <w:szCs w:val="22"/>
              </w:rPr>
            </w:pPr>
          </w:p>
        </w:tc>
      </w:tr>
      <w:tr w:rsidR="00DC3095" w:rsidRPr="00711C14" w14:paraId="02248630" w14:textId="77777777" w:rsidTr="00DC3095">
        <w:trPr>
          <w:cantSplit/>
          <w:trHeight w:val="255"/>
        </w:trPr>
        <w:tc>
          <w:tcPr>
            <w:tcW w:w="2093" w:type="dxa"/>
            <w:vMerge w:val="restart"/>
          </w:tcPr>
          <w:p w14:paraId="4235C4B6" w14:textId="77777777" w:rsidR="00DC3095" w:rsidRPr="00711C14" w:rsidRDefault="00B04BFC"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Suggested </w:t>
            </w:r>
            <w:r w:rsidR="00DC3095" w:rsidRPr="00711C14">
              <w:rPr>
                <w:rFonts w:asciiTheme="minorHAnsi" w:hAnsiTheme="minorHAnsi" w:cstheme="minorHAnsi"/>
                <w:b w:val="0"/>
                <w:color w:val="auto"/>
                <w:sz w:val="22"/>
                <w:szCs w:val="22"/>
              </w:rPr>
              <w:t>Course Designer</w:t>
            </w:r>
          </w:p>
          <w:p w14:paraId="23C85BAD" w14:textId="5ABD7D11" w:rsidR="00D85FC5" w:rsidRPr="00711C14" w:rsidRDefault="00D85FC5" w:rsidP="00D85FC5">
            <w:pPr>
              <w:rPr>
                <w:rFonts w:asciiTheme="minorHAnsi" w:hAnsiTheme="minorHAnsi"/>
                <w:sz w:val="22"/>
                <w:szCs w:val="22"/>
              </w:rPr>
            </w:pPr>
            <w:r w:rsidRPr="00711C14">
              <w:rPr>
                <w:rFonts w:asciiTheme="minorHAnsi" w:hAnsiTheme="minorHAnsi"/>
                <w:sz w:val="22"/>
                <w:szCs w:val="22"/>
              </w:rPr>
              <w:t xml:space="preserve">(FEI </w:t>
            </w:r>
            <w:r w:rsidR="00B126F4">
              <w:rPr>
                <w:rFonts w:asciiTheme="minorHAnsi" w:hAnsiTheme="minorHAnsi"/>
                <w:sz w:val="22"/>
                <w:szCs w:val="22"/>
              </w:rPr>
              <w:t>3-4</w:t>
            </w:r>
            <w:r w:rsidRPr="00711C14">
              <w:rPr>
                <w:rFonts w:asciiTheme="minorHAnsi" w:hAnsiTheme="minorHAnsi"/>
                <w:sz w:val="22"/>
                <w:szCs w:val="22"/>
              </w:rPr>
              <w:t>)</w:t>
            </w:r>
          </w:p>
          <w:p w14:paraId="1F39F3FA" w14:textId="222CA35B" w:rsidR="009F42F3" w:rsidRPr="00B126F4" w:rsidRDefault="009F42F3" w:rsidP="009F42F3">
            <w:pPr>
              <w:rPr>
                <w:rFonts w:asciiTheme="minorHAnsi" w:hAnsiTheme="minorHAnsi" w:cstheme="minorHAnsi"/>
                <w:b/>
                <w:bCs/>
                <w:strike/>
                <w:color w:val="FF0000"/>
                <w:sz w:val="22"/>
                <w:szCs w:val="22"/>
              </w:rPr>
            </w:pPr>
            <w:r w:rsidRPr="00B126F4">
              <w:rPr>
                <w:rFonts w:asciiTheme="minorHAnsi" w:hAnsiTheme="minorHAnsi" w:cstheme="minorHAnsi"/>
                <w:b/>
                <w:bCs/>
                <w:sz w:val="22"/>
                <w:szCs w:val="22"/>
              </w:rPr>
              <w:t>By agreement with EA</w:t>
            </w:r>
            <w:r w:rsidR="00B126F4" w:rsidRPr="00B126F4">
              <w:rPr>
                <w:rFonts w:asciiTheme="minorHAnsi" w:hAnsiTheme="minorHAnsi" w:cstheme="minorHAnsi"/>
                <w:b/>
                <w:bCs/>
                <w:sz w:val="22"/>
                <w:szCs w:val="22"/>
              </w:rPr>
              <w:t>JC</w:t>
            </w:r>
          </w:p>
        </w:tc>
        <w:tc>
          <w:tcPr>
            <w:tcW w:w="6415" w:type="dxa"/>
          </w:tcPr>
          <w:p w14:paraId="0D518C46"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r w:rsidR="00B04BFC" w:rsidRPr="00711C14">
              <w:rPr>
                <w:rFonts w:asciiTheme="minorHAnsi" w:hAnsiTheme="minorHAnsi" w:cstheme="minorHAnsi"/>
                <w:b w:val="0"/>
                <w:color w:val="auto"/>
                <w:sz w:val="22"/>
                <w:szCs w:val="22"/>
              </w:rPr>
              <w:t>1</w:t>
            </w:r>
          </w:p>
          <w:p w14:paraId="0C7F13BA" w14:textId="77777777" w:rsidR="00A7708E" w:rsidRPr="00711C14" w:rsidRDefault="00A7708E" w:rsidP="00A7708E">
            <w:pPr>
              <w:rPr>
                <w:rFonts w:asciiTheme="minorHAnsi" w:hAnsiTheme="minorHAnsi"/>
                <w:sz w:val="22"/>
                <w:szCs w:val="22"/>
              </w:rPr>
            </w:pPr>
          </w:p>
        </w:tc>
      </w:tr>
      <w:tr w:rsidR="00DC3095" w:rsidRPr="00711C14" w14:paraId="29F18892" w14:textId="77777777" w:rsidTr="00DC3095">
        <w:trPr>
          <w:cantSplit/>
          <w:trHeight w:val="255"/>
        </w:trPr>
        <w:tc>
          <w:tcPr>
            <w:tcW w:w="2093" w:type="dxa"/>
            <w:vMerge/>
          </w:tcPr>
          <w:p w14:paraId="4E3C9B14" w14:textId="77777777" w:rsidR="00DC3095" w:rsidRPr="00711C14" w:rsidRDefault="00DC3095" w:rsidP="00DC3095">
            <w:pPr>
              <w:pStyle w:val="Heading1"/>
              <w:rPr>
                <w:rFonts w:asciiTheme="minorHAnsi" w:hAnsiTheme="minorHAnsi" w:cstheme="minorHAnsi"/>
                <w:b w:val="0"/>
                <w:color w:val="auto"/>
                <w:sz w:val="22"/>
                <w:szCs w:val="22"/>
              </w:rPr>
            </w:pPr>
          </w:p>
        </w:tc>
        <w:tc>
          <w:tcPr>
            <w:tcW w:w="6415" w:type="dxa"/>
          </w:tcPr>
          <w:p w14:paraId="06163E97"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p w14:paraId="1E6BD5B0" w14:textId="77777777" w:rsidR="00A7708E" w:rsidRPr="00711C14" w:rsidRDefault="00A7708E" w:rsidP="00A7708E">
            <w:pPr>
              <w:rPr>
                <w:rFonts w:asciiTheme="minorHAnsi" w:hAnsiTheme="minorHAnsi"/>
                <w:sz w:val="22"/>
                <w:szCs w:val="22"/>
              </w:rPr>
            </w:pPr>
          </w:p>
        </w:tc>
      </w:tr>
      <w:tr w:rsidR="00B04BFC" w:rsidRPr="00711C14" w14:paraId="2D8D4D80" w14:textId="77777777" w:rsidTr="00DC3095">
        <w:trPr>
          <w:cantSplit/>
          <w:trHeight w:val="255"/>
        </w:trPr>
        <w:tc>
          <w:tcPr>
            <w:tcW w:w="2093" w:type="dxa"/>
            <w:vMerge w:val="restart"/>
          </w:tcPr>
          <w:p w14:paraId="32111564" w14:textId="77777777" w:rsidR="00B04BFC" w:rsidRPr="00711C14" w:rsidRDefault="00B04BFC" w:rsidP="00DC3095">
            <w:pPr>
              <w:pStyle w:val="Heading1"/>
              <w:rPr>
                <w:rFonts w:asciiTheme="minorHAnsi" w:hAnsiTheme="minorHAnsi" w:cstheme="minorHAnsi"/>
                <w:b w:val="0"/>
                <w:color w:val="auto"/>
                <w:sz w:val="22"/>
                <w:szCs w:val="22"/>
              </w:rPr>
            </w:pPr>
          </w:p>
        </w:tc>
        <w:tc>
          <w:tcPr>
            <w:tcW w:w="6415" w:type="dxa"/>
          </w:tcPr>
          <w:p w14:paraId="546E7AB0" w14:textId="77777777" w:rsidR="00B04BFC" w:rsidRPr="00711C14" w:rsidRDefault="00B04BFC" w:rsidP="00B04BFC">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Name: 2</w:t>
            </w:r>
          </w:p>
          <w:p w14:paraId="2D659837" w14:textId="77777777" w:rsidR="00B04BFC" w:rsidRPr="00711C14" w:rsidRDefault="00B04BFC" w:rsidP="00A7708E">
            <w:pPr>
              <w:pStyle w:val="Heading1"/>
              <w:spacing w:before="0"/>
              <w:rPr>
                <w:rFonts w:asciiTheme="minorHAnsi" w:hAnsiTheme="minorHAnsi" w:cstheme="minorHAnsi"/>
                <w:b w:val="0"/>
                <w:color w:val="auto"/>
                <w:sz w:val="22"/>
                <w:szCs w:val="22"/>
              </w:rPr>
            </w:pPr>
          </w:p>
        </w:tc>
      </w:tr>
      <w:tr w:rsidR="00B04BFC" w:rsidRPr="00711C14" w14:paraId="7195E2B4" w14:textId="77777777" w:rsidTr="00DC3095">
        <w:trPr>
          <w:cantSplit/>
          <w:trHeight w:val="255"/>
        </w:trPr>
        <w:tc>
          <w:tcPr>
            <w:tcW w:w="2093" w:type="dxa"/>
            <w:vMerge/>
          </w:tcPr>
          <w:p w14:paraId="20E2E0F9" w14:textId="77777777" w:rsidR="00B04BFC" w:rsidRPr="00711C14" w:rsidRDefault="00B04BFC" w:rsidP="00DC3095">
            <w:pPr>
              <w:pStyle w:val="Heading1"/>
              <w:rPr>
                <w:rFonts w:asciiTheme="minorHAnsi" w:hAnsiTheme="minorHAnsi" w:cstheme="minorHAnsi"/>
                <w:b w:val="0"/>
                <w:color w:val="auto"/>
                <w:sz w:val="22"/>
                <w:szCs w:val="22"/>
              </w:rPr>
            </w:pPr>
          </w:p>
        </w:tc>
        <w:tc>
          <w:tcPr>
            <w:tcW w:w="6415" w:type="dxa"/>
          </w:tcPr>
          <w:p w14:paraId="3ADD7026" w14:textId="77777777" w:rsidR="00B04BFC" w:rsidRPr="00711C14" w:rsidRDefault="00B04BFC" w:rsidP="00B04BFC">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p w14:paraId="5C24246A" w14:textId="77777777" w:rsidR="00B04BFC" w:rsidRPr="00711C14" w:rsidRDefault="00B04BFC" w:rsidP="00A7708E">
            <w:pPr>
              <w:pStyle w:val="Heading1"/>
              <w:spacing w:before="0"/>
              <w:rPr>
                <w:rFonts w:asciiTheme="minorHAnsi" w:hAnsiTheme="minorHAnsi" w:cstheme="minorHAnsi"/>
                <w:b w:val="0"/>
                <w:color w:val="auto"/>
                <w:sz w:val="22"/>
                <w:szCs w:val="22"/>
              </w:rPr>
            </w:pPr>
          </w:p>
        </w:tc>
      </w:tr>
      <w:tr w:rsidR="00B04BFC" w:rsidRPr="00711C14" w14:paraId="784BBDA6" w14:textId="77777777" w:rsidTr="00DC3095">
        <w:trPr>
          <w:cantSplit/>
          <w:trHeight w:val="255"/>
        </w:trPr>
        <w:tc>
          <w:tcPr>
            <w:tcW w:w="2093" w:type="dxa"/>
          </w:tcPr>
          <w:p w14:paraId="1E26F852" w14:textId="77777777" w:rsidR="00B04BFC" w:rsidRPr="00711C14" w:rsidRDefault="00B04BFC" w:rsidP="008A4A26">
            <w:pPr>
              <w:pStyle w:val="Heading1"/>
              <w:spacing w:before="0" w:after="24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Assistant Course Designers</w:t>
            </w:r>
          </w:p>
        </w:tc>
        <w:tc>
          <w:tcPr>
            <w:tcW w:w="6415" w:type="dxa"/>
          </w:tcPr>
          <w:p w14:paraId="58112F0A" w14:textId="472C40A7" w:rsidR="00B04BFC" w:rsidRPr="00711C14" w:rsidRDefault="00B04BFC" w:rsidP="00B04BFC">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Provide for up to 3 current Level </w:t>
            </w:r>
            <w:r w:rsidR="00B126F4">
              <w:rPr>
                <w:rFonts w:asciiTheme="minorHAnsi" w:hAnsiTheme="minorHAnsi" w:cstheme="minorHAnsi"/>
                <w:b w:val="0"/>
                <w:color w:val="auto"/>
                <w:sz w:val="22"/>
                <w:szCs w:val="22"/>
              </w:rPr>
              <w:t>2</w:t>
            </w:r>
            <w:r w:rsidRPr="00711C14">
              <w:rPr>
                <w:rFonts w:asciiTheme="minorHAnsi" w:hAnsiTheme="minorHAnsi" w:cstheme="minorHAnsi"/>
                <w:b w:val="0"/>
                <w:color w:val="auto"/>
                <w:sz w:val="22"/>
                <w:szCs w:val="22"/>
              </w:rPr>
              <w:t xml:space="preserve"> CD to be Assistants, and nominated on the schedule</w:t>
            </w:r>
            <w:r w:rsidR="000D7BEF" w:rsidRPr="00711C14">
              <w:rPr>
                <w:rFonts w:asciiTheme="minorHAnsi" w:hAnsiTheme="minorHAnsi" w:cstheme="minorHAnsi"/>
                <w:b w:val="0"/>
                <w:color w:val="auto"/>
                <w:sz w:val="22"/>
                <w:szCs w:val="22"/>
              </w:rPr>
              <w:t xml:space="preserve"> (this opportunity should be advertised nationally)</w:t>
            </w:r>
          </w:p>
          <w:p w14:paraId="264676E4" w14:textId="77777777" w:rsidR="009F42F3" w:rsidRPr="00711C14" w:rsidRDefault="009F42F3" w:rsidP="00644AC3">
            <w:pPr>
              <w:rPr>
                <w:rFonts w:asciiTheme="minorHAnsi" w:hAnsiTheme="minorHAnsi"/>
                <w:b/>
                <w:sz w:val="22"/>
                <w:szCs w:val="22"/>
              </w:rPr>
            </w:pPr>
          </w:p>
        </w:tc>
      </w:tr>
      <w:tr w:rsidR="00DC3095" w:rsidRPr="00711C14" w14:paraId="3BFD0559" w14:textId="77777777" w:rsidTr="00DC3095">
        <w:trPr>
          <w:cantSplit/>
          <w:trHeight w:val="255"/>
        </w:trPr>
        <w:tc>
          <w:tcPr>
            <w:tcW w:w="2093" w:type="dxa"/>
            <w:vMerge w:val="restart"/>
          </w:tcPr>
          <w:p w14:paraId="0CB78BAF"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Chief Steward</w:t>
            </w:r>
          </w:p>
          <w:p w14:paraId="78766E25" w14:textId="77777777" w:rsidR="00DC3095" w:rsidRPr="00711C14" w:rsidRDefault="00DC3095" w:rsidP="00A7708E">
            <w:pPr>
              <w:rPr>
                <w:rFonts w:asciiTheme="minorHAnsi" w:hAnsiTheme="minorHAnsi" w:cstheme="minorHAnsi"/>
                <w:sz w:val="22"/>
                <w:szCs w:val="22"/>
              </w:rPr>
            </w:pPr>
            <w:r w:rsidRPr="00711C14">
              <w:rPr>
                <w:rFonts w:asciiTheme="minorHAnsi" w:hAnsiTheme="minorHAnsi" w:cstheme="minorHAnsi"/>
                <w:sz w:val="22"/>
                <w:szCs w:val="22"/>
              </w:rPr>
              <w:t>(from FEI Jumping List)</w:t>
            </w:r>
          </w:p>
        </w:tc>
        <w:tc>
          <w:tcPr>
            <w:tcW w:w="6415" w:type="dxa"/>
          </w:tcPr>
          <w:p w14:paraId="726C7CC5"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p>
          <w:p w14:paraId="46FB912B" w14:textId="77777777" w:rsidR="00A7708E" w:rsidRPr="00711C14" w:rsidRDefault="00A7708E" w:rsidP="00A7708E">
            <w:pPr>
              <w:rPr>
                <w:rFonts w:asciiTheme="minorHAnsi" w:hAnsiTheme="minorHAnsi"/>
                <w:sz w:val="22"/>
                <w:szCs w:val="22"/>
              </w:rPr>
            </w:pPr>
          </w:p>
        </w:tc>
      </w:tr>
      <w:tr w:rsidR="00DC3095" w:rsidRPr="00711C14" w14:paraId="2FA63473" w14:textId="77777777" w:rsidTr="00DC3095">
        <w:trPr>
          <w:cantSplit/>
          <w:trHeight w:val="255"/>
        </w:trPr>
        <w:tc>
          <w:tcPr>
            <w:tcW w:w="2093" w:type="dxa"/>
            <w:vMerge/>
          </w:tcPr>
          <w:p w14:paraId="74C3024B" w14:textId="77777777" w:rsidR="00DC3095" w:rsidRPr="00711C14" w:rsidRDefault="00DC3095" w:rsidP="00DC3095">
            <w:pPr>
              <w:pStyle w:val="Heading1"/>
              <w:rPr>
                <w:rFonts w:asciiTheme="minorHAnsi" w:hAnsiTheme="minorHAnsi" w:cstheme="minorHAnsi"/>
                <w:b w:val="0"/>
                <w:color w:val="auto"/>
                <w:sz w:val="22"/>
                <w:szCs w:val="22"/>
              </w:rPr>
            </w:pPr>
          </w:p>
        </w:tc>
        <w:tc>
          <w:tcPr>
            <w:tcW w:w="6415" w:type="dxa"/>
          </w:tcPr>
          <w:p w14:paraId="783BE4B7" w14:textId="77777777" w:rsidR="00DC3095" w:rsidRPr="00711C14" w:rsidRDefault="00DC3095"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p w14:paraId="2CC228DB" w14:textId="77777777" w:rsidR="00A7708E" w:rsidRPr="00711C14" w:rsidRDefault="00A7708E" w:rsidP="00A7708E">
            <w:pPr>
              <w:rPr>
                <w:rFonts w:asciiTheme="minorHAnsi" w:hAnsiTheme="minorHAnsi"/>
                <w:sz w:val="22"/>
                <w:szCs w:val="22"/>
              </w:rPr>
            </w:pPr>
          </w:p>
        </w:tc>
      </w:tr>
      <w:tr w:rsidR="00B04BFC" w:rsidRPr="00711C14" w14:paraId="13F44F51" w14:textId="77777777" w:rsidTr="00DC3095">
        <w:trPr>
          <w:cantSplit/>
          <w:trHeight w:val="255"/>
        </w:trPr>
        <w:tc>
          <w:tcPr>
            <w:tcW w:w="2093" w:type="dxa"/>
          </w:tcPr>
          <w:p w14:paraId="1636DFEB" w14:textId="06C91028" w:rsidR="00B04BFC" w:rsidRPr="00711C14" w:rsidRDefault="00B126F4" w:rsidP="008A4A26">
            <w:pPr>
              <w:pStyle w:val="Heading1"/>
              <w:spacing w:before="0" w:after="240"/>
              <w:rPr>
                <w:rFonts w:asciiTheme="minorHAnsi" w:hAnsiTheme="minorHAnsi" w:cstheme="minorHAnsi"/>
                <w:b w:val="0"/>
                <w:color w:val="auto"/>
                <w:sz w:val="22"/>
                <w:szCs w:val="22"/>
              </w:rPr>
            </w:pPr>
            <w:r>
              <w:rPr>
                <w:rFonts w:asciiTheme="minorHAnsi" w:hAnsiTheme="minorHAnsi" w:cstheme="minorHAnsi"/>
                <w:b w:val="0"/>
                <w:color w:val="auto"/>
                <w:sz w:val="22"/>
                <w:szCs w:val="22"/>
              </w:rPr>
              <w:t xml:space="preserve">Assistant </w:t>
            </w:r>
            <w:r w:rsidR="00B04BFC" w:rsidRPr="00711C14">
              <w:rPr>
                <w:rFonts w:asciiTheme="minorHAnsi" w:hAnsiTheme="minorHAnsi" w:cstheme="minorHAnsi"/>
                <w:b w:val="0"/>
                <w:color w:val="auto"/>
                <w:sz w:val="22"/>
                <w:szCs w:val="22"/>
              </w:rPr>
              <w:t>EA Stewards</w:t>
            </w:r>
          </w:p>
        </w:tc>
        <w:tc>
          <w:tcPr>
            <w:tcW w:w="6415" w:type="dxa"/>
          </w:tcPr>
          <w:p w14:paraId="5239006E" w14:textId="77777777" w:rsidR="00B04BFC" w:rsidRPr="00711C14" w:rsidRDefault="00B04BFC"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Provide for up to an additional 3 EA Stewards</w:t>
            </w:r>
          </w:p>
          <w:p w14:paraId="6FD24F6E" w14:textId="77777777" w:rsidR="000D7BEF" w:rsidRPr="00711C14" w:rsidRDefault="000D7BEF" w:rsidP="00FE435C">
            <w:pPr>
              <w:rPr>
                <w:rFonts w:asciiTheme="minorHAnsi" w:hAnsiTheme="minorHAnsi"/>
                <w:sz w:val="22"/>
                <w:szCs w:val="22"/>
              </w:rPr>
            </w:pPr>
          </w:p>
          <w:p w14:paraId="723E1622" w14:textId="77777777" w:rsidR="000D7BEF" w:rsidRPr="00711C14" w:rsidRDefault="000D7BEF" w:rsidP="00FE435C">
            <w:pPr>
              <w:rPr>
                <w:rFonts w:asciiTheme="minorHAnsi" w:hAnsiTheme="minorHAnsi"/>
                <w:sz w:val="22"/>
                <w:szCs w:val="22"/>
              </w:rPr>
            </w:pPr>
          </w:p>
          <w:p w14:paraId="52E41B33" w14:textId="77777777" w:rsidR="000D7BEF" w:rsidRPr="00711C14" w:rsidRDefault="000D7BEF" w:rsidP="00FE435C">
            <w:pPr>
              <w:rPr>
                <w:rFonts w:asciiTheme="minorHAnsi" w:hAnsiTheme="minorHAnsi"/>
                <w:b/>
                <w:sz w:val="22"/>
                <w:szCs w:val="22"/>
              </w:rPr>
            </w:pPr>
          </w:p>
        </w:tc>
      </w:tr>
      <w:tr w:rsidR="00B17139" w:rsidRPr="00711C14" w14:paraId="0CFE2A0A" w14:textId="77777777" w:rsidTr="00A7708E">
        <w:trPr>
          <w:cantSplit/>
          <w:trHeight w:val="502"/>
        </w:trPr>
        <w:tc>
          <w:tcPr>
            <w:tcW w:w="2093" w:type="dxa"/>
            <w:vMerge w:val="restart"/>
            <w:vAlign w:val="center"/>
          </w:tcPr>
          <w:p w14:paraId="1E939D76" w14:textId="4FE8AD99" w:rsidR="00B17139" w:rsidRPr="00711C14" w:rsidRDefault="00B17139"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Veterinary Delegate</w:t>
            </w:r>
            <w:r>
              <w:rPr>
                <w:rFonts w:asciiTheme="minorHAnsi" w:hAnsiTheme="minorHAnsi" w:cstheme="minorHAnsi"/>
                <w:b w:val="0"/>
                <w:color w:val="auto"/>
                <w:sz w:val="22"/>
                <w:szCs w:val="22"/>
              </w:rPr>
              <w:t>s</w:t>
            </w:r>
          </w:p>
          <w:p w14:paraId="200C72D7" w14:textId="4A5D9EA6" w:rsidR="00B17139" w:rsidRPr="00711C14" w:rsidRDefault="00B17139" w:rsidP="00DC3095">
            <w:pPr>
              <w:rPr>
                <w:rFonts w:asciiTheme="minorHAnsi" w:hAnsiTheme="minorHAnsi" w:cstheme="minorHAnsi"/>
                <w:sz w:val="22"/>
                <w:szCs w:val="22"/>
              </w:rPr>
            </w:pPr>
            <w:r w:rsidRPr="00711C14">
              <w:rPr>
                <w:rFonts w:asciiTheme="minorHAnsi" w:hAnsiTheme="minorHAnsi" w:cstheme="minorHAnsi"/>
                <w:sz w:val="22"/>
                <w:szCs w:val="22"/>
              </w:rPr>
              <w:t>(</w:t>
            </w:r>
            <w:r w:rsidRPr="003C614A">
              <w:rPr>
                <w:rFonts w:asciiTheme="minorHAnsi" w:hAnsiTheme="minorHAnsi" w:cstheme="minorHAnsi"/>
                <w:sz w:val="22"/>
                <w:szCs w:val="22"/>
              </w:rPr>
              <w:t xml:space="preserve">from FEI Jumping List) To be appointed 21 days after allocation of the </w:t>
            </w:r>
            <w:proofErr w:type="gramStart"/>
            <w:r w:rsidRPr="003C614A">
              <w:rPr>
                <w:rFonts w:asciiTheme="minorHAnsi" w:hAnsiTheme="minorHAnsi" w:cstheme="minorHAnsi"/>
                <w:sz w:val="22"/>
                <w:szCs w:val="22"/>
              </w:rPr>
              <w:t xml:space="preserve">Event  </w:t>
            </w:r>
            <w:r w:rsidRPr="003C614A">
              <w:rPr>
                <w:rFonts w:asciiTheme="minorHAnsi" w:hAnsiTheme="minorHAnsi" w:cstheme="minorHAnsi"/>
                <w:sz w:val="22"/>
                <w:szCs w:val="22"/>
              </w:rPr>
              <w:tab/>
            </w:r>
            <w:proofErr w:type="gramEnd"/>
          </w:p>
        </w:tc>
        <w:tc>
          <w:tcPr>
            <w:tcW w:w="6415" w:type="dxa"/>
          </w:tcPr>
          <w:p w14:paraId="189E53B6" w14:textId="77777777" w:rsidR="00B17139" w:rsidRPr="00711C14" w:rsidRDefault="00B17139"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 xml:space="preserve">Name: </w:t>
            </w:r>
          </w:p>
        </w:tc>
      </w:tr>
      <w:tr w:rsidR="00B17139" w:rsidRPr="00711C14" w14:paraId="3D72181E" w14:textId="77777777" w:rsidTr="007F0DCB">
        <w:trPr>
          <w:cantSplit/>
          <w:trHeight w:val="815"/>
        </w:trPr>
        <w:tc>
          <w:tcPr>
            <w:tcW w:w="2093" w:type="dxa"/>
            <w:vMerge/>
            <w:vAlign w:val="center"/>
          </w:tcPr>
          <w:p w14:paraId="0D9F6899" w14:textId="77777777" w:rsidR="00B17139" w:rsidRPr="00711C14" w:rsidRDefault="00B17139" w:rsidP="00DC3095">
            <w:pPr>
              <w:pStyle w:val="Heading1"/>
              <w:rPr>
                <w:rFonts w:asciiTheme="minorHAnsi" w:hAnsiTheme="minorHAnsi" w:cstheme="minorHAnsi"/>
                <w:color w:val="auto"/>
                <w:sz w:val="22"/>
                <w:szCs w:val="22"/>
              </w:rPr>
            </w:pPr>
          </w:p>
        </w:tc>
        <w:tc>
          <w:tcPr>
            <w:tcW w:w="6415" w:type="dxa"/>
          </w:tcPr>
          <w:p w14:paraId="377C7A71" w14:textId="77777777" w:rsidR="00B17139" w:rsidRPr="00711C14" w:rsidRDefault="00B17139" w:rsidP="00A7708E">
            <w:pPr>
              <w:pStyle w:val="Heading1"/>
              <w:spacing w:before="0"/>
              <w:rPr>
                <w:rFonts w:asciiTheme="minorHAnsi" w:hAnsiTheme="minorHAnsi" w:cstheme="minorHAnsi"/>
                <w:b w:val="0"/>
                <w:color w:val="auto"/>
                <w:sz w:val="22"/>
                <w:szCs w:val="22"/>
              </w:rPr>
            </w:pPr>
            <w:r w:rsidRPr="00711C14">
              <w:rPr>
                <w:rFonts w:asciiTheme="minorHAnsi" w:hAnsiTheme="minorHAnsi" w:cstheme="minorHAnsi"/>
                <w:b w:val="0"/>
                <w:color w:val="auto"/>
                <w:sz w:val="22"/>
                <w:szCs w:val="22"/>
              </w:rPr>
              <w:t>Contact:</w:t>
            </w:r>
          </w:p>
        </w:tc>
      </w:tr>
      <w:tr w:rsidR="00B17139" w:rsidRPr="00711C14" w14:paraId="78188C98" w14:textId="77777777" w:rsidTr="00B17139">
        <w:trPr>
          <w:cantSplit/>
          <w:trHeight w:val="409"/>
        </w:trPr>
        <w:tc>
          <w:tcPr>
            <w:tcW w:w="2093" w:type="dxa"/>
            <w:vMerge/>
            <w:vAlign w:val="center"/>
          </w:tcPr>
          <w:p w14:paraId="300FDC88" w14:textId="77777777" w:rsidR="00B17139" w:rsidRPr="00711C14" w:rsidRDefault="00B17139" w:rsidP="00DC3095">
            <w:pPr>
              <w:pStyle w:val="Heading1"/>
              <w:rPr>
                <w:rFonts w:asciiTheme="minorHAnsi" w:hAnsiTheme="minorHAnsi" w:cstheme="minorHAnsi"/>
                <w:color w:val="auto"/>
                <w:sz w:val="22"/>
                <w:szCs w:val="22"/>
              </w:rPr>
            </w:pPr>
          </w:p>
        </w:tc>
        <w:tc>
          <w:tcPr>
            <w:tcW w:w="6415" w:type="dxa"/>
          </w:tcPr>
          <w:p w14:paraId="6B8C1543" w14:textId="7B1F513B" w:rsidR="00B17139" w:rsidRPr="00711C14" w:rsidRDefault="00B17139"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Name;</w:t>
            </w:r>
          </w:p>
        </w:tc>
      </w:tr>
      <w:tr w:rsidR="00B17139" w:rsidRPr="00711C14" w14:paraId="307E3148" w14:textId="77777777" w:rsidTr="007F0DCB">
        <w:trPr>
          <w:cantSplit/>
          <w:trHeight w:val="1130"/>
        </w:trPr>
        <w:tc>
          <w:tcPr>
            <w:tcW w:w="2093" w:type="dxa"/>
            <w:vMerge/>
            <w:vAlign w:val="center"/>
          </w:tcPr>
          <w:p w14:paraId="42C02890" w14:textId="77777777" w:rsidR="00B17139" w:rsidRPr="00711C14" w:rsidRDefault="00B17139" w:rsidP="00DC3095">
            <w:pPr>
              <w:pStyle w:val="Heading1"/>
              <w:rPr>
                <w:rFonts w:asciiTheme="minorHAnsi" w:hAnsiTheme="minorHAnsi" w:cstheme="minorHAnsi"/>
                <w:color w:val="auto"/>
                <w:sz w:val="22"/>
                <w:szCs w:val="22"/>
              </w:rPr>
            </w:pPr>
          </w:p>
        </w:tc>
        <w:tc>
          <w:tcPr>
            <w:tcW w:w="6415" w:type="dxa"/>
          </w:tcPr>
          <w:p w14:paraId="60E0F0AE" w14:textId="584F27AF" w:rsidR="00B17139" w:rsidRDefault="00B17139" w:rsidP="00A7708E">
            <w:pPr>
              <w:pStyle w:val="Heading1"/>
              <w:spacing w:before="0"/>
              <w:rPr>
                <w:rFonts w:asciiTheme="minorHAnsi" w:hAnsiTheme="minorHAnsi" w:cstheme="minorHAnsi"/>
                <w:b w:val="0"/>
                <w:color w:val="auto"/>
                <w:sz w:val="22"/>
                <w:szCs w:val="22"/>
              </w:rPr>
            </w:pPr>
            <w:r>
              <w:rPr>
                <w:rFonts w:asciiTheme="minorHAnsi" w:hAnsiTheme="minorHAnsi" w:cstheme="minorHAnsi"/>
                <w:b w:val="0"/>
                <w:color w:val="auto"/>
                <w:sz w:val="22"/>
                <w:szCs w:val="22"/>
              </w:rPr>
              <w:t>Contact</w:t>
            </w:r>
            <w:r w:rsidR="00BC2CF8">
              <w:rPr>
                <w:rFonts w:asciiTheme="minorHAnsi" w:hAnsiTheme="minorHAnsi" w:cstheme="minorHAnsi"/>
                <w:b w:val="0"/>
                <w:color w:val="auto"/>
                <w:sz w:val="22"/>
                <w:szCs w:val="22"/>
              </w:rPr>
              <w:t>;</w:t>
            </w:r>
          </w:p>
        </w:tc>
      </w:tr>
    </w:tbl>
    <w:p w14:paraId="5D141349" w14:textId="77777777" w:rsidR="00A7708E" w:rsidRPr="00711C14" w:rsidRDefault="00A7708E" w:rsidP="0004286D">
      <w:pPr>
        <w:jc w:val="both"/>
        <w:rPr>
          <w:rFonts w:asciiTheme="minorHAnsi" w:hAnsiTheme="minorHAnsi" w:cstheme="minorHAnsi"/>
          <w:sz w:val="22"/>
          <w:szCs w:val="22"/>
        </w:rPr>
      </w:pPr>
    </w:p>
    <w:p w14:paraId="575163D2" w14:textId="77777777" w:rsidR="009167F3" w:rsidRDefault="009167F3" w:rsidP="00EE0C52">
      <w:pPr>
        <w:jc w:val="both"/>
        <w:rPr>
          <w:rFonts w:asciiTheme="minorHAnsi" w:hAnsiTheme="minorHAnsi" w:cstheme="minorHAnsi"/>
          <w:b/>
          <w:sz w:val="22"/>
          <w:szCs w:val="22"/>
        </w:rPr>
      </w:pPr>
      <w:bookmarkStart w:id="0" w:name="_Hlk179193092"/>
    </w:p>
    <w:p w14:paraId="0FA5F08D" w14:textId="77777777" w:rsidR="009167F3" w:rsidRDefault="009167F3" w:rsidP="00EE0C52">
      <w:pPr>
        <w:jc w:val="both"/>
        <w:rPr>
          <w:rFonts w:asciiTheme="minorHAnsi" w:hAnsiTheme="minorHAnsi" w:cstheme="minorHAnsi"/>
          <w:b/>
          <w:sz w:val="22"/>
          <w:szCs w:val="22"/>
        </w:rPr>
      </w:pPr>
    </w:p>
    <w:p w14:paraId="5A7F54E0" w14:textId="77777777" w:rsidR="009167F3" w:rsidRDefault="009167F3" w:rsidP="00EE0C52">
      <w:pPr>
        <w:jc w:val="both"/>
        <w:rPr>
          <w:rFonts w:asciiTheme="minorHAnsi" w:hAnsiTheme="minorHAnsi" w:cstheme="minorHAnsi"/>
          <w:b/>
          <w:sz w:val="22"/>
          <w:szCs w:val="22"/>
        </w:rPr>
      </w:pPr>
    </w:p>
    <w:p w14:paraId="1B29D323" w14:textId="77777777" w:rsidR="009167F3" w:rsidRDefault="009167F3" w:rsidP="00EE0C52">
      <w:pPr>
        <w:jc w:val="both"/>
        <w:rPr>
          <w:rFonts w:asciiTheme="minorHAnsi" w:hAnsiTheme="minorHAnsi" w:cstheme="minorHAnsi"/>
          <w:b/>
          <w:sz w:val="22"/>
          <w:szCs w:val="22"/>
        </w:rPr>
      </w:pPr>
    </w:p>
    <w:p w14:paraId="3CB27802" w14:textId="77777777" w:rsidR="009167F3" w:rsidRDefault="009167F3" w:rsidP="00EE0C52">
      <w:pPr>
        <w:jc w:val="both"/>
        <w:rPr>
          <w:rFonts w:asciiTheme="minorHAnsi" w:hAnsiTheme="minorHAnsi" w:cstheme="minorHAnsi"/>
          <w:b/>
          <w:sz w:val="22"/>
          <w:szCs w:val="22"/>
        </w:rPr>
      </w:pPr>
    </w:p>
    <w:p w14:paraId="6634AFEF" w14:textId="2E959CF0" w:rsidR="00EE0C52" w:rsidRPr="00711C14" w:rsidRDefault="00156E37" w:rsidP="00EE0C52">
      <w:pPr>
        <w:jc w:val="both"/>
        <w:rPr>
          <w:rFonts w:asciiTheme="minorHAnsi" w:hAnsiTheme="minorHAnsi" w:cstheme="minorHAnsi"/>
          <w:b/>
          <w:sz w:val="22"/>
          <w:szCs w:val="22"/>
        </w:rPr>
      </w:pPr>
      <w:r w:rsidRPr="00711C14">
        <w:rPr>
          <w:rFonts w:asciiTheme="minorHAnsi" w:hAnsiTheme="minorHAnsi" w:cstheme="minorHAnsi"/>
          <w:b/>
          <w:sz w:val="22"/>
          <w:szCs w:val="22"/>
        </w:rPr>
        <w:t>2.6</w:t>
      </w:r>
      <w:r w:rsidR="00EE0C52" w:rsidRPr="00711C14">
        <w:rPr>
          <w:rFonts w:asciiTheme="minorHAnsi" w:hAnsiTheme="minorHAnsi" w:cstheme="minorHAnsi"/>
          <w:b/>
          <w:sz w:val="22"/>
          <w:szCs w:val="22"/>
        </w:rPr>
        <w:tab/>
        <w:t xml:space="preserve"> Technical Delegate</w:t>
      </w:r>
    </w:p>
    <w:p w14:paraId="0E4E4A8E" w14:textId="5E91E2DC" w:rsidR="00EE0C52" w:rsidRPr="003C614A" w:rsidRDefault="00EE0C52" w:rsidP="00EE0C52">
      <w:pPr>
        <w:jc w:val="both"/>
        <w:rPr>
          <w:rFonts w:asciiTheme="minorHAnsi" w:hAnsiTheme="minorHAnsi" w:cstheme="minorHAnsi"/>
          <w:sz w:val="22"/>
          <w:szCs w:val="22"/>
        </w:rPr>
      </w:pPr>
      <w:r w:rsidRPr="00711C14">
        <w:rPr>
          <w:rFonts w:asciiTheme="minorHAnsi" w:hAnsiTheme="minorHAnsi" w:cstheme="minorHAnsi"/>
          <w:sz w:val="22"/>
          <w:szCs w:val="22"/>
        </w:rPr>
        <w:t xml:space="preserve">The </w:t>
      </w:r>
      <w:r w:rsidR="00B126F4">
        <w:rPr>
          <w:rFonts w:asciiTheme="minorHAnsi" w:hAnsiTheme="minorHAnsi" w:cstheme="minorHAnsi"/>
          <w:sz w:val="22"/>
          <w:szCs w:val="22"/>
        </w:rPr>
        <w:t>EAJC</w:t>
      </w:r>
      <w:r w:rsidRPr="00711C14">
        <w:rPr>
          <w:rFonts w:asciiTheme="minorHAnsi" w:hAnsiTheme="minorHAnsi" w:cstheme="minorHAnsi"/>
          <w:sz w:val="22"/>
          <w:szCs w:val="22"/>
        </w:rPr>
        <w:t xml:space="preserve"> will appoint a Technical Delegate</w:t>
      </w:r>
      <w:r w:rsidR="006E7D86">
        <w:rPr>
          <w:rFonts w:asciiTheme="minorHAnsi" w:hAnsiTheme="minorHAnsi" w:cstheme="minorHAnsi"/>
          <w:sz w:val="22"/>
          <w:szCs w:val="22"/>
        </w:rPr>
        <w:t xml:space="preserve">, </w:t>
      </w:r>
      <w:r w:rsidR="006E7D86" w:rsidRPr="00B04743">
        <w:rPr>
          <w:rFonts w:asciiTheme="minorHAnsi" w:hAnsiTheme="minorHAnsi" w:cstheme="minorHAnsi"/>
          <w:sz w:val="22"/>
          <w:szCs w:val="22"/>
        </w:rPr>
        <w:t>after consultation</w:t>
      </w:r>
      <w:r w:rsidR="008703C1" w:rsidRPr="00B04743">
        <w:rPr>
          <w:rFonts w:asciiTheme="minorHAnsi" w:hAnsiTheme="minorHAnsi" w:cstheme="minorHAnsi"/>
          <w:sz w:val="22"/>
          <w:szCs w:val="22"/>
        </w:rPr>
        <w:t xml:space="preserve"> with the Organising Committee</w:t>
      </w:r>
      <w:r w:rsidR="006E7D86" w:rsidRPr="00B04743">
        <w:rPr>
          <w:rFonts w:asciiTheme="minorHAnsi" w:hAnsiTheme="minorHAnsi" w:cstheme="minorHAnsi"/>
          <w:sz w:val="22"/>
          <w:szCs w:val="22"/>
        </w:rPr>
        <w:t>,</w:t>
      </w:r>
      <w:r w:rsidRPr="00B04743">
        <w:rPr>
          <w:rFonts w:asciiTheme="minorHAnsi" w:hAnsiTheme="minorHAnsi" w:cstheme="minorHAnsi"/>
          <w:sz w:val="22"/>
          <w:szCs w:val="22"/>
        </w:rPr>
        <w:t xml:space="preserve"> to assist </w:t>
      </w:r>
      <w:r w:rsidR="006A7985" w:rsidRPr="00B04743">
        <w:rPr>
          <w:rFonts w:asciiTheme="minorHAnsi" w:hAnsiTheme="minorHAnsi" w:cstheme="minorHAnsi"/>
          <w:sz w:val="22"/>
          <w:szCs w:val="22"/>
        </w:rPr>
        <w:t>it</w:t>
      </w:r>
      <w:r w:rsidRPr="00B04743">
        <w:rPr>
          <w:rFonts w:asciiTheme="minorHAnsi" w:hAnsiTheme="minorHAnsi" w:cstheme="minorHAnsi"/>
          <w:sz w:val="22"/>
          <w:szCs w:val="22"/>
        </w:rPr>
        <w:t xml:space="preserve"> in its preparation for and conduct of the</w:t>
      </w:r>
      <w:r w:rsidRPr="00711C14">
        <w:rPr>
          <w:rFonts w:asciiTheme="minorHAnsi" w:hAnsiTheme="minorHAnsi" w:cstheme="minorHAnsi"/>
          <w:sz w:val="22"/>
          <w:szCs w:val="22"/>
        </w:rPr>
        <w:t xml:space="preserve"> Australian </w:t>
      </w:r>
      <w:r w:rsidRPr="003C614A">
        <w:rPr>
          <w:rFonts w:asciiTheme="minorHAnsi" w:hAnsiTheme="minorHAnsi" w:cstheme="minorHAnsi"/>
          <w:sz w:val="22"/>
          <w:szCs w:val="22"/>
        </w:rPr>
        <w:t>Championships</w:t>
      </w:r>
      <w:r w:rsidR="009B291D" w:rsidRPr="003C614A">
        <w:rPr>
          <w:rFonts w:asciiTheme="minorHAnsi" w:hAnsiTheme="minorHAnsi" w:cstheme="minorHAnsi"/>
          <w:sz w:val="22"/>
          <w:szCs w:val="22"/>
        </w:rPr>
        <w:t xml:space="preserve"> (See Chapter 14.1-1.4 Australian Jumping Rules) who shall</w:t>
      </w:r>
      <w:r w:rsidR="00B81A7C" w:rsidRPr="003C614A">
        <w:rPr>
          <w:rFonts w:asciiTheme="minorHAnsi" w:hAnsiTheme="minorHAnsi" w:cstheme="minorHAnsi"/>
          <w:sz w:val="22"/>
          <w:szCs w:val="22"/>
        </w:rPr>
        <w:t xml:space="preserve"> be appoi</w:t>
      </w:r>
      <w:r w:rsidR="00335004" w:rsidRPr="003C614A">
        <w:rPr>
          <w:rFonts w:asciiTheme="minorHAnsi" w:hAnsiTheme="minorHAnsi" w:cstheme="minorHAnsi"/>
          <w:sz w:val="22"/>
          <w:szCs w:val="22"/>
        </w:rPr>
        <w:t xml:space="preserve">nted 21 days after the allocation </w:t>
      </w:r>
      <w:r w:rsidR="00392752" w:rsidRPr="003C614A">
        <w:rPr>
          <w:rFonts w:asciiTheme="minorHAnsi" w:hAnsiTheme="minorHAnsi" w:cstheme="minorHAnsi"/>
          <w:sz w:val="22"/>
          <w:szCs w:val="22"/>
        </w:rPr>
        <w:t>of the Event.</w:t>
      </w:r>
      <w:r w:rsidR="000D7BEF" w:rsidRPr="003C614A">
        <w:rPr>
          <w:rFonts w:asciiTheme="minorHAnsi" w:hAnsiTheme="minorHAnsi" w:cstheme="minorHAnsi"/>
          <w:sz w:val="22"/>
          <w:szCs w:val="22"/>
        </w:rPr>
        <w:t xml:space="preserve"> The technical delegate will operate as per Art 152 and 153 in the EA General Regulations. </w:t>
      </w:r>
    </w:p>
    <w:p w14:paraId="4660F587" w14:textId="6A969714" w:rsidR="00B126F4" w:rsidRPr="00711C14" w:rsidRDefault="00B126F4" w:rsidP="00EE0C52">
      <w:pPr>
        <w:jc w:val="both"/>
        <w:rPr>
          <w:rFonts w:asciiTheme="minorHAnsi" w:hAnsiTheme="minorHAnsi" w:cstheme="minorHAnsi"/>
          <w:sz w:val="22"/>
          <w:szCs w:val="22"/>
        </w:rPr>
      </w:pPr>
      <w:r>
        <w:rPr>
          <w:rFonts w:asciiTheme="minorHAnsi" w:hAnsiTheme="minorHAnsi" w:cstheme="minorHAnsi"/>
          <w:sz w:val="22"/>
          <w:szCs w:val="22"/>
        </w:rPr>
        <w:t xml:space="preserve">The TD will submit a </w:t>
      </w:r>
      <w:r w:rsidR="006E7D86">
        <w:rPr>
          <w:rFonts w:asciiTheme="minorHAnsi" w:hAnsiTheme="minorHAnsi" w:cstheme="minorHAnsi"/>
          <w:sz w:val="22"/>
          <w:szCs w:val="22"/>
        </w:rPr>
        <w:t>pre-event</w:t>
      </w:r>
      <w:r>
        <w:rPr>
          <w:rFonts w:asciiTheme="minorHAnsi" w:hAnsiTheme="minorHAnsi" w:cstheme="minorHAnsi"/>
          <w:sz w:val="22"/>
          <w:szCs w:val="22"/>
        </w:rPr>
        <w:t xml:space="preserve"> report to the EAJC 3 weeks prior to the event.</w:t>
      </w:r>
    </w:p>
    <w:bookmarkEnd w:id="0"/>
    <w:p w14:paraId="6C8EDE2F" w14:textId="752E65DB" w:rsidR="000D7BEF" w:rsidRDefault="000D7BEF" w:rsidP="00EE0C52">
      <w:pPr>
        <w:jc w:val="both"/>
        <w:rPr>
          <w:rFonts w:asciiTheme="minorHAnsi" w:hAnsiTheme="minorHAnsi" w:cstheme="minorHAnsi"/>
          <w:sz w:val="22"/>
          <w:szCs w:val="22"/>
        </w:rPr>
      </w:pPr>
      <w:r w:rsidRPr="00711C14">
        <w:rPr>
          <w:rFonts w:asciiTheme="minorHAnsi" w:hAnsiTheme="minorHAnsi" w:cstheme="minorHAnsi"/>
          <w:sz w:val="22"/>
          <w:szCs w:val="22"/>
        </w:rPr>
        <w:t xml:space="preserve">The TD will submit a </w:t>
      </w:r>
      <w:r w:rsidR="00B126F4">
        <w:rPr>
          <w:rFonts w:asciiTheme="minorHAnsi" w:hAnsiTheme="minorHAnsi" w:cstheme="minorHAnsi"/>
          <w:sz w:val="22"/>
          <w:szCs w:val="22"/>
        </w:rPr>
        <w:t xml:space="preserve">post event </w:t>
      </w:r>
      <w:r w:rsidRPr="00711C14">
        <w:rPr>
          <w:rFonts w:asciiTheme="minorHAnsi" w:hAnsiTheme="minorHAnsi" w:cstheme="minorHAnsi"/>
          <w:sz w:val="22"/>
          <w:szCs w:val="22"/>
        </w:rPr>
        <w:t xml:space="preserve">report within 2 weeks of the competition to the </w:t>
      </w:r>
      <w:r w:rsidR="00B126F4">
        <w:rPr>
          <w:rFonts w:asciiTheme="minorHAnsi" w:hAnsiTheme="minorHAnsi" w:cstheme="minorHAnsi"/>
          <w:sz w:val="22"/>
          <w:szCs w:val="22"/>
        </w:rPr>
        <w:t>EA</w:t>
      </w:r>
      <w:r w:rsidRPr="00711C14">
        <w:rPr>
          <w:rFonts w:asciiTheme="minorHAnsi" w:hAnsiTheme="minorHAnsi" w:cstheme="minorHAnsi"/>
          <w:sz w:val="22"/>
          <w:szCs w:val="22"/>
        </w:rPr>
        <w:t xml:space="preserve">JC. </w:t>
      </w:r>
    </w:p>
    <w:p w14:paraId="10066BB0" w14:textId="5222112C" w:rsidR="00B126F4" w:rsidRPr="00711C14" w:rsidRDefault="00B126F4" w:rsidP="00EE0C52">
      <w:pPr>
        <w:jc w:val="both"/>
        <w:rPr>
          <w:rFonts w:asciiTheme="minorHAnsi" w:hAnsiTheme="minorHAnsi" w:cstheme="minorHAnsi"/>
          <w:sz w:val="22"/>
          <w:szCs w:val="22"/>
        </w:rPr>
      </w:pPr>
      <w:r>
        <w:rPr>
          <w:rFonts w:asciiTheme="minorHAnsi" w:hAnsiTheme="minorHAnsi" w:cstheme="minorHAnsi"/>
          <w:sz w:val="22"/>
          <w:szCs w:val="22"/>
        </w:rPr>
        <w:t xml:space="preserve">Documents are available on </w:t>
      </w:r>
      <w:hyperlink r:id="rId15" w:history="1">
        <w:r>
          <w:rPr>
            <w:rStyle w:val="Hyperlink"/>
          </w:rPr>
          <w:t>https://www.equestrian.org.au/officials/jumping</w:t>
        </w:r>
      </w:hyperlink>
      <w:r>
        <w:t xml:space="preserve"> </w:t>
      </w:r>
    </w:p>
    <w:p w14:paraId="3FEE9E8B" w14:textId="77777777" w:rsidR="00EE0C52" w:rsidRPr="00711C14" w:rsidRDefault="00EE0C52" w:rsidP="00EE0C52">
      <w:pPr>
        <w:jc w:val="both"/>
        <w:rPr>
          <w:rFonts w:asciiTheme="minorHAnsi" w:hAnsiTheme="minorHAnsi" w:cstheme="minorHAnsi"/>
          <w:sz w:val="22"/>
          <w:szCs w:val="22"/>
        </w:rPr>
      </w:pPr>
    </w:p>
    <w:p w14:paraId="5A20989E" w14:textId="28629E67" w:rsidR="00EE0C52" w:rsidRPr="00B126F4" w:rsidRDefault="00156E37" w:rsidP="00EE0C52">
      <w:pPr>
        <w:jc w:val="both"/>
        <w:rPr>
          <w:rFonts w:asciiTheme="minorHAnsi" w:hAnsiTheme="minorHAnsi" w:cstheme="minorHAnsi"/>
          <w:b/>
          <w:sz w:val="22"/>
          <w:szCs w:val="22"/>
        </w:rPr>
      </w:pPr>
      <w:r w:rsidRPr="00711C14">
        <w:rPr>
          <w:rFonts w:asciiTheme="minorHAnsi" w:hAnsiTheme="minorHAnsi" w:cstheme="minorHAnsi"/>
          <w:b/>
          <w:sz w:val="22"/>
          <w:szCs w:val="22"/>
        </w:rPr>
        <w:t>2.7</w:t>
      </w:r>
      <w:r w:rsidR="00EE0C52" w:rsidRPr="00711C14">
        <w:rPr>
          <w:rFonts w:asciiTheme="minorHAnsi" w:hAnsiTheme="minorHAnsi" w:cstheme="minorHAnsi"/>
          <w:b/>
          <w:sz w:val="22"/>
          <w:szCs w:val="22"/>
        </w:rPr>
        <w:tab/>
        <w:t>Event</w:t>
      </w:r>
    </w:p>
    <w:p w14:paraId="1E31A479" w14:textId="6A638D63" w:rsidR="00EE0C52" w:rsidRDefault="00EE0C52" w:rsidP="00EE0C52">
      <w:pPr>
        <w:jc w:val="both"/>
        <w:rPr>
          <w:rFonts w:asciiTheme="minorHAnsi" w:hAnsiTheme="minorHAnsi" w:cstheme="minorHAnsi"/>
          <w:sz w:val="22"/>
          <w:szCs w:val="22"/>
        </w:rPr>
      </w:pPr>
      <w:r w:rsidRPr="00711C14">
        <w:rPr>
          <w:rFonts w:asciiTheme="minorHAnsi" w:hAnsiTheme="minorHAnsi"/>
          <w:sz w:val="22"/>
          <w:szCs w:val="22"/>
        </w:rPr>
        <w:t xml:space="preserve">A </w:t>
      </w:r>
      <w:r w:rsidRPr="00711C14">
        <w:rPr>
          <w:rFonts w:asciiTheme="minorHAnsi" w:hAnsiTheme="minorHAnsi" w:cstheme="minorHAnsi"/>
          <w:sz w:val="22"/>
          <w:szCs w:val="22"/>
        </w:rPr>
        <w:t>timetable identifying which horses must present for the entry health check, and fitness i</w:t>
      </w:r>
      <w:r w:rsidR="00711C14">
        <w:rPr>
          <w:rFonts w:asciiTheme="minorHAnsi" w:hAnsiTheme="minorHAnsi" w:cstheme="minorHAnsi"/>
          <w:sz w:val="22"/>
          <w:szCs w:val="22"/>
        </w:rPr>
        <w:t>nspection must be made available.</w:t>
      </w:r>
    </w:p>
    <w:p w14:paraId="65189B67" w14:textId="77777777" w:rsidR="00AD0B9A" w:rsidRPr="00711C14" w:rsidRDefault="00AD0B9A" w:rsidP="00EE0C52">
      <w:pPr>
        <w:jc w:val="both"/>
        <w:rPr>
          <w:rFonts w:asciiTheme="minorHAnsi" w:hAnsiTheme="minorHAnsi" w:cstheme="minorHAnsi"/>
          <w:sz w:val="22"/>
          <w:szCs w:val="22"/>
        </w:rPr>
      </w:pPr>
    </w:p>
    <w:p w14:paraId="717F829B" w14:textId="23EDE931" w:rsidR="00EE0C52" w:rsidRPr="00711C14" w:rsidRDefault="00156E37" w:rsidP="00EE0C52">
      <w:pPr>
        <w:jc w:val="both"/>
        <w:rPr>
          <w:rFonts w:asciiTheme="minorHAnsi" w:hAnsiTheme="minorHAnsi" w:cstheme="minorHAnsi"/>
          <w:b/>
          <w:sz w:val="22"/>
          <w:szCs w:val="22"/>
        </w:rPr>
      </w:pPr>
      <w:r w:rsidRPr="00711C14">
        <w:rPr>
          <w:rFonts w:asciiTheme="minorHAnsi" w:hAnsiTheme="minorHAnsi" w:cstheme="minorHAnsi"/>
          <w:b/>
          <w:sz w:val="22"/>
          <w:szCs w:val="22"/>
        </w:rPr>
        <w:t>2.8</w:t>
      </w:r>
      <w:r w:rsidR="009167F3">
        <w:rPr>
          <w:rFonts w:asciiTheme="minorHAnsi" w:hAnsiTheme="minorHAnsi" w:cstheme="minorHAnsi"/>
          <w:b/>
          <w:sz w:val="22"/>
          <w:szCs w:val="22"/>
        </w:rPr>
        <w:t xml:space="preserve">       </w:t>
      </w:r>
      <w:r w:rsidR="00B10E8B" w:rsidRPr="00711C14">
        <w:rPr>
          <w:rFonts w:asciiTheme="minorHAnsi" w:hAnsiTheme="minorHAnsi" w:cstheme="minorHAnsi"/>
          <w:b/>
          <w:sz w:val="22"/>
          <w:szCs w:val="22"/>
        </w:rPr>
        <w:t>Prize</w:t>
      </w:r>
      <w:r w:rsidR="0066137F" w:rsidRPr="00711C14">
        <w:rPr>
          <w:rFonts w:asciiTheme="minorHAnsi" w:hAnsiTheme="minorHAnsi" w:cstheme="minorHAnsi"/>
          <w:b/>
          <w:sz w:val="22"/>
          <w:szCs w:val="22"/>
        </w:rPr>
        <w:t xml:space="preserve"> M</w:t>
      </w:r>
      <w:r w:rsidR="00EE0C52" w:rsidRPr="00711C14">
        <w:rPr>
          <w:rFonts w:asciiTheme="minorHAnsi" w:hAnsiTheme="minorHAnsi" w:cstheme="minorHAnsi"/>
          <w:b/>
          <w:sz w:val="22"/>
          <w:szCs w:val="22"/>
        </w:rPr>
        <w:t>oney</w:t>
      </w:r>
    </w:p>
    <w:p w14:paraId="06B506A5" w14:textId="48DF62B2" w:rsidR="00EE0C52" w:rsidRDefault="007D1CA7" w:rsidP="00AD0B9A">
      <w:pPr>
        <w:jc w:val="both"/>
        <w:rPr>
          <w:rFonts w:asciiTheme="minorHAnsi" w:hAnsiTheme="minorHAnsi" w:cstheme="minorHAnsi"/>
          <w:sz w:val="22"/>
          <w:szCs w:val="22"/>
        </w:rPr>
      </w:pPr>
      <w:r w:rsidRPr="00AD0B9A">
        <w:rPr>
          <w:rFonts w:asciiTheme="minorHAnsi" w:hAnsiTheme="minorHAnsi" w:cstheme="minorHAnsi"/>
          <w:sz w:val="22"/>
          <w:szCs w:val="22"/>
        </w:rPr>
        <w:t>Refer to EA National Rules</w:t>
      </w:r>
      <w:r w:rsidR="00AD0B9A" w:rsidRPr="00AD0B9A">
        <w:rPr>
          <w:rFonts w:asciiTheme="minorHAnsi" w:hAnsiTheme="minorHAnsi" w:cstheme="minorHAnsi"/>
          <w:sz w:val="22"/>
          <w:szCs w:val="22"/>
        </w:rPr>
        <w:t xml:space="preserve"> Chapter 14 – Australian Jumping Championships (extract below):</w:t>
      </w:r>
      <w:r w:rsidRPr="00AD0B9A">
        <w:rPr>
          <w:rFonts w:asciiTheme="minorHAnsi" w:hAnsiTheme="minorHAnsi" w:cstheme="minorHAnsi"/>
          <w:sz w:val="22"/>
          <w:szCs w:val="22"/>
        </w:rPr>
        <w:t xml:space="preserve"> </w:t>
      </w:r>
    </w:p>
    <w:p w14:paraId="66CE80C5" w14:textId="1B2EED1F" w:rsidR="000A6D8E" w:rsidRDefault="000A6D8E" w:rsidP="00EE0C52">
      <w:pPr>
        <w:jc w:val="both"/>
        <w:rPr>
          <w:rFonts w:asciiTheme="minorHAnsi" w:hAnsiTheme="minorHAnsi" w:cstheme="minorHAnsi"/>
          <w:sz w:val="22"/>
          <w:szCs w:val="22"/>
        </w:rPr>
      </w:pPr>
    </w:p>
    <w:p w14:paraId="1B7FEAF8" w14:textId="0CE58ACF" w:rsidR="00AD0B9A" w:rsidRPr="007B7FF9" w:rsidRDefault="00AD0B9A" w:rsidP="007B7FF9">
      <w:pPr>
        <w:ind w:firstLine="720"/>
        <w:jc w:val="both"/>
        <w:rPr>
          <w:rFonts w:asciiTheme="minorHAnsi" w:hAnsiTheme="minorHAnsi" w:cstheme="minorHAnsi"/>
          <w:b/>
          <w:bCs/>
          <w:i/>
          <w:iCs/>
          <w:sz w:val="22"/>
          <w:szCs w:val="22"/>
        </w:rPr>
      </w:pPr>
      <w:r w:rsidRPr="007B7FF9">
        <w:rPr>
          <w:rFonts w:asciiTheme="minorHAnsi" w:hAnsiTheme="minorHAnsi" w:cstheme="minorHAnsi"/>
          <w:b/>
          <w:bCs/>
          <w:i/>
          <w:iCs/>
          <w:sz w:val="22"/>
          <w:szCs w:val="22"/>
        </w:rPr>
        <w:t xml:space="preserve">14.2 </w:t>
      </w:r>
      <w:r w:rsidR="00042024" w:rsidRPr="007B7FF9">
        <w:rPr>
          <w:rFonts w:asciiTheme="minorHAnsi" w:hAnsiTheme="minorHAnsi" w:cstheme="minorHAnsi"/>
          <w:b/>
          <w:bCs/>
          <w:i/>
          <w:iCs/>
          <w:sz w:val="22"/>
          <w:szCs w:val="22"/>
        </w:rPr>
        <w:t xml:space="preserve">    </w:t>
      </w:r>
      <w:r w:rsidRPr="007B7FF9">
        <w:rPr>
          <w:rFonts w:asciiTheme="minorHAnsi" w:hAnsiTheme="minorHAnsi" w:cstheme="minorHAnsi"/>
          <w:b/>
          <w:bCs/>
          <w:i/>
          <w:iCs/>
          <w:sz w:val="22"/>
          <w:szCs w:val="22"/>
        </w:rPr>
        <w:t xml:space="preserve">Prize money </w:t>
      </w:r>
    </w:p>
    <w:p w14:paraId="0304B5C5" w14:textId="77777777" w:rsidR="00AD0B9A" w:rsidRPr="007B7FF9" w:rsidRDefault="00AD0B9A" w:rsidP="007B7FF9">
      <w:pPr>
        <w:ind w:left="720"/>
        <w:jc w:val="both"/>
        <w:rPr>
          <w:rFonts w:asciiTheme="minorHAnsi" w:hAnsiTheme="minorHAnsi" w:cstheme="minorHAnsi"/>
          <w:i/>
          <w:iCs/>
          <w:sz w:val="22"/>
          <w:szCs w:val="22"/>
        </w:rPr>
      </w:pPr>
      <w:r w:rsidRPr="007B7FF9">
        <w:rPr>
          <w:rFonts w:asciiTheme="minorHAnsi" w:hAnsiTheme="minorHAnsi" w:cstheme="minorHAnsi"/>
          <w:i/>
          <w:iCs/>
          <w:sz w:val="22"/>
          <w:szCs w:val="22"/>
        </w:rPr>
        <w:t xml:space="preserve">2.1 The Event must have a minimum total prize pool of $60,000; a minimum of $20,000 in total, must be allocated to the three Competitions constituting the Senior Australian Jumping Championships. </w:t>
      </w:r>
    </w:p>
    <w:p w14:paraId="5AE62DBC" w14:textId="1565F214" w:rsidR="000A6D8E" w:rsidRPr="007B7FF9" w:rsidRDefault="00AD0B9A" w:rsidP="007B7FF9">
      <w:pPr>
        <w:ind w:left="720"/>
        <w:jc w:val="both"/>
        <w:rPr>
          <w:rFonts w:asciiTheme="minorHAnsi" w:hAnsiTheme="minorHAnsi" w:cstheme="minorHAnsi"/>
          <w:i/>
          <w:iCs/>
          <w:sz w:val="22"/>
          <w:szCs w:val="22"/>
        </w:rPr>
      </w:pPr>
      <w:r w:rsidRPr="007B7FF9">
        <w:rPr>
          <w:rFonts w:asciiTheme="minorHAnsi" w:hAnsiTheme="minorHAnsi" w:cstheme="minorHAnsi"/>
          <w:i/>
          <w:iCs/>
          <w:sz w:val="22"/>
          <w:szCs w:val="22"/>
        </w:rPr>
        <w:t>2.2 Prize money for all Competitions constituting the Australian Championships will be distributed according to the following table.</w:t>
      </w:r>
    </w:p>
    <w:p w14:paraId="57749A43" w14:textId="2F4ED44F" w:rsidR="000A6D8E" w:rsidRDefault="000A6D8E" w:rsidP="00EE0C52">
      <w:pPr>
        <w:jc w:val="both"/>
        <w:rPr>
          <w:rFonts w:asciiTheme="minorHAnsi" w:hAnsiTheme="minorHAnsi" w:cstheme="minorHAnsi"/>
          <w:sz w:val="22"/>
          <w:szCs w:val="22"/>
        </w:rPr>
      </w:pPr>
    </w:p>
    <w:p w14:paraId="7E33979D" w14:textId="5373171D" w:rsidR="000A6D8E" w:rsidRPr="00FF030C" w:rsidRDefault="00FF030C" w:rsidP="00EE0C52">
      <w:pPr>
        <w:jc w:val="both"/>
        <w:rPr>
          <w:rFonts w:asciiTheme="minorHAnsi" w:hAnsiTheme="minorHAnsi" w:cstheme="minorHAnsi"/>
          <w:b/>
          <w:bCs/>
          <w:sz w:val="22"/>
          <w:szCs w:val="22"/>
        </w:rPr>
      </w:pPr>
      <w:r w:rsidRPr="00FF030C">
        <w:rPr>
          <w:rFonts w:asciiTheme="minorHAnsi" w:hAnsiTheme="minorHAnsi" w:cstheme="minorHAnsi"/>
          <w:b/>
          <w:bCs/>
          <w:sz w:val="22"/>
          <w:szCs w:val="22"/>
        </w:rPr>
        <w:t>2.9        Entries</w:t>
      </w:r>
    </w:p>
    <w:p w14:paraId="58F0EA55" w14:textId="017EE7A5" w:rsidR="00FF030C" w:rsidRPr="00F63B12" w:rsidRDefault="00FF030C" w:rsidP="00EE0C52">
      <w:pPr>
        <w:jc w:val="both"/>
        <w:rPr>
          <w:rFonts w:asciiTheme="minorHAnsi" w:hAnsiTheme="minorHAnsi" w:cstheme="minorHAnsi"/>
          <w:sz w:val="22"/>
          <w:szCs w:val="22"/>
        </w:rPr>
      </w:pPr>
      <w:r>
        <w:rPr>
          <w:rFonts w:asciiTheme="minorHAnsi" w:hAnsiTheme="minorHAnsi" w:cstheme="minorHAnsi"/>
          <w:sz w:val="22"/>
          <w:szCs w:val="22"/>
        </w:rPr>
        <w:t xml:space="preserve">All entries in the Championship classes </w:t>
      </w:r>
      <w:r w:rsidR="00D54C5D">
        <w:rPr>
          <w:rFonts w:asciiTheme="minorHAnsi" w:hAnsiTheme="minorHAnsi" w:cstheme="minorHAnsi"/>
          <w:sz w:val="22"/>
          <w:szCs w:val="22"/>
        </w:rPr>
        <w:t>must</w:t>
      </w:r>
      <w:r>
        <w:rPr>
          <w:rFonts w:asciiTheme="minorHAnsi" w:hAnsiTheme="minorHAnsi" w:cstheme="minorHAnsi"/>
          <w:sz w:val="22"/>
          <w:szCs w:val="22"/>
        </w:rPr>
        <w:t xml:space="preserve"> be accepted </w:t>
      </w:r>
      <w:r w:rsidR="00D54C5D">
        <w:rPr>
          <w:rFonts w:asciiTheme="minorHAnsi" w:hAnsiTheme="minorHAnsi" w:cstheme="minorHAnsi"/>
          <w:sz w:val="22"/>
          <w:szCs w:val="22"/>
        </w:rPr>
        <w:t xml:space="preserve">with a stable available per horse.  </w:t>
      </w:r>
    </w:p>
    <w:p w14:paraId="5C9A74BB" w14:textId="77777777" w:rsidR="002F5496" w:rsidRPr="00F63B12" w:rsidRDefault="002F5496" w:rsidP="00EE0C52">
      <w:pPr>
        <w:jc w:val="both"/>
        <w:rPr>
          <w:rFonts w:asciiTheme="minorHAnsi" w:hAnsiTheme="minorHAnsi" w:cstheme="minorHAnsi"/>
          <w:sz w:val="22"/>
          <w:szCs w:val="22"/>
        </w:rPr>
      </w:pPr>
    </w:p>
    <w:p w14:paraId="3781856E" w14:textId="3EEEF25A" w:rsidR="000A6D8E" w:rsidRPr="00F63B12" w:rsidRDefault="00C53556" w:rsidP="00EE0C52">
      <w:pPr>
        <w:jc w:val="both"/>
        <w:rPr>
          <w:rFonts w:asciiTheme="minorHAnsi" w:hAnsiTheme="minorHAnsi" w:cstheme="minorHAnsi"/>
          <w:sz w:val="22"/>
          <w:szCs w:val="22"/>
        </w:rPr>
      </w:pPr>
      <w:r w:rsidRPr="00F63B12">
        <w:rPr>
          <w:rFonts w:asciiTheme="minorHAnsi" w:hAnsiTheme="minorHAnsi" w:cstheme="minorHAnsi"/>
          <w:sz w:val="22"/>
          <w:szCs w:val="22"/>
        </w:rPr>
        <w:t>Cost of entr</w:t>
      </w:r>
      <w:r w:rsidR="009657F9" w:rsidRPr="00F63B12">
        <w:rPr>
          <w:rFonts w:asciiTheme="minorHAnsi" w:hAnsiTheme="minorHAnsi" w:cstheme="minorHAnsi"/>
          <w:sz w:val="22"/>
          <w:szCs w:val="22"/>
        </w:rPr>
        <w:t>y fees and acceptances</w:t>
      </w:r>
      <w:r w:rsidRPr="00F63B12">
        <w:rPr>
          <w:rFonts w:asciiTheme="minorHAnsi" w:hAnsiTheme="minorHAnsi" w:cstheme="minorHAnsi"/>
          <w:sz w:val="22"/>
          <w:szCs w:val="22"/>
        </w:rPr>
        <w:t xml:space="preserve"> to be provide</w:t>
      </w:r>
      <w:r w:rsidR="009657F9" w:rsidRPr="00F63B12">
        <w:rPr>
          <w:rFonts w:asciiTheme="minorHAnsi" w:hAnsiTheme="minorHAnsi" w:cstheme="minorHAnsi"/>
          <w:sz w:val="22"/>
          <w:szCs w:val="22"/>
        </w:rPr>
        <w:t>d.</w:t>
      </w:r>
    </w:p>
    <w:p w14:paraId="3DE97CEE" w14:textId="416A8EF4" w:rsidR="000A6D8E" w:rsidRPr="00F63B12" w:rsidRDefault="000A6D8E" w:rsidP="00EE0C52">
      <w:pPr>
        <w:jc w:val="both"/>
        <w:rPr>
          <w:rFonts w:asciiTheme="minorHAnsi" w:hAnsiTheme="minorHAnsi" w:cstheme="minorHAnsi"/>
          <w:sz w:val="22"/>
          <w:szCs w:val="22"/>
        </w:rPr>
      </w:pPr>
    </w:p>
    <w:p w14:paraId="2FFAEDF9" w14:textId="115DF4ED" w:rsidR="000A6D8E" w:rsidRPr="00312817" w:rsidRDefault="00187CC6" w:rsidP="00EE0C52">
      <w:pPr>
        <w:jc w:val="both"/>
        <w:rPr>
          <w:rFonts w:asciiTheme="minorHAnsi" w:hAnsiTheme="minorHAnsi" w:cstheme="minorHAnsi"/>
          <w:b/>
          <w:bCs/>
          <w:sz w:val="22"/>
          <w:szCs w:val="22"/>
        </w:rPr>
      </w:pPr>
      <w:r w:rsidRPr="00312817">
        <w:rPr>
          <w:rFonts w:asciiTheme="minorHAnsi" w:hAnsiTheme="minorHAnsi" w:cstheme="minorHAnsi"/>
          <w:b/>
          <w:bCs/>
          <w:sz w:val="22"/>
          <w:szCs w:val="22"/>
        </w:rPr>
        <w:t>2</w:t>
      </w:r>
      <w:r w:rsidR="000458E1" w:rsidRPr="00312817">
        <w:rPr>
          <w:rFonts w:asciiTheme="minorHAnsi" w:hAnsiTheme="minorHAnsi" w:cstheme="minorHAnsi"/>
          <w:b/>
          <w:bCs/>
          <w:sz w:val="22"/>
          <w:szCs w:val="22"/>
        </w:rPr>
        <w:t xml:space="preserve">.10  </w:t>
      </w:r>
      <w:r w:rsidR="003B3913" w:rsidRPr="00312817">
        <w:rPr>
          <w:rFonts w:asciiTheme="minorHAnsi" w:hAnsiTheme="minorHAnsi" w:cstheme="minorHAnsi"/>
          <w:b/>
          <w:bCs/>
          <w:sz w:val="22"/>
          <w:szCs w:val="22"/>
        </w:rPr>
        <w:t xml:space="preserve">  </w:t>
      </w:r>
      <w:r w:rsidR="000458E1" w:rsidRPr="00312817">
        <w:rPr>
          <w:rFonts w:asciiTheme="minorHAnsi" w:hAnsiTheme="minorHAnsi" w:cstheme="minorHAnsi"/>
          <w:b/>
          <w:bCs/>
          <w:sz w:val="22"/>
          <w:szCs w:val="22"/>
        </w:rPr>
        <w:t>Competitions</w:t>
      </w:r>
    </w:p>
    <w:p w14:paraId="0E2F17F5" w14:textId="46ADDAC4" w:rsidR="000458E1" w:rsidRPr="00312817" w:rsidRDefault="00AC4280" w:rsidP="00EE0C52">
      <w:pPr>
        <w:jc w:val="both"/>
        <w:rPr>
          <w:rFonts w:asciiTheme="minorHAnsi" w:hAnsiTheme="minorHAnsi" w:cstheme="minorHAnsi"/>
          <w:sz w:val="22"/>
          <w:szCs w:val="22"/>
        </w:rPr>
      </w:pPr>
      <w:r w:rsidRPr="00312817">
        <w:rPr>
          <w:rFonts w:asciiTheme="minorHAnsi" w:hAnsiTheme="minorHAnsi" w:cstheme="minorHAnsi"/>
          <w:sz w:val="22"/>
          <w:szCs w:val="22"/>
        </w:rPr>
        <w:t xml:space="preserve">Only the Championship </w:t>
      </w:r>
      <w:r w:rsidR="003C2CEA" w:rsidRPr="00312817">
        <w:rPr>
          <w:rFonts w:asciiTheme="minorHAnsi" w:hAnsiTheme="minorHAnsi" w:cstheme="minorHAnsi"/>
          <w:sz w:val="22"/>
          <w:szCs w:val="22"/>
        </w:rPr>
        <w:t>competitions</w:t>
      </w:r>
      <w:r w:rsidR="003B3913" w:rsidRPr="00312817">
        <w:rPr>
          <w:rFonts w:asciiTheme="minorHAnsi" w:hAnsiTheme="minorHAnsi" w:cstheme="minorHAnsi"/>
          <w:sz w:val="22"/>
          <w:szCs w:val="22"/>
        </w:rPr>
        <w:t xml:space="preserve"> </w:t>
      </w:r>
      <w:r w:rsidR="00EF31ED" w:rsidRPr="00312817">
        <w:rPr>
          <w:rFonts w:asciiTheme="minorHAnsi" w:hAnsiTheme="minorHAnsi" w:cstheme="minorHAnsi"/>
          <w:sz w:val="22"/>
          <w:szCs w:val="22"/>
        </w:rPr>
        <w:t xml:space="preserve">may </w:t>
      </w:r>
      <w:r w:rsidR="00FC28FA" w:rsidRPr="00312817">
        <w:rPr>
          <w:rFonts w:asciiTheme="minorHAnsi" w:hAnsiTheme="minorHAnsi" w:cstheme="minorHAnsi"/>
          <w:sz w:val="22"/>
          <w:szCs w:val="22"/>
        </w:rPr>
        <w:t>be run</w:t>
      </w:r>
      <w:r w:rsidR="003F5466" w:rsidRPr="00312817">
        <w:rPr>
          <w:rFonts w:asciiTheme="minorHAnsi" w:hAnsiTheme="minorHAnsi" w:cstheme="minorHAnsi"/>
          <w:sz w:val="22"/>
          <w:szCs w:val="22"/>
        </w:rPr>
        <w:t xml:space="preserve"> over </w:t>
      </w:r>
      <w:r w:rsidR="003C2CEA" w:rsidRPr="00312817">
        <w:rPr>
          <w:rFonts w:asciiTheme="minorHAnsi" w:hAnsiTheme="minorHAnsi" w:cstheme="minorHAnsi"/>
          <w:sz w:val="22"/>
          <w:szCs w:val="22"/>
        </w:rPr>
        <w:t>2 Qualifiers</w:t>
      </w:r>
      <w:r w:rsidR="00030F08" w:rsidRPr="00312817">
        <w:rPr>
          <w:rFonts w:asciiTheme="minorHAnsi" w:hAnsiTheme="minorHAnsi" w:cstheme="minorHAnsi"/>
          <w:sz w:val="22"/>
          <w:szCs w:val="22"/>
        </w:rPr>
        <w:t xml:space="preserve"> with a Final </w:t>
      </w:r>
      <w:r w:rsidR="00E03D92" w:rsidRPr="00312817">
        <w:rPr>
          <w:rFonts w:asciiTheme="minorHAnsi" w:hAnsiTheme="minorHAnsi" w:cstheme="minorHAnsi"/>
          <w:sz w:val="22"/>
          <w:szCs w:val="22"/>
        </w:rPr>
        <w:t>competition over two rounds.</w:t>
      </w:r>
      <w:r w:rsidR="00312817" w:rsidRPr="00312817">
        <w:rPr>
          <w:rFonts w:asciiTheme="minorHAnsi" w:hAnsiTheme="minorHAnsi" w:cstheme="minorHAnsi"/>
          <w:sz w:val="22"/>
          <w:szCs w:val="22"/>
        </w:rPr>
        <w:t xml:space="preserve"> (As per rules)</w:t>
      </w:r>
    </w:p>
    <w:p w14:paraId="466A4F50" w14:textId="77777777" w:rsidR="00312817" w:rsidRPr="00312817" w:rsidRDefault="00312817" w:rsidP="00EE0C52">
      <w:pPr>
        <w:jc w:val="both"/>
        <w:rPr>
          <w:rFonts w:asciiTheme="minorHAnsi" w:hAnsiTheme="minorHAnsi" w:cstheme="minorHAnsi"/>
          <w:sz w:val="22"/>
          <w:szCs w:val="22"/>
        </w:rPr>
      </w:pPr>
    </w:p>
    <w:p w14:paraId="4E9B9E1B" w14:textId="5121FDC0" w:rsidR="000A6D8E" w:rsidRDefault="00312817" w:rsidP="00EE0C52">
      <w:pPr>
        <w:jc w:val="both"/>
        <w:rPr>
          <w:rFonts w:asciiTheme="minorHAnsi" w:hAnsiTheme="minorHAnsi" w:cstheme="minorHAnsi"/>
          <w:sz w:val="22"/>
          <w:szCs w:val="22"/>
        </w:rPr>
      </w:pPr>
      <w:r>
        <w:rPr>
          <w:rFonts w:asciiTheme="minorHAnsi" w:hAnsiTheme="minorHAnsi" w:cstheme="minorHAnsi"/>
          <w:sz w:val="22"/>
          <w:szCs w:val="22"/>
        </w:rPr>
        <w:t xml:space="preserve">The final class is only relevant to the overall placings in the Championship and cannot be run as a </w:t>
      </w:r>
      <w:proofErr w:type="gramStart"/>
      <w:r>
        <w:rPr>
          <w:rFonts w:asciiTheme="minorHAnsi" w:hAnsiTheme="minorHAnsi" w:cstheme="minorHAnsi"/>
          <w:sz w:val="22"/>
          <w:szCs w:val="22"/>
        </w:rPr>
        <w:t>class in its own right</w:t>
      </w:r>
      <w:proofErr w:type="gramEnd"/>
      <w:r>
        <w:rPr>
          <w:rFonts w:asciiTheme="minorHAnsi" w:hAnsiTheme="minorHAnsi" w:cstheme="minorHAnsi"/>
          <w:sz w:val="22"/>
          <w:szCs w:val="22"/>
        </w:rPr>
        <w:t>.</w:t>
      </w:r>
    </w:p>
    <w:p w14:paraId="38151AD8" w14:textId="77777777" w:rsidR="00312817" w:rsidRDefault="00312817" w:rsidP="00EE0C52">
      <w:pPr>
        <w:jc w:val="both"/>
        <w:rPr>
          <w:rFonts w:asciiTheme="minorHAnsi" w:hAnsiTheme="minorHAnsi" w:cstheme="minorHAnsi"/>
          <w:sz w:val="22"/>
          <w:szCs w:val="22"/>
        </w:rPr>
      </w:pPr>
    </w:p>
    <w:p w14:paraId="31B3A03A" w14:textId="7FC03AD8" w:rsidR="00312817" w:rsidRDefault="00312817" w:rsidP="00EE0C52">
      <w:pPr>
        <w:jc w:val="both"/>
        <w:rPr>
          <w:rFonts w:asciiTheme="minorHAnsi" w:hAnsiTheme="minorHAnsi" w:cstheme="minorHAnsi"/>
          <w:sz w:val="22"/>
          <w:szCs w:val="22"/>
        </w:rPr>
      </w:pPr>
      <w:r>
        <w:rPr>
          <w:rFonts w:asciiTheme="minorHAnsi" w:hAnsiTheme="minorHAnsi" w:cstheme="minorHAnsi"/>
          <w:sz w:val="22"/>
          <w:szCs w:val="22"/>
        </w:rPr>
        <w:t>Mini Prix/Futurity/Amateur Championships to be run according to attached rules.</w:t>
      </w:r>
    </w:p>
    <w:p w14:paraId="716F21B7" w14:textId="4F6D4F4F" w:rsidR="000A6D8E" w:rsidRDefault="000A6D8E" w:rsidP="00EE0C52">
      <w:pPr>
        <w:jc w:val="both"/>
        <w:rPr>
          <w:rFonts w:asciiTheme="minorHAnsi" w:hAnsiTheme="minorHAnsi" w:cstheme="minorHAnsi"/>
          <w:sz w:val="22"/>
          <w:szCs w:val="22"/>
        </w:rPr>
      </w:pPr>
    </w:p>
    <w:p w14:paraId="2F885DD8" w14:textId="1D8500A3" w:rsidR="000A6D8E" w:rsidRDefault="000A6D8E" w:rsidP="00EE0C52">
      <w:pPr>
        <w:jc w:val="both"/>
        <w:rPr>
          <w:rFonts w:asciiTheme="minorHAnsi" w:hAnsiTheme="minorHAnsi" w:cstheme="minorHAnsi"/>
          <w:sz w:val="22"/>
          <w:szCs w:val="22"/>
        </w:rPr>
      </w:pPr>
    </w:p>
    <w:p w14:paraId="1276268A" w14:textId="59B12DE2" w:rsidR="000A6D8E" w:rsidRDefault="000A6D8E" w:rsidP="00EE0C52">
      <w:pPr>
        <w:jc w:val="both"/>
        <w:rPr>
          <w:rFonts w:asciiTheme="minorHAnsi" w:hAnsiTheme="minorHAnsi" w:cstheme="minorHAnsi"/>
          <w:sz w:val="22"/>
          <w:szCs w:val="22"/>
        </w:rPr>
      </w:pPr>
    </w:p>
    <w:p w14:paraId="7D3A2851" w14:textId="3B2996E0" w:rsidR="000A6D8E" w:rsidRDefault="000A6D8E" w:rsidP="00EE0C52">
      <w:pPr>
        <w:jc w:val="both"/>
        <w:rPr>
          <w:rFonts w:asciiTheme="minorHAnsi" w:hAnsiTheme="minorHAnsi" w:cstheme="minorHAnsi"/>
          <w:sz w:val="22"/>
          <w:szCs w:val="22"/>
        </w:rPr>
      </w:pPr>
    </w:p>
    <w:p w14:paraId="458DD522" w14:textId="6D36574F" w:rsidR="000A6D8E" w:rsidRDefault="000A6D8E" w:rsidP="00EE0C52">
      <w:pPr>
        <w:jc w:val="both"/>
        <w:rPr>
          <w:rFonts w:asciiTheme="minorHAnsi" w:hAnsiTheme="minorHAnsi" w:cstheme="minorHAnsi"/>
          <w:sz w:val="22"/>
          <w:szCs w:val="22"/>
        </w:rPr>
      </w:pPr>
    </w:p>
    <w:p w14:paraId="58C0695C" w14:textId="6896CB68" w:rsidR="000A6D8E" w:rsidRDefault="000A6D8E" w:rsidP="00EE0C52">
      <w:pPr>
        <w:jc w:val="both"/>
        <w:rPr>
          <w:rFonts w:asciiTheme="minorHAnsi" w:hAnsiTheme="minorHAnsi" w:cstheme="minorHAnsi"/>
          <w:sz w:val="22"/>
          <w:szCs w:val="22"/>
        </w:rPr>
      </w:pPr>
    </w:p>
    <w:p w14:paraId="7C063E94" w14:textId="169B9FE4" w:rsidR="000A6D8E" w:rsidRDefault="000A6D8E" w:rsidP="00EE0C52">
      <w:pPr>
        <w:jc w:val="both"/>
        <w:rPr>
          <w:rFonts w:asciiTheme="minorHAnsi" w:hAnsiTheme="minorHAnsi" w:cstheme="minorHAnsi"/>
          <w:sz w:val="22"/>
          <w:szCs w:val="22"/>
        </w:rPr>
      </w:pPr>
    </w:p>
    <w:p w14:paraId="6B51A57F" w14:textId="3646F7C4" w:rsidR="000A6D8E" w:rsidRDefault="000A6D8E" w:rsidP="00EE0C52">
      <w:pPr>
        <w:jc w:val="both"/>
        <w:rPr>
          <w:rFonts w:asciiTheme="minorHAnsi" w:hAnsiTheme="minorHAnsi" w:cstheme="minorHAnsi"/>
          <w:sz w:val="22"/>
          <w:szCs w:val="22"/>
        </w:rPr>
      </w:pPr>
    </w:p>
    <w:p w14:paraId="5B9BF324" w14:textId="469CAB4D" w:rsidR="000A6D8E" w:rsidRDefault="000A6D8E" w:rsidP="00EE0C52">
      <w:pPr>
        <w:jc w:val="both"/>
        <w:rPr>
          <w:rFonts w:asciiTheme="minorHAnsi" w:hAnsiTheme="minorHAnsi" w:cstheme="minorHAnsi"/>
          <w:sz w:val="22"/>
          <w:szCs w:val="22"/>
        </w:rPr>
      </w:pPr>
    </w:p>
    <w:p w14:paraId="036493AD" w14:textId="77777777" w:rsidR="000A6D8E" w:rsidRPr="00711C14" w:rsidRDefault="000A6D8E" w:rsidP="00EE0C52">
      <w:pPr>
        <w:jc w:val="both"/>
        <w:rPr>
          <w:rFonts w:asciiTheme="minorHAnsi" w:hAnsiTheme="minorHAnsi" w:cstheme="minorHAnsi"/>
          <w:sz w:val="22"/>
          <w:szCs w:val="22"/>
        </w:rPr>
      </w:pPr>
    </w:p>
    <w:p w14:paraId="7D032095" w14:textId="77777777" w:rsidR="00AD0B9A" w:rsidRDefault="00AD0B9A" w:rsidP="0004286D">
      <w:pPr>
        <w:jc w:val="both"/>
        <w:rPr>
          <w:rFonts w:asciiTheme="minorHAnsi" w:hAnsiTheme="minorHAnsi" w:cstheme="minorHAnsi"/>
          <w:b/>
          <w:sz w:val="22"/>
          <w:szCs w:val="22"/>
        </w:rPr>
        <w:sectPr w:rsidR="00AD0B9A" w:rsidSect="00F82AD8">
          <w:footerReference w:type="default" r:id="rId16"/>
          <w:pgSz w:w="11906" w:h="16838" w:code="9"/>
          <w:pgMar w:top="1440" w:right="1797" w:bottom="1440" w:left="1843" w:header="709" w:footer="709" w:gutter="0"/>
          <w:pgBorders w:offsetFrom="page">
            <w:top w:val="single" w:sz="4" w:space="1" w:color="auto"/>
          </w:pgBorders>
          <w:pgNumType w:start="1"/>
          <w:cols w:space="708"/>
          <w:docGrid w:linePitch="360"/>
        </w:sectPr>
      </w:pPr>
    </w:p>
    <w:p w14:paraId="69CC8B15" w14:textId="3F961DD4" w:rsidR="00EE0C52" w:rsidRPr="00711C14" w:rsidRDefault="00EE0C52" w:rsidP="0004286D">
      <w:pPr>
        <w:jc w:val="both"/>
        <w:rPr>
          <w:rFonts w:asciiTheme="minorHAnsi" w:hAnsiTheme="minorHAnsi" w:cstheme="minorHAnsi"/>
          <w:b/>
          <w:sz w:val="22"/>
          <w:szCs w:val="22"/>
        </w:rPr>
      </w:pPr>
    </w:p>
    <w:tbl>
      <w:tblPr>
        <w:tblpPr w:leftFromText="180" w:rightFromText="180" w:vertAnchor="text" w:horzAnchor="margin" w:tblpXSpec="center" w:tblpY="1"/>
        <w:tblOverlap w:val="never"/>
        <w:tblW w:w="9898" w:type="dxa"/>
        <w:tblCellMar>
          <w:left w:w="0" w:type="dxa"/>
          <w:right w:w="0" w:type="dxa"/>
        </w:tblCellMar>
        <w:tblLook w:val="0000" w:firstRow="0" w:lastRow="0" w:firstColumn="0" w:lastColumn="0" w:noHBand="0" w:noVBand="0"/>
      </w:tblPr>
      <w:tblGrid>
        <w:gridCol w:w="1273"/>
        <w:gridCol w:w="342"/>
        <w:gridCol w:w="998"/>
        <w:gridCol w:w="352"/>
        <w:gridCol w:w="998"/>
        <w:gridCol w:w="352"/>
        <w:gridCol w:w="998"/>
        <w:gridCol w:w="352"/>
        <w:gridCol w:w="998"/>
        <w:gridCol w:w="352"/>
        <w:gridCol w:w="998"/>
        <w:gridCol w:w="352"/>
        <w:gridCol w:w="998"/>
        <w:gridCol w:w="352"/>
        <w:gridCol w:w="998"/>
        <w:gridCol w:w="177"/>
        <w:gridCol w:w="176"/>
        <w:gridCol w:w="998"/>
        <w:gridCol w:w="937"/>
        <w:gridCol w:w="937"/>
      </w:tblGrid>
      <w:tr w:rsidR="00CC6361" w:rsidRPr="00711C14" w14:paraId="54306C0E" w14:textId="77777777" w:rsidTr="000A6D8E">
        <w:trPr>
          <w:trHeight w:val="349"/>
        </w:trPr>
        <w:tc>
          <w:tcPr>
            <w:tcW w:w="904" w:type="dxa"/>
            <w:tcBorders>
              <w:top w:val="single" w:sz="8" w:space="0" w:color="auto"/>
              <w:left w:val="single" w:sz="8" w:space="0" w:color="auto"/>
              <w:bottom w:val="nil"/>
              <w:right w:val="nil"/>
            </w:tcBorders>
            <w:shd w:val="clear" w:color="auto" w:fill="C0C0C0"/>
            <w:vAlign w:val="center"/>
          </w:tcPr>
          <w:p w14:paraId="670085BC" w14:textId="77777777" w:rsidR="00CC6361" w:rsidRPr="00711C14" w:rsidRDefault="00CC6361" w:rsidP="00156E37">
            <w:pPr>
              <w:ind w:left="720" w:hanging="720"/>
              <w:rPr>
                <w:rFonts w:asciiTheme="minorHAnsi" w:hAnsiTheme="minorHAnsi"/>
                <w:sz w:val="22"/>
                <w:szCs w:val="22"/>
              </w:rPr>
            </w:pPr>
            <w:bookmarkStart w:id="1" w:name="_Hlk67406384"/>
            <w:r w:rsidRPr="00711C14">
              <w:rPr>
                <w:rFonts w:asciiTheme="minorHAnsi" w:hAnsiTheme="minorHAnsi"/>
                <w:sz w:val="22"/>
                <w:szCs w:val="22"/>
                <w:u w:val="single"/>
              </w:rPr>
              <w:t>° of starters</w:t>
            </w:r>
          </w:p>
        </w:tc>
        <w:tc>
          <w:tcPr>
            <w:tcW w:w="952" w:type="dxa"/>
            <w:gridSpan w:val="2"/>
            <w:tcBorders>
              <w:top w:val="single" w:sz="8" w:space="0" w:color="auto"/>
              <w:left w:val="nil"/>
              <w:bottom w:val="nil"/>
              <w:right w:val="nil"/>
            </w:tcBorders>
            <w:shd w:val="clear" w:color="auto" w:fill="C0C0C0"/>
            <w:vAlign w:val="center"/>
          </w:tcPr>
          <w:p w14:paraId="1A1766B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up to 20</w:t>
            </w:r>
          </w:p>
        </w:tc>
        <w:tc>
          <w:tcPr>
            <w:tcW w:w="959" w:type="dxa"/>
            <w:gridSpan w:val="2"/>
            <w:tcBorders>
              <w:top w:val="single" w:sz="8" w:space="0" w:color="auto"/>
              <w:left w:val="nil"/>
              <w:bottom w:val="nil"/>
              <w:right w:val="nil"/>
            </w:tcBorders>
            <w:shd w:val="clear" w:color="auto" w:fill="C0C0C0"/>
            <w:vAlign w:val="center"/>
          </w:tcPr>
          <w:p w14:paraId="0ECC907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21-24</w:t>
            </w:r>
          </w:p>
        </w:tc>
        <w:tc>
          <w:tcPr>
            <w:tcW w:w="959" w:type="dxa"/>
            <w:gridSpan w:val="2"/>
            <w:tcBorders>
              <w:top w:val="single" w:sz="8" w:space="0" w:color="auto"/>
              <w:left w:val="nil"/>
              <w:bottom w:val="nil"/>
              <w:right w:val="nil"/>
            </w:tcBorders>
            <w:shd w:val="clear" w:color="auto" w:fill="C0C0C0"/>
            <w:vAlign w:val="center"/>
          </w:tcPr>
          <w:p w14:paraId="58CFD79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25-28</w:t>
            </w:r>
          </w:p>
        </w:tc>
        <w:tc>
          <w:tcPr>
            <w:tcW w:w="959" w:type="dxa"/>
            <w:gridSpan w:val="2"/>
            <w:tcBorders>
              <w:top w:val="single" w:sz="8" w:space="0" w:color="auto"/>
              <w:left w:val="nil"/>
              <w:bottom w:val="nil"/>
              <w:right w:val="nil"/>
            </w:tcBorders>
            <w:shd w:val="clear" w:color="auto" w:fill="C0C0C0"/>
            <w:vAlign w:val="center"/>
          </w:tcPr>
          <w:p w14:paraId="388F717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29-32</w:t>
            </w:r>
          </w:p>
        </w:tc>
        <w:tc>
          <w:tcPr>
            <w:tcW w:w="959" w:type="dxa"/>
            <w:gridSpan w:val="2"/>
            <w:tcBorders>
              <w:top w:val="single" w:sz="8" w:space="0" w:color="auto"/>
              <w:left w:val="nil"/>
              <w:bottom w:val="nil"/>
              <w:right w:val="nil"/>
            </w:tcBorders>
            <w:shd w:val="clear" w:color="auto" w:fill="C0C0C0"/>
            <w:vAlign w:val="center"/>
          </w:tcPr>
          <w:p w14:paraId="7200840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33-36</w:t>
            </w:r>
          </w:p>
        </w:tc>
        <w:tc>
          <w:tcPr>
            <w:tcW w:w="959" w:type="dxa"/>
            <w:gridSpan w:val="2"/>
            <w:tcBorders>
              <w:top w:val="single" w:sz="8" w:space="0" w:color="auto"/>
              <w:left w:val="nil"/>
              <w:bottom w:val="nil"/>
              <w:right w:val="nil"/>
            </w:tcBorders>
            <w:shd w:val="clear" w:color="auto" w:fill="C0C0C0"/>
            <w:vAlign w:val="center"/>
          </w:tcPr>
          <w:p w14:paraId="18D5B0F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37-40</w:t>
            </w:r>
          </w:p>
        </w:tc>
        <w:tc>
          <w:tcPr>
            <w:tcW w:w="959" w:type="dxa"/>
            <w:gridSpan w:val="3"/>
            <w:tcBorders>
              <w:top w:val="single" w:sz="8" w:space="0" w:color="auto"/>
              <w:left w:val="nil"/>
              <w:bottom w:val="nil"/>
              <w:right w:val="nil"/>
            </w:tcBorders>
            <w:shd w:val="clear" w:color="auto" w:fill="C0C0C0"/>
            <w:vAlign w:val="center"/>
          </w:tcPr>
          <w:p w14:paraId="58F21AF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41-44</w:t>
            </w:r>
          </w:p>
        </w:tc>
        <w:tc>
          <w:tcPr>
            <w:tcW w:w="959" w:type="dxa"/>
            <w:gridSpan w:val="2"/>
            <w:tcBorders>
              <w:top w:val="single" w:sz="8" w:space="0" w:color="auto"/>
              <w:left w:val="nil"/>
              <w:bottom w:val="nil"/>
              <w:right w:val="nil"/>
            </w:tcBorders>
            <w:shd w:val="clear" w:color="auto" w:fill="C0C0C0"/>
            <w:vAlign w:val="center"/>
          </w:tcPr>
          <w:p w14:paraId="5B00600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45-48</w:t>
            </w:r>
          </w:p>
        </w:tc>
        <w:tc>
          <w:tcPr>
            <w:tcW w:w="1329" w:type="dxa"/>
            <w:gridSpan w:val="2"/>
            <w:tcBorders>
              <w:top w:val="single" w:sz="8" w:space="0" w:color="auto"/>
              <w:left w:val="nil"/>
              <w:bottom w:val="nil"/>
              <w:right w:val="single" w:sz="8" w:space="0" w:color="000000"/>
            </w:tcBorders>
            <w:shd w:val="clear" w:color="auto" w:fill="C0C0C0"/>
            <w:vAlign w:val="center"/>
          </w:tcPr>
          <w:p w14:paraId="3870A32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over 48</w:t>
            </w:r>
          </w:p>
        </w:tc>
      </w:tr>
      <w:tr w:rsidR="00CC6361" w:rsidRPr="00711C14" w14:paraId="0DC62851" w14:textId="77777777" w:rsidTr="000A6D8E">
        <w:trPr>
          <w:trHeight w:val="174"/>
        </w:trPr>
        <w:tc>
          <w:tcPr>
            <w:tcW w:w="0" w:type="auto"/>
            <w:tcBorders>
              <w:top w:val="nil"/>
              <w:left w:val="single" w:sz="8" w:space="0" w:color="auto"/>
              <w:bottom w:val="nil"/>
              <w:right w:val="nil"/>
            </w:tcBorders>
            <w:shd w:val="clear" w:color="auto" w:fill="C0C0C0"/>
            <w:vAlign w:val="center"/>
          </w:tcPr>
          <w:p w14:paraId="60AE413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vAlign w:val="center"/>
          </w:tcPr>
          <w:p w14:paraId="18086C37"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162C4B48"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3C50BFB4"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00D73F3A"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5CA13796"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2FDE5315"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F26068C"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0D6125B"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5F8B23AB"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7E445A3"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0B507B59"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2998C5FF"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64F0981C"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D084728" w14:textId="77777777" w:rsidR="00CC6361" w:rsidRPr="00711C14" w:rsidRDefault="00CC6361" w:rsidP="00156E37">
            <w:pPr>
              <w:ind w:left="720" w:hanging="720"/>
              <w:rPr>
                <w:rFonts w:asciiTheme="minorHAnsi" w:hAnsiTheme="minorHAnsi"/>
                <w:sz w:val="22"/>
                <w:szCs w:val="22"/>
              </w:rPr>
            </w:pPr>
          </w:p>
        </w:tc>
        <w:tc>
          <w:tcPr>
            <w:tcW w:w="0" w:type="auto"/>
            <w:gridSpan w:val="2"/>
            <w:vAlign w:val="center"/>
          </w:tcPr>
          <w:p w14:paraId="419EB355"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005289A4" w14:textId="77777777" w:rsidR="00CC6361" w:rsidRPr="00711C14" w:rsidRDefault="00CC6361" w:rsidP="00156E37">
            <w:pPr>
              <w:ind w:left="720" w:hanging="720"/>
              <w:rPr>
                <w:rFonts w:asciiTheme="minorHAnsi" w:hAnsiTheme="minorHAnsi"/>
                <w:sz w:val="22"/>
                <w:szCs w:val="22"/>
              </w:rPr>
            </w:pPr>
          </w:p>
        </w:tc>
        <w:tc>
          <w:tcPr>
            <w:tcW w:w="0" w:type="auto"/>
            <w:vAlign w:val="center"/>
          </w:tcPr>
          <w:p w14:paraId="7977102C" w14:textId="77777777" w:rsidR="00CC6361" w:rsidRPr="00711C14" w:rsidRDefault="00CC6361" w:rsidP="00156E37">
            <w:pPr>
              <w:ind w:left="720" w:hanging="720"/>
              <w:rPr>
                <w:rFonts w:asciiTheme="minorHAnsi" w:hAnsiTheme="minorHAnsi"/>
                <w:sz w:val="22"/>
                <w:szCs w:val="22"/>
              </w:rPr>
            </w:pPr>
          </w:p>
        </w:tc>
        <w:tc>
          <w:tcPr>
            <w:tcW w:w="664" w:type="dxa"/>
            <w:tcBorders>
              <w:top w:val="nil"/>
              <w:left w:val="nil"/>
              <w:bottom w:val="nil"/>
              <w:right w:val="single" w:sz="8" w:space="0" w:color="auto"/>
            </w:tcBorders>
            <w:vAlign w:val="center"/>
          </w:tcPr>
          <w:p w14:paraId="67B45FA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 </w:t>
            </w:r>
          </w:p>
        </w:tc>
      </w:tr>
      <w:tr w:rsidR="00CC6361" w:rsidRPr="00711C14" w14:paraId="38F74A80" w14:textId="77777777" w:rsidTr="000A6D8E">
        <w:trPr>
          <w:trHeight w:val="174"/>
        </w:trPr>
        <w:tc>
          <w:tcPr>
            <w:tcW w:w="904" w:type="dxa"/>
            <w:tcBorders>
              <w:top w:val="nil"/>
              <w:left w:val="single" w:sz="8" w:space="0" w:color="auto"/>
              <w:bottom w:val="nil"/>
              <w:right w:val="nil"/>
            </w:tcBorders>
            <w:shd w:val="clear" w:color="auto" w:fill="C0C0C0"/>
            <w:vAlign w:val="center"/>
          </w:tcPr>
          <w:p w14:paraId="06056A12" w14:textId="77777777" w:rsidR="00CC6361" w:rsidRPr="00711C14" w:rsidRDefault="00CC6361" w:rsidP="00156E37">
            <w:pPr>
              <w:ind w:left="10" w:hanging="10"/>
              <w:rPr>
                <w:rFonts w:asciiTheme="minorHAnsi" w:hAnsiTheme="minorHAnsi"/>
                <w:sz w:val="22"/>
                <w:szCs w:val="22"/>
              </w:rPr>
            </w:pPr>
            <w:r w:rsidRPr="00711C14">
              <w:rPr>
                <w:rFonts w:asciiTheme="minorHAnsi" w:hAnsiTheme="minorHAnsi"/>
                <w:b/>
                <w:bCs/>
                <w:sz w:val="22"/>
                <w:szCs w:val="22"/>
                <w:u w:val="single"/>
              </w:rPr>
              <w:t>N° of prizes</w:t>
            </w:r>
          </w:p>
        </w:tc>
        <w:tc>
          <w:tcPr>
            <w:tcW w:w="0" w:type="auto"/>
            <w:gridSpan w:val="2"/>
            <w:shd w:val="clear" w:color="auto" w:fill="C0C0C0"/>
            <w:vAlign w:val="center"/>
          </w:tcPr>
          <w:p w14:paraId="18C2E25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5</w:t>
            </w:r>
          </w:p>
        </w:tc>
        <w:tc>
          <w:tcPr>
            <w:tcW w:w="0" w:type="auto"/>
            <w:gridSpan w:val="2"/>
            <w:shd w:val="clear" w:color="auto" w:fill="C0C0C0"/>
            <w:vAlign w:val="center"/>
          </w:tcPr>
          <w:p w14:paraId="07713CF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6</w:t>
            </w:r>
          </w:p>
        </w:tc>
        <w:tc>
          <w:tcPr>
            <w:tcW w:w="0" w:type="auto"/>
            <w:gridSpan w:val="2"/>
            <w:shd w:val="clear" w:color="auto" w:fill="C0C0C0"/>
            <w:vAlign w:val="center"/>
          </w:tcPr>
          <w:p w14:paraId="1E3C3C5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7</w:t>
            </w:r>
          </w:p>
        </w:tc>
        <w:tc>
          <w:tcPr>
            <w:tcW w:w="0" w:type="auto"/>
            <w:gridSpan w:val="2"/>
            <w:shd w:val="clear" w:color="auto" w:fill="C0C0C0"/>
            <w:vAlign w:val="center"/>
          </w:tcPr>
          <w:p w14:paraId="07E3144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8</w:t>
            </w:r>
          </w:p>
        </w:tc>
        <w:tc>
          <w:tcPr>
            <w:tcW w:w="0" w:type="auto"/>
            <w:gridSpan w:val="2"/>
            <w:shd w:val="clear" w:color="auto" w:fill="C0C0C0"/>
            <w:vAlign w:val="center"/>
          </w:tcPr>
          <w:p w14:paraId="2D8D65E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9</w:t>
            </w:r>
          </w:p>
        </w:tc>
        <w:tc>
          <w:tcPr>
            <w:tcW w:w="0" w:type="auto"/>
            <w:gridSpan w:val="2"/>
            <w:shd w:val="clear" w:color="auto" w:fill="C0C0C0"/>
            <w:vAlign w:val="center"/>
          </w:tcPr>
          <w:p w14:paraId="248BD3D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10</w:t>
            </w:r>
          </w:p>
        </w:tc>
        <w:tc>
          <w:tcPr>
            <w:tcW w:w="0" w:type="auto"/>
            <w:gridSpan w:val="3"/>
            <w:shd w:val="clear" w:color="auto" w:fill="C0C0C0"/>
            <w:vAlign w:val="center"/>
          </w:tcPr>
          <w:p w14:paraId="2349E4E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11</w:t>
            </w:r>
          </w:p>
        </w:tc>
        <w:tc>
          <w:tcPr>
            <w:tcW w:w="0" w:type="auto"/>
            <w:gridSpan w:val="2"/>
            <w:shd w:val="clear" w:color="auto" w:fill="C0C0C0"/>
            <w:vAlign w:val="center"/>
          </w:tcPr>
          <w:p w14:paraId="64DF1B9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12</w:t>
            </w:r>
          </w:p>
        </w:tc>
        <w:tc>
          <w:tcPr>
            <w:tcW w:w="1329" w:type="dxa"/>
            <w:gridSpan w:val="2"/>
            <w:tcBorders>
              <w:top w:val="nil"/>
              <w:left w:val="nil"/>
              <w:bottom w:val="nil"/>
              <w:right w:val="single" w:sz="8" w:space="0" w:color="000000"/>
            </w:tcBorders>
            <w:shd w:val="clear" w:color="auto" w:fill="C0C0C0"/>
            <w:vAlign w:val="center"/>
          </w:tcPr>
          <w:p w14:paraId="5E31D64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rPr>
              <w:t>more than 12</w:t>
            </w:r>
          </w:p>
        </w:tc>
      </w:tr>
      <w:tr w:rsidR="00CC6361" w:rsidRPr="00711C14" w14:paraId="2CAAD55C" w14:textId="77777777" w:rsidTr="000A6D8E">
        <w:trPr>
          <w:trHeight w:val="523"/>
        </w:trPr>
        <w:tc>
          <w:tcPr>
            <w:tcW w:w="0" w:type="auto"/>
            <w:tcBorders>
              <w:top w:val="nil"/>
              <w:left w:val="single" w:sz="8" w:space="0" w:color="auto"/>
              <w:bottom w:val="nil"/>
              <w:right w:val="nil"/>
            </w:tcBorders>
            <w:shd w:val="clear" w:color="auto" w:fill="C0C0C0"/>
            <w:vAlign w:val="center"/>
          </w:tcPr>
          <w:p w14:paraId="01F1D40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Winner</w:t>
            </w:r>
          </w:p>
        </w:tc>
        <w:tc>
          <w:tcPr>
            <w:tcW w:w="0" w:type="auto"/>
            <w:tcBorders>
              <w:top w:val="nil"/>
              <w:left w:val="nil"/>
              <w:bottom w:val="single" w:sz="8" w:space="0" w:color="969696"/>
              <w:right w:val="nil"/>
            </w:tcBorders>
            <w:vAlign w:val="center"/>
          </w:tcPr>
          <w:p w14:paraId="355F43D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709" w:type="dxa"/>
            <w:tcBorders>
              <w:top w:val="nil"/>
              <w:left w:val="nil"/>
              <w:bottom w:val="single" w:sz="8" w:space="0" w:color="969696"/>
              <w:right w:val="nil"/>
            </w:tcBorders>
            <w:vAlign w:val="center"/>
          </w:tcPr>
          <w:p w14:paraId="22B982C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single" w:sz="8" w:space="0" w:color="808080"/>
              <w:bottom w:val="single" w:sz="8" w:space="0" w:color="969696"/>
              <w:right w:val="nil"/>
            </w:tcBorders>
            <w:vAlign w:val="center"/>
          </w:tcPr>
          <w:p w14:paraId="41DA81E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26%</w:t>
            </w:r>
          </w:p>
        </w:tc>
        <w:tc>
          <w:tcPr>
            <w:tcW w:w="709" w:type="dxa"/>
            <w:tcBorders>
              <w:top w:val="nil"/>
              <w:left w:val="nil"/>
              <w:bottom w:val="single" w:sz="8" w:space="0" w:color="969696"/>
              <w:right w:val="single" w:sz="8" w:space="0" w:color="808080"/>
            </w:tcBorders>
            <w:vAlign w:val="center"/>
          </w:tcPr>
          <w:p w14:paraId="76B5650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nil"/>
              <w:bottom w:val="single" w:sz="8" w:space="0" w:color="969696"/>
              <w:right w:val="nil"/>
            </w:tcBorders>
            <w:vAlign w:val="center"/>
          </w:tcPr>
          <w:p w14:paraId="27F2E5D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nil"/>
            </w:tcBorders>
            <w:vAlign w:val="center"/>
          </w:tcPr>
          <w:p w14:paraId="2C691B0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single" w:sz="8" w:space="0" w:color="808080"/>
              <w:bottom w:val="single" w:sz="8" w:space="0" w:color="969696"/>
              <w:right w:val="nil"/>
            </w:tcBorders>
            <w:vAlign w:val="center"/>
          </w:tcPr>
          <w:p w14:paraId="573F1A9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single" w:sz="8" w:space="0" w:color="808080"/>
            </w:tcBorders>
            <w:vAlign w:val="center"/>
          </w:tcPr>
          <w:p w14:paraId="2AECB38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nil"/>
              <w:bottom w:val="single" w:sz="8" w:space="0" w:color="969696"/>
              <w:right w:val="nil"/>
            </w:tcBorders>
            <w:vAlign w:val="center"/>
          </w:tcPr>
          <w:p w14:paraId="55B1231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nil"/>
            </w:tcBorders>
            <w:vAlign w:val="center"/>
          </w:tcPr>
          <w:p w14:paraId="079C987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single" w:sz="8" w:space="0" w:color="808080"/>
              <w:bottom w:val="single" w:sz="8" w:space="0" w:color="969696"/>
              <w:right w:val="nil"/>
            </w:tcBorders>
            <w:vAlign w:val="center"/>
          </w:tcPr>
          <w:p w14:paraId="1D91653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single" w:sz="8" w:space="0" w:color="808080"/>
            </w:tcBorders>
            <w:vAlign w:val="center"/>
          </w:tcPr>
          <w:p w14:paraId="6DE4EF5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tcBorders>
              <w:top w:val="nil"/>
              <w:left w:val="nil"/>
              <w:bottom w:val="single" w:sz="8" w:space="0" w:color="969696"/>
              <w:right w:val="nil"/>
            </w:tcBorders>
            <w:vAlign w:val="center"/>
          </w:tcPr>
          <w:p w14:paraId="02BE6F7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nil"/>
            </w:tcBorders>
            <w:vAlign w:val="center"/>
          </w:tcPr>
          <w:p w14:paraId="5EC7DF8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0" w:type="auto"/>
            <w:gridSpan w:val="2"/>
            <w:tcBorders>
              <w:top w:val="nil"/>
              <w:left w:val="single" w:sz="8" w:space="0" w:color="808080"/>
              <w:bottom w:val="single" w:sz="8" w:space="0" w:color="969696"/>
              <w:right w:val="nil"/>
            </w:tcBorders>
            <w:vAlign w:val="center"/>
          </w:tcPr>
          <w:p w14:paraId="34D83FE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709" w:type="dxa"/>
            <w:tcBorders>
              <w:top w:val="nil"/>
              <w:left w:val="nil"/>
              <w:bottom w:val="single" w:sz="8" w:space="0" w:color="969696"/>
              <w:right w:val="single" w:sz="8" w:space="0" w:color="808080"/>
            </w:tcBorders>
            <w:vAlign w:val="center"/>
          </w:tcPr>
          <w:p w14:paraId="671942C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Prize in kind</w:t>
            </w:r>
          </w:p>
        </w:tc>
        <w:tc>
          <w:tcPr>
            <w:tcW w:w="664" w:type="dxa"/>
            <w:tcBorders>
              <w:top w:val="nil"/>
              <w:left w:val="nil"/>
              <w:bottom w:val="single" w:sz="8" w:space="0" w:color="969696"/>
              <w:right w:val="nil"/>
            </w:tcBorders>
            <w:vAlign w:val="center"/>
          </w:tcPr>
          <w:p w14:paraId="4F24E5A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25%</w:t>
            </w:r>
          </w:p>
        </w:tc>
        <w:tc>
          <w:tcPr>
            <w:tcW w:w="664" w:type="dxa"/>
            <w:tcBorders>
              <w:top w:val="nil"/>
              <w:left w:val="nil"/>
              <w:bottom w:val="single" w:sz="8" w:space="0" w:color="969696"/>
              <w:right w:val="single" w:sz="8" w:space="0" w:color="auto"/>
            </w:tcBorders>
          </w:tcPr>
          <w:p w14:paraId="558A1094"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Prize</w:t>
            </w:r>
            <w:r w:rsidRPr="00711C14">
              <w:rPr>
                <w:rFonts w:asciiTheme="minorHAnsi" w:hAnsiTheme="minorHAnsi"/>
                <w:sz w:val="22"/>
                <w:szCs w:val="22"/>
              </w:rPr>
              <w:br/>
              <w:t>in</w:t>
            </w:r>
            <w:r w:rsidRPr="00711C14">
              <w:rPr>
                <w:rFonts w:asciiTheme="minorHAnsi" w:hAnsiTheme="minorHAnsi"/>
                <w:sz w:val="22"/>
                <w:szCs w:val="22"/>
              </w:rPr>
              <w:br/>
              <w:t>kind</w:t>
            </w:r>
          </w:p>
        </w:tc>
      </w:tr>
      <w:tr w:rsidR="00CC6361" w:rsidRPr="00711C14" w14:paraId="7E8C4930" w14:textId="77777777" w:rsidTr="000A6D8E">
        <w:trPr>
          <w:trHeight w:val="185"/>
        </w:trPr>
        <w:tc>
          <w:tcPr>
            <w:tcW w:w="0" w:type="auto"/>
            <w:tcBorders>
              <w:top w:val="nil"/>
              <w:left w:val="single" w:sz="8" w:space="0" w:color="auto"/>
              <w:bottom w:val="nil"/>
              <w:right w:val="nil"/>
            </w:tcBorders>
            <w:shd w:val="clear" w:color="auto" w:fill="C0C0C0"/>
            <w:vAlign w:val="center"/>
          </w:tcPr>
          <w:p w14:paraId="30C7EAD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2</w:t>
            </w:r>
            <w:r w:rsidRPr="00711C14">
              <w:rPr>
                <w:rFonts w:asciiTheme="minorHAnsi" w:hAnsiTheme="minorHAnsi"/>
                <w:sz w:val="22"/>
                <w:szCs w:val="22"/>
                <w:u w:val="single"/>
                <w:vertAlign w:val="superscript"/>
              </w:rPr>
              <w:t>nd</w:t>
            </w:r>
          </w:p>
        </w:tc>
        <w:tc>
          <w:tcPr>
            <w:tcW w:w="0" w:type="auto"/>
            <w:tcBorders>
              <w:top w:val="nil"/>
              <w:left w:val="nil"/>
              <w:bottom w:val="single" w:sz="8" w:space="0" w:color="969696"/>
              <w:right w:val="nil"/>
            </w:tcBorders>
            <w:vAlign w:val="center"/>
          </w:tcPr>
          <w:p w14:paraId="0089DBD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23%</w:t>
            </w:r>
          </w:p>
        </w:tc>
        <w:tc>
          <w:tcPr>
            <w:tcW w:w="0" w:type="auto"/>
            <w:tcBorders>
              <w:top w:val="nil"/>
              <w:left w:val="nil"/>
              <w:bottom w:val="single" w:sz="8" w:space="0" w:color="969696"/>
              <w:right w:val="nil"/>
            </w:tcBorders>
            <w:vAlign w:val="center"/>
          </w:tcPr>
          <w:p w14:paraId="43C4238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32%</w:t>
            </w:r>
          </w:p>
        </w:tc>
        <w:tc>
          <w:tcPr>
            <w:tcW w:w="0" w:type="auto"/>
            <w:tcBorders>
              <w:top w:val="nil"/>
              <w:left w:val="single" w:sz="8" w:space="0" w:color="808080"/>
              <w:bottom w:val="single" w:sz="8" w:space="0" w:color="969696"/>
              <w:right w:val="nil"/>
            </w:tcBorders>
            <w:vAlign w:val="center"/>
          </w:tcPr>
          <w:p w14:paraId="5694742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22%</w:t>
            </w:r>
          </w:p>
        </w:tc>
        <w:tc>
          <w:tcPr>
            <w:tcW w:w="0" w:type="auto"/>
            <w:tcBorders>
              <w:top w:val="nil"/>
              <w:left w:val="nil"/>
              <w:bottom w:val="single" w:sz="8" w:space="0" w:color="969696"/>
              <w:right w:val="single" w:sz="8" w:space="0" w:color="808080"/>
            </w:tcBorders>
            <w:vAlign w:val="center"/>
          </w:tcPr>
          <w:p w14:paraId="183997C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30%</w:t>
            </w:r>
          </w:p>
        </w:tc>
        <w:tc>
          <w:tcPr>
            <w:tcW w:w="0" w:type="auto"/>
            <w:tcBorders>
              <w:top w:val="nil"/>
              <w:left w:val="nil"/>
              <w:bottom w:val="single" w:sz="8" w:space="0" w:color="969696"/>
              <w:right w:val="nil"/>
            </w:tcBorders>
            <w:vAlign w:val="center"/>
          </w:tcPr>
          <w:p w14:paraId="74804DF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21%</w:t>
            </w:r>
          </w:p>
        </w:tc>
        <w:tc>
          <w:tcPr>
            <w:tcW w:w="0" w:type="auto"/>
            <w:tcBorders>
              <w:top w:val="nil"/>
              <w:left w:val="nil"/>
              <w:bottom w:val="single" w:sz="8" w:space="0" w:color="969696"/>
              <w:right w:val="nil"/>
            </w:tcBorders>
            <w:vAlign w:val="center"/>
          </w:tcPr>
          <w:p w14:paraId="793BB7B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28%</w:t>
            </w:r>
          </w:p>
        </w:tc>
        <w:tc>
          <w:tcPr>
            <w:tcW w:w="0" w:type="auto"/>
            <w:tcBorders>
              <w:top w:val="nil"/>
              <w:left w:val="single" w:sz="8" w:space="0" w:color="808080"/>
              <w:bottom w:val="single" w:sz="8" w:space="0" w:color="969696"/>
              <w:right w:val="nil"/>
            </w:tcBorders>
            <w:vAlign w:val="center"/>
          </w:tcPr>
          <w:p w14:paraId="0303261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single" w:sz="8" w:space="0" w:color="808080"/>
            </w:tcBorders>
            <w:vAlign w:val="center"/>
          </w:tcPr>
          <w:p w14:paraId="2AD8448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tcBorders>
              <w:top w:val="nil"/>
              <w:left w:val="nil"/>
              <w:bottom w:val="single" w:sz="8" w:space="0" w:color="969696"/>
              <w:right w:val="nil"/>
            </w:tcBorders>
            <w:vAlign w:val="center"/>
          </w:tcPr>
          <w:p w14:paraId="45C8B2A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3F7B6EF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tcBorders>
              <w:top w:val="nil"/>
              <w:left w:val="single" w:sz="8" w:space="0" w:color="808080"/>
              <w:bottom w:val="single" w:sz="8" w:space="0" w:color="969696"/>
              <w:right w:val="nil"/>
            </w:tcBorders>
            <w:vAlign w:val="center"/>
          </w:tcPr>
          <w:p w14:paraId="7D5CC49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single" w:sz="8" w:space="0" w:color="808080"/>
            </w:tcBorders>
            <w:vAlign w:val="center"/>
          </w:tcPr>
          <w:p w14:paraId="6AEE739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tcBorders>
              <w:top w:val="nil"/>
              <w:left w:val="nil"/>
              <w:bottom w:val="single" w:sz="8" w:space="0" w:color="969696"/>
              <w:right w:val="nil"/>
            </w:tcBorders>
            <w:vAlign w:val="center"/>
          </w:tcPr>
          <w:p w14:paraId="58D4BA8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740484B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0" w:type="auto"/>
            <w:gridSpan w:val="2"/>
            <w:tcBorders>
              <w:top w:val="nil"/>
              <w:left w:val="single" w:sz="8" w:space="0" w:color="808080"/>
              <w:bottom w:val="single" w:sz="8" w:space="0" w:color="969696"/>
              <w:right w:val="nil"/>
            </w:tcBorders>
            <w:vAlign w:val="center"/>
          </w:tcPr>
          <w:p w14:paraId="6C6438B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single" w:sz="8" w:space="0" w:color="808080"/>
            </w:tcBorders>
            <w:vAlign w:val="center"/>
          </w:tcPr>
          <w:p w14:paraId="5BE1D05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27%</w:t>
            </w:r>
          </w:p>
        </w:tc>
        <w:tc>
          <w:tcPr>
            <w:tcW w:w="664" w:type="dxa"/>
            <w:tcBorders>
              <w:top w:val="nil"/>
              <w:left w:val="nil"/>
              <w:bottom w:val="single" w:sz="8" w:space="0" w:color="969696"/>
              <w:right w:val="nil"/>
            </w:tcBorders>
            <w:vAlign w:val="center"/>
          </w:tcPr>
          <w:p w14:paraId="0101F16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20%</w:t>
            </w:r>
          </w:p>
        </w:tc>
        <w:tc>
          <w:tcPr>
            <w:tcW w:w="664" w:type="dxa"/>
            <w:tcBorders>
              <w:top w:val="nil"/>
              <w:left w:val="nil"/>
              <w:bottom w:val="single" w:sz="8" w:space="0" w:color="969696"/>
              <w:right w:val="single" w:sz="8" w:space="0" w:color="auto"/>
            </w:tcBorders>
            <w:vAlign w:val="center"/>
          </w:tcPr>
          <w:p w14:paraId="42958E9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27%</w:t>
            </w:r>
          </w:p>
        </w:tc>
      </w:tr>
      <w:tr w:rsidR="00CC6361" w:rsidRPr="00711C14" w14:paraId="066343A4" w14:textId="77777777" w:rsidTr="000A6D8E">
        <w:trPr>
          <w:trHeight w:val="185"/>
        </w:trPr>
        <w:tc>
          <w:tcPr>
            <w:tcW w:w="0" w:type="auto"/>
            <w:tcBorders>
              <w:top w:val="nil"/>
              <w:left w:val="single" w:sz="8" w:space="0" w:color="auto"/>
              <w:bottom w:val="nil"/>
              <w:right w:val="nil"/>
            </w:tcBorders>
            <w:shd w:val="clear" w:color="auto" w:fill="C0C0C0"/>
            <w:vAlign w:val="center"/>
          </w:tcPr>
          <w:p w14:paraId="66E0B84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3</w:t>
            </w:r>
            <w:r w:rsidRPr="00711C14">
              <w:rPr>
                <w:rFonts w:asciiTheme="minorHAnsi" w:hAnsiTheme="minorHAnsi"/>
                <w:sz w:val="22"/>
                <w:szCs w:val="22"/>
                <w:u w:val="single"/>
                <w:vertAlign w:val="superscript"/>
              </w:rPr>
              <w:t>rd</w:t>
            </w:r>
          </w:p>
        </w:tc>
        <w:tc>
          <w:tcPr>
            <w:tcW w:w="0" w:type="auto"/>
            <w:tcBorders>
              <w:top w:val="nil"/>
              <w:left w:val="nil"/>
              <w:bottom w:val="single" w:sz="8" w:space="0" w:color="969696"/>
              <w:right w:val="nil"/>
            </w:tcBorders>
            <w:vAlign w:val="center"/>
          </w:tcPr>
          <w:p w14:paraId="560AC07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19%</w:t>
            </w:r>
          </w:p>
        </w:tc>
        <w:tc>
          <w:tcPr>
            <w:tcW w:w="0" w:type="auto"/>
            <w:tcBorders>
              <w:top w:val="nil"/>
              <w:left w:val="nil"/>
              <w:bottom w:val="single" w:sz="8" w:space="0" w:color="969696"/>
              <w:right w:val="nil"/>
            </w:tcBorders>
            <w:vAlign w:val="center"/>
          </w:tcPr>
          <w:p w14:paraId="7587011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26%</w:t>
            </w:r>
          </w:p>
        </w:tc>
        <w:tc>
          <w:tcPr>
            <w:tcW w:w="0" w:type="auto"/>
            <w:tcBorders>
              <w:top w:val="nil"/>
              <w:left w:val="single" w:sz="8" w:space="0" w:color="808080"/>
              <w:bottom w:val="single" w:sz="8" w:space="0" w:color="969696"/>
              <w:right w:val="nil"/>
            </w:tcBorders>
            <w:vAlign w:val="center"/>
          </w:tcPr>
          <w:p w14:paraId="57423B2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18%</w:t>
            </w:r>
          </w:p>
        </w:tc>
        <w:tc>
          <w:tcPr>
            <w:tcW w:w="0" w:type="auto"/>
            <w:tcBorders>
              <w:top w:val="nil"/>
              <w:left w:val="nil"/>
              <w:bottom w:val="single" w:sz="8" w:space="0" w:color="969696"/>
              <w:right w:val="single" w:sz="8" w:space="0" w:color="808080"/>
            </w:tcBorders>
            <w:vAlign w:val="center"/>
          </w:tcPr>
          <w:p w14:paraId="22E438F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25%</w:t>
            </w:r>
          </w:p>
        </w:tc>
        <w:tc>
          <w:tcPr>
            <w:tcW w:w="0" w:type="auto"/>
            <w:tcBorders>
              <w:top w:val="nil"/>
              <w:left w:val="nil"/>
              <w:bottom w:val="single" w:sz="8" w:space="0" w:color="969696"/>
              <w:right w:val="nil"/>
            </w:tcBorders>
            <w:vAlign w:val="center"/>
          </w:tcPr>
          <w:p w14:paraId="286AF20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17%</w:t>
            </w:r>
          </w:p>
        </w:tc>
        <w:tc>
          <w:tcPr>
            <w:tcW w:w="0" w:type="auto"/>
            <w:tcBorders>
              <w:top w:val="nil"/>
              <w:left w:val="nil"/>
              <w:bottom w:val="single" w:sz="8" w:space="0" w:color="969696"/>
              <w:right w:val="nil"/>
            </w:tcBorders>
            <w:vAlign w:val="center"/>
          </w:tcPr>
          <w:p w14:paraId="29D34E7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23%</w:t>
            </w:r>
          </w:p>
        </w:tc>
        <w:tc>
          <w:tcPr>
            <w:tcW w:w="0" w:type="auto"/>
            <w:tcBorders>
              <w:top w:val="nil"/>
              <w:left w:val="single" w:sz="8" w:space="0" w:color="808080"/>
              <w:bottom w:val="single" w:sz="8" w:space="0" w:color="969696"/>
              <w:right w:val="nil"/>
            </w:tcBorders>
            <w:vAlign w:val="center"/>
          </w:tcPr>
          <w:p w14:paraId="2A75B18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0028456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23FB9DE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nil"/>
            </w:tcBorders>
            <w:vAlign w:val="center"/>
          </w:tcPr>
          <w:p w14:paraId="06E612D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single" w:sz="8" w:space="0" w:color="808080"/>
              <w:bottom w:val="single" w:sz="8" w:space="0" w:color="969696"/>
              <w:right w:val="nil"/>
            </w:tcBorders>
            <w:vAlign w:val="center"/>
          </w:tcPr>
          <w:p w14:paraId="436EB65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09565D2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5140A5C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nil"/>
            </w:tcBorders>
            <w:vAlign w:val="center"/>
          </w:tcPr>
          <w:p w14:paraId="3825238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gridSpan w:val="2"/>
            <w:tcBorders>
              <w:top w:val="nil"/>
              <w:left w:val="single" w:sz="8" w:space="0" w:color="808080"/>
              <w:bottom w:val="single" w:sz="8" w:space="0" w:color="969696"/>
              <w:right w:val="nil"/>
            </w:tcBorders>
            <w:vAlign w:val="center"/>
          </w:tcPr>
          <w:p w14:paraId="03D1CB0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2266166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664" w:type="dxa"/>
            <w:tcBorders>
              <w:top w:val="nil"/>
              <w:left w:val="nil"/>
              <w:bottom w:val="single" w:sz="8" w:space="0" w:color="969696"/>
              <w:right w:val="nil"/>
            </w:tcBorders>
            <w:vAlign w:val="center"/>
          </w:tcPr>
          <w:p w14:paraId="4176E90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15%</w:t>
            </w:r>
          </w:p>
        </w:tc>
        <w:tc>
          <w:tcPr>
            <w:tcW w:w="664" w:type="dxa"/>
            <w:tcBorders>
              <w:top w:val="nil"/>
              <w:left w:val="nil"/>
              <w:bottom w:val="single" w:sz="8" w:space="0" w:color="969696"/>
              <w:right w:val="single" w:sz="8" w:space="0" w:color="auto"/>
            </w:tcBorders>
            <w:vAlign w:val="center"/>
          </w:tcPr>
          <w:p w14:paraId="09D6897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20%</w:t>
            </w:r>
          </w:p>
        </w:tc>
      </w:tr>
      <w:tr w:rsidR="00CC6361" w:rsidRPr="00711C14" w14:paraId="41A12B24" w14:textId="77777777" w:rsidTr="000A6D8E">
        <w:trPr>
          <w:trHeight w:val="185"/>
        </w:trPr>
        <w:tc>
          <w:tcPr>
            <w:tcW w:w="0" w:type="auto"/>
            <w:tcBorders>
              <w:top w:val="nil"/>
              <w:left w:val="single" w:sz="8" w:space="0" w:color="auto"/>
              <w:bottom w:val="nil"/>
              <w:right w:val="nil"/>
            </w:tcBorders>
            <w:shd w:val="clear" w:color="auto" w:fill="C0C0C0"/>
            <w:vAlign w:val="center"/>
          </w:tcPr>
          <w:p w14:paraId="292695A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4</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48485F3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17%</w:t>
            </w:r>
          </w:p>
        </w:tc>
        <w:tc>
          <w:tcPr>
            <w:tcW w:w="0" w:type="auto"/>
            <w:tcBorders>
              <w:top w:val="nil"/>
              <w:left w:val="nil"/>
              <w:bottom w:val="single" w:sz="8" w:space="0" w:color="969696"/>
              <w:right w:val="nil"/>
            </w:tcBorders>
            <w:vAlign w:val="center"/>
          </w:tcPr>
          <w:p w14:paraId="1B7AA81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23%</w:t>
            </w:r>
          </w:p>
        </w:tc>
        <w:tc>
          <w:tcPr>
            <w:tcW w:w="0" w:type="auto"/>
            <w:tcBorders>
              <w:top w:val="nil"/>
              <w:left w:val="single" w:sz="8" w:space="0" w:color="808080"/>
              <w:bottom w:val="single" w:sz="8" w:space="0" w:color="969696"/>
              <w:right w:val="nil"/>
            </w:tcBorders>
            <w:vAlign w:val="center"/>
          </w:tcPr>
          <w:p w14:paraId="4B902B2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single" w:sz="8" w:space="0" w:color="808080"/>
            </w:tcBorders>
            <w:vAlign w:val="center"/>
          </w:tcPr>
          <w:p w14:paraId="74D4C0C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20%</w:t>
            </w:r>
          </w:p>
        </w:tc>
        <w:tc>
          <w:tcPr>
            <w:tcW w:w="0" w:type="auto"/>
            <w:tcBorders>
              <w:top w:val="nil"/>
              <w:left w:val="nil"/>
              <w:bottom w:val="single" w:sz="8" w:space="0" w:color="969696"/>
              <w:right w:val="nil"/>
            </w:tcBorders>
            <w:vAlign w:val="center"/>
          </w:tcPr>
          <w:p w14:paraId="20F54A7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tcBorders>
              <w:top w:val="nil"/>
              <w:left w:val="nil"/>
              <w:bottom w:val="single" w:sz="8" w:space="0" w:color="969696"/>
              <w:right w:val="nil"/>
            </w:tcBorders>
            <w:vAlign w:val="center"/>
          </w:tcPr>
          <w:p w14:paraId="7D35C67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17%</w:t>
            </w:r>
          </w:p>
        </w:tc>
        <w:tc>
          <w:tcPr>
            <w:tcW w:w="0" w:type="auto"/>
            <w:tcBorders>
              <w:top w:val="nil"/>
              <w:left w:val="single" w:sz="8" w:space="0" w:color="808080"/>
              <w:bottom w:val="single" w:sz="8" w:space="0" w:color="969696"/>
              <w:right w:val="nil"/>
            </w:tcBorders>
            <w:vAlign w:val="center"/>
          </w:tcPr>
          <w:p w14:paraId="130B8EE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12%</w:t>
            </w:r>
          </w:p>
        </w:tc>
        <w:tc>
          <w:tcPr>
            <w:tcW w:w="0" w:type="auto"/>
            <w:tcBorders>
              <w:top w:val="nil"/>
              <w:left w:val="nil"/>
              <w:bottom w:val="single" w:sz="8" w:space="0" w:color="969696"/>
              <w:right w:val="single" w:sz="8" w:space="0" w:color="808080"/>
            </w:tcBorders>
            <w:vAlign w:val="center"/>
          </w:tcPr>
          <w:p w14:paraId="3D7645C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15%</w:t>
            </w:r>
          </w:p>
        </w:tc>
        <w:tc>
          <w:tcPr>
            <w:tcW w:w="0" w:type="auto"/>
            <w:tcBorders>
              <w:top w:val="nil"/>
              <w:left w:val="nil"/>
              <w:bottom w:val="single" w:sz="8" w:space="0" w:color="969696"/>
              <w:right w:val="nil"/>
            </w:tcBorders>
            <w:vAlign w:val="center"/>
          </w:tcPr>
          <w:p w14:paraId="7D60BC6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0328FA6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14%</w:t>
            </w:r>
          </w:p>
        </w:tc>
        <w:tc>
          <w:tcPr>
            <w:tcW w:w="0" w:type="auto"/>
            <w:tcBorders>
              <w:top w:val="nil"/>
              <w:left w:val="single" w:sz="8" w:space="0" w:color="808080"/>
              <w:bottom w:val="single" w:sz="8" w:space="0" w:color="969696"/>
              <w:right w:val="nil"/>
            </w:tcBorders>
            <w:vAlign w:val="center"/>
          </w:tcPr>
          <w:p w14:paraId="561B682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single" w:sz="8" w:space="0" w:color="808080"/>
            </w:tcBorders>
            <w:vAlign w:val="center"/>
          </w:tcPr>
          <w:p w14:paraId="7476BFF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tcBorders>
              <w:top w:val="nil"/>
              <w:left w:val="nil"/>
              <w:bottom w:val="single" w:sz="8" w:space="0" w:color="969696"/>
              <w:right w:val="nil"/>
            </w:tcBorders>
            <w:vAlign w:val="center"/>
          </w:tcPr>
          <w:p w14:paraId="0AAF288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nil"/>
            </w:tcBorders>
            <w:vAlign w:val="center"/>
          </w:tcPr>
          <w:p w14:paraId="7CB23C5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gridSpan w:val="2"/>
            <w:tcBorders>
              <w:top w:val="nil"/>
              <w:left w:val="single" w:sz="8" w:space="0" w:color="808080"/>
              <w:bottom w:val="single" w:sz="8" w:space="0" w:color="969696"/>
              <w:right w:val="nil"/>
            </w:tcBorders>
            <w:vAlign w:val="center"/>
          </w:tcPr>
          <w:p w14:paraId="5CC3025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single" w:sz="8" w:space="0" w:color="808080"/>
            </w:tcBorders>
            <w:vAlign w:val="center"/>
          </w:tcPr>
          <w:p w14:paraId="403DD14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664" w:type="dxa"/>
            <w:tcBorders>
              <w:top w:val="nil"/>
              <w:left w:val="nil"/>
              <w:bottom w:val="single" w:sz="8" w:space="0" w:color="969696"/>
              <w:right w:val="nil"/>
            </w:tcBorders>
            <w:vAlign w:val="center"/>
          </w:tcPr>
          <w:p w14:paraId="1E93169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w:t>
            </w:r>
          </w:p>
        </w:tc>
        <w:tc>
          <w:tcPr>
            <w:tcW w:w="664" w:type="dxa"/>
            <w:tcBorders>
              <w:top w:val="nil"/>
              <w:left w:val="nil"/>
              <w:bottom w:val="single" w:sz="8" w:space="0" w:color="969696"/>
              <w:right w:val="single" w:sz="8" w:space="0" w:color="auto"/>
            </w:tcBorders>
            <w:vAlign w:val="center"/>
          </w:tcPr>
          <w:p w14:paraId="0BD691B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13%</w:t>
            </w:r>
          </w:p>
        </w:tc>
      </w:tr>
      <w:tr w:rsidR="00CC6361" w:rsidRPr="00711C14" w14:paraId="5640BC51" w14:textId="77777777" w:rsidTr="000A6D8E">
        <w:trPr>
          <w:trHeight w:val="185"/>
        </w:trPr>
        <w:tc>
          <w:tcPr>
            <w:tcW w:w="0" w:type="auto"/>
            <w:tcBorders>
              <w:top w:val="nil"/>
              <w:left w:val="single" w:sz="8" w:space="0" w:color="auto"/>
              <w:bottom w:val="nil"/>
              <w:right w:val="nil"/>
            </w:tcBorders>
            <w:shd w:val="clear" w:color="auto" w:fill="C0C0C0"/>
            <w:vAlign w:val="center"/>
          </w:tcPr>
          <w:p w14:paraId="5F00E21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5</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3FEF4AC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14%</w:t>
            </w:r>
          </w:p>
        </w:tc>
        <w:tc>
          <w:tcPr>
            <w:tcW w:w="0" w:type="auto"/>
            <w:tcBorders>
              <w:top w:val="nil"/>
              <w:left w:val="nil"/>
              <w:bottom w:val="single" w:sz="8" w:space="0" w:color="969696"/>
              <w:right w:val="nil"/>
            </w:tcBorders>
            <w:vAlign w:val="center"/>
          </w:tcPr>
          <w:p w14:paraId="5A15734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19%</w:t>
            </w:r>
          </w:p>
        </w:tc>
        <w:tc>
          <w:tcPr>
            <w:tcW w:w="0" w:type="auto"/>
            <w:tcBorders>
              <w:top w:val="nil"/>
              <w:left w:val="single" w:sz="8" w:space="0" w:color="808080"/>
              <w:bottom w:val="single" w:sz="8" w:space="0" w:color="969696"/>
              <w:right w:val="nil"/>
            </w:tcBorders>
            <w:vAlign w:val="center"/>
          </w:tcPr>
          <w:p w14:paraId="03F3B48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single" w:sz="8" w:space="0" w:color="808080"/>
            </w:tcBorders>
            <w:vAlign w:val="center"/>
          </w:tcPr>
          <w:p w14:paraId="3762253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14%</w:t>
            </w:r>
          </w:p>
        </w:tc>
        <w:tc>
          <w:tcPr>
            <w:tcW w:w="0" w:type="auto"/>
            <w:tcBorders>
              <w:top w:val="nil"/>
              <w:left w:val="nil"/>
              <w:bottom w:val="single" w:sz="8" w:space="0" w:color="969696"/>
              <w:right w:val="nil"/>
            </w:tcBorders>
            <w:vAlign w:val="center"/>
          </w:tcPr>
          <w:p w14:paraId="4B3A9E5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10%</w:t>
            </w:r>
          </w:p>
        </w:tc>
        <w:tc>
          <w:tcPr>
            <w:tcW w:w="0" w:type="auto"/>
            <w:tcBorders>
              <w:top w:val="nil"/>
              <w:left w:val="nil"/>
              <w:bottom w:val="single" w:sz="8" w:space="0" w:color="969696"/>
              <w:right w:val="nil"/>
            </w:tcBorders>
            <w:vAlign w:val="center"/>
          </w:tcPr>
          <w:p w14:paraId="22D8ACD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13%</w:t>
            </w:r>
          </w:p>
        </w:tc>
        <w:tc>
          <w:tcPr>
            <w:tcW w:w="0" w:type="auto"/>
            <w:tcBorders>
              <w:top w:val="nil"/>
              <w:left w:val="single" w:sz="8" w:space="0" w:color="808080"/>
              <w:bottom w:val="single" w:sz="8" w:space="0" w:color="969696"/>
              <w:right w:val="nil"/>
            </w:tcBorders>
            <w:vAlign w:val="center"/>
          </w:tcPr>
          <w:p w14:paraId="6D6BBA6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tcBorders>
              <w:top w:val="nil"/>
              <w:left w:val="nil"/>
              <w:bottom w:val="single" w:sz="8" w:space="0" w:color="969696"/>
              <w:right w:val="single" w:sz="8" w:space="0" w:color="808080"/>
            </w:tcBorders>
            <w:vAlign w:val="center"/>
          </w:tcPr>
          <w:p w14:paraId="58D9E1E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12%</w:t>
            </w:r>
          </w:p>
        </w:tc>
        <w:tc>
          <w:tcPr>
            <w:tcW w:w="0" w:type="auto"/>
            <w:tcBorders>
              <w:top w:val="nil"/>
              <w:left w:val="nil"/>
              <w:bottom w:val="single" w:sz="8" w:space="0" w:color="969696"/>
              <w:right w:val="nil"/>
            </w:tcBorders>
            <w:vAlign w:val="center"/>
          </w:tcPr>
          <w:p w14:paraId="39BBF31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nil"/>
            </w:tcBorders>
            <w:vAlign w:val="center"/>
          </w:tcPr>
          <w:p w14:paraId="7A6AB96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single" w:sz="8" w:space="0" w:color="808080"/>
              <w:bottom w:val="single" w:sz="8" w:space="0" w:color="969696"/>
              <w:right w:val="nil"/>
            </w:tcBorders>
            <w:vAlign w:val="center"/>
          </w:tcPr>
          <w:p w14:paraId="6B58DAF9"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single" w:sz="8" w:space="0" w:color="808080"/>
            </w:tcBorders>
            <w:vAlign w:val="center"/>
          </w:tcPr>
          <w:p w14:paraId="4AD561D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771757C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558F9C5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gridSpan w:val="2"/>
            <w:tcBorders>
              <w:top w:val="nil"/>
              <w:left w:val="single" w:sz="8" w:space="0" w:color="808080"/>
              <w:bottom w:val="single" w:sz="8" w:space="0" w:color="969696"/>
              <w:right w:val="nil"/>
            </w:tcBorders>
            <w:vAlign w:val="center"/>
          </w:tcPr>
          <w:p w14:paraId="016D01F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single" w:sz="8" w:space="0" w:color="808080"/>
            </w:tcBorders>
            <w:vAlign w:val="center"/>
          </w:tcPr>
          <w:p w14:paraId="4DF1CE4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664" w:type="dxa"/>
            <w:tcBorders>
              <w:top w:val="nil"/>
              <w:left w:val="nil"/>
              <w:bottom w:val="single" w:sz="8" w:space="0" w:color="969696"/>
              <w:right w:val="nil"/>
            </w:tcBorders>
            <w:vAlign w:val="center"/>
          </w:tcPr>
          <w:p w14:paraId="508265C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7%</w:t>
            </w:r>
          </w:p>
        </w:tc>
        <w:tc>
          <w:tcPr>
            <w:tcW w:w="664" w:type="dxa"/>
            <w:tcBorders>
              <w:top w:val="nil"/>
              <w:left w:val="nil"/>
              <w:bottom w:val="single" w:sz="8" w:space="0" w:color="969696"/>
              <w:right w:val="single" w:sz="8" w:space="0" w:color="auto"/>
            </w:tcBorders>
            <w:vAlign w:val="center"/>
          </w:tcPr>
          <w:p w14:paraId="3588A57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9%</w:t>
            </w:r>
          </w:p>
        </w:tc>
      </w:tr>
      <w:tr w:rsidR="00CC6361" w:rsidRPr="00711C14" w14:paraId="734AA3DC" w14:textId="77777777" w:rsidTr="000A6D8E">
        <w:trPr>
          <w:trHeight w:val="185"/>
        </w:trPr>
        <w:tc>
          <w:tcPr>
            <w:tcW w:w="0" w:type="auto"/>
            <w:tcBorders>
              <w:top w:val="nil"/>
              <w:left w:val="single" w:sz="8" w:space="0" w:color="auto"/>
              <w:bottom w:val="nil"/>
              <w:right w:val="nil"/>
            </w:tcBorders>
            <w:shd w:val="clear" w:color="auto" w:fill="C0C0C0"/>
            <w:vAlign w:val="center"/>
          </w:tcPr>
          <w:p w14:paraId="0C85537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6</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71DF75C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24B6886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099B659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single" w:sz="8" w:space="0" w:color="808080"/>
            </w:tcBorders>
            <w:vAlign w:val="center"/>
          </w:tcPr>
          <w:p w14:paraId="2994C54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4B60AE2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nil"/>
            </w:tcBorders>
            <w:vAlign w:val="center"/>
          </w:tcPr>
          <w:p w14:paraId="5704D51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single" w:sz="8" w:space="0" w:color="808080"/>
              <w:bottom w:val="single" w:sz="8" w:space="0" w:color="969696"/>
              <w:right w:val="nil"/>
            </w:tcBorders>
            <w:vAlign w:val="center"/>
          </w:tcPr>
          <w:p w14:paraId="6F6FE0E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single" w:sz="8" w:space="0" w:color="808080"/>
            </w:tcBorders>
            <w:vAlign w:val="center"/>
          </w:tcPr>
          <w:p w14:paraId="32138F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11%</w:t>
            </w:r>
          </w:p>
        </w:tc>
        <w:tc>
          <w:tcPr>
            <w:tcW w:w="0" w:type="auto"/>
            <w:tcBorders>
              <w:top w:val="nil"/>
              <w:left w:val="nil"/>
              <w:bottom w:val="single" w:sz="8" w:space="0" w:color="969696"/>
              <w:right w:val="nil"/>
            </w:tcBorders>
            <w:vAlign w:val="center"/>
          </w:tcPr>
          <w:p w14:paraId="3378DBB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3E90D97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tcBorders>
              <w:top w:val="nil"/>
              <w:left w:val="single" w:sz="8" w:space="0" w:color="808080"/>
              <w:bottom w:val="single" w:sz="8" w:space="0" w:color="969696"/>
              <w:right w:val="nil"/>
            </w:tcBorders>
            <w:vAlign w:val="center"/>
          </w:tcPr>
          <w:p w14:paraId="55F44F20"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single" w:sz="8" w:space="0" w:color="808080"/>
            </w:tcBorders>
            <w:vAlign w:val="center"/>
          </w:tcPr>
          <w:p w14:paraId="188C59B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9%</w:t>
            </w:r>
          </w:p>
        </w:tc>
        <w:tc>
          <w:tcPr>
            <w:tcW w:w="0" w:type="auto"/>
            <w:tcBorders>
              <w:top w:val="nil"/>
              <w:left w:val="nil"/>
              <w:bottom w:val="single" w:sz="8" w:space="0" w:color="969696"/>
              <w:right w:val="nil"/>
            </w:tcBorders>
            <w:vAlign w:val="center"/>
          </w:tcPr>
          <w:p w14:paraId="5B5B7CB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nil"/>
            </w:tcBorders>
            <w:vAlign w:val="center"/>
          </w:tcPr>
          <w:p w14:paraId="5FCBE57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gridSpan w:val="2"/>
            <w:tcBorders>
              <w:top w:val="nil"/>
              <w:left w:val="single" w:sz="8" w:space="0" w:color="808080"/>
              <w:bottom w:val="single" w:sz="8" w:space="0" w:color="969696"/>
              <w:right w:val="nil"/>
            </w:tcBorders>
            <w:vAlign w:val="center"/>
          </w:tcPr>
          <w:p w14:paraId="2C2E415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single" w:sz="8" w:space="0" w:color="808080"/>
            </w:tcBorders>
            <w:vAlign w:val="center"/>
          </w:tcPr>
          <w:p w14:paraId="058EB62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664" w:type="dxa"/>
            <w:tcBorders>
              <w:top w:val="nil"/>
              <w:left w:val="nil"/>
              <w:bottom w:val="single" w:sz="8" w:space="0" w:color="969696"/>
              <w:right w:val="nil"/>
            </w:tcBorders>
            <w:vAlign w:val="center"/>
          </w:tcPr>
          <w:p w14:paraId="4EEDB09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6%</w:t>
            </w:r>
          </w:p>
        </w:tc>
        <w:tc>
          <w:tcPr>
            <w:tcW w:w="664" w:type="dxa"/>
            <w:tcBorders>
              <w:top w:val="nil"/>
              <w:left w:val="nil"/>
              <w:bottom w:val="single" w:sz="8" w:space="0" w:color="969696"/>
              <w:right w:val="single" w:sz="8" w:space="0" w:color="auto"/>
            </w:tcBorders>
            <w:vAlign w:val="center"/>
          </w:tcPr>
          <w:p w14:paraId="0F9C1E7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8%</w:t>
            </w:r>
          </w:p>
        </w:tc>
      </w:tr>
      <w:tr w:rsidR="00CC6361" w:rsidRPr="00711C14" w14:paraId="7294069F" w14:textId="77777777" w:rsidTr="000A6D8E">
        <w:trPr>
          <w:trHeight w:val="185"/>
        </w:trPr>
        <w:tc>
          <w:tcPr>
            <w:tcW w:w="0" w:type="auto"/>
            <w:tcBorders>
              <w:top w:val="nil"/>
              <w:left w:val="single" w:sz="8" w:space="0" w:color="auto"/>
              <w:bottom w:val="nil"/>
              <w:right w:val="nil"/>
            </w:tcBorders>
            <w:shd w:val="clear" w:color="auto" w:fill="C0C0C0"/>
            <w:vAlign w:val="center"/>
          </w:tcPr>
          <w:p w14:paraId="117D11D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7</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0621C2D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83D71C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4841A7F1"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19D4B68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06BE53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nil"/>
            </w:tcBorders>
            <w:vAlign w:val="center"/>
          </w:tcPr>
          <w:p w14:paraId="164525F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single" w:sz="8" w:space="0" w:color="808080"/>
              <w:bottom w:val="single" w:sz="8" w:space="0" w:color="969696"/>
              <w:right w:val="nil"/>
            </w:tcBorders>
            <w:vAlign w:val="center"/>
          </w:tcPr>
          <w:p w14:paraId="75CECE1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single" w:sz="8" w:space="0" w:color="808080"/>
            </w:tcBorders>
            <w:vAlign w:val="center"/>
          </w:tcPr>
          <w:p w14:paraId="19C56C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nil"/>
              <w:bottom w:val="single" w:sz="8" w:space="0" w:color="969696"/>
              <w:right w:val="nil"/>
            </w:tcBorders>
            <w:vAlign w:val="center"/>
          </w:tcPr>
          <w:p w14:paraId="45E4096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6%</w:t>
            </w:r>
          </w:p>
        </w:tc>
        <w:tc>
          <w:tcPr>
            <w:tcW w:w="0" w:type="auto"/>
            <w:tcBorders>
              <w:top w:val="nil"/>
              <w:left w:val="nil"/>
              <w:bottom w:val="single" w:sz="8" w:space="0" w:color="969696"/>
              <w:right w:val="nil"/>
            </w:tcBorders>
            <w:vAlign w:val="center"/>
          </w:tcPr>
          <w:p w14:paraId="584A0D8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8%</w:t>
            </w:r>
          </w:p>
        </w:tc>
        <w:tc>
          <w:tcPr>
            <w:tcW w:w="0" w:type="auto"/>
            <w:tcBorders>
              <w:top w:val="nil"/>
              <w:left w:val="single" w:sz="8" w:space="0" w:color="808080"/>
              <w:bottom w:val="single" w:sz="8" w:space="0" w:color="969696"/>
              <w:right w:val="nil"/>
            </w:tcBorders>
            <w:vAlign w:val="center"/>
          </w:tcPr>
          <w:p w14:paraId="2BF70FE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single" w:sz="8" w:space="0" w:color="808080"/>
            </w:tcBorders>
            <w:vAlign w:val="center"/>
          </w:tcPr>
          <w:p w14:paraId="402ABCE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429EDB6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nil"/>
            </w:tcBorders>
            <w:vAlign w:val="center"/>
          </w:tcPr>
          <w:p w14:paraId="6353588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gridSpan w:val="2"/>
            <w:tcBorders>
              <w:top w:val="nil"/>
              <w:left w:val="single" w:sz="8" w:space="0" w:color="808080"/>
              <w:bottom w:val="single" w:sz="8" w:space="0" w:color="969696"/>
              <w:right w:val="nil"/>
            </w:tcBorders>
            <w:vAlign w:val="center"/>
          </w:tcPr>
          <w:p w14:paraId="0F772A2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single" w:sz="8" w:space="0" w:color="808080"/>
            </w:tcBorders>
            <w:vAlign w:val="center"/>
          </w:tcPr>
          <w:p w14:paraId="6998D31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664" w:type="dxa"/>
            <w:tcBorders>
              <w:top w:val="nil"/>
              <w:left w:val="nil"/>
              <w:bottom w:val="single" w:sz="8" w:space="0" w:color="969696"/>
              <w:right w:val="nil"/>
            </w:tcBorders>
            <w:vAlign w:val="center"/>
          </w:tcPr>
          <w:p w14:paraId="26E7DB2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5%</w:t>
            </w:r>
          </w:p>
        </w:tc>
        <w:tc>
          <w:tcPr>
            <w:tcW w:w="664" w:type="dxa"/>
            <w:tcBorders>
              <w:top w:val="nil"/>
              <w:left w:val="nil"/>
              <w:bottom w:val="single" w:sz="8" w:space="0" w:color="969696"/>
              <w:right w:val="single" w:sz="8" w:space="0" w:color="auto"/>
            </w:tcBorders>
            <w:vAlign w:val="center"/>
          </w:tcPr>
          <w:p w14:paraId="27D0067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7%</w:t>
            </w:r>
          </w:p>
        </w:tc>
      </w:tr>
      <w:tr w:rsidR="00CC6361" w:rsidRPr="00711C14" w14:paraId="3A51C0B4" w14:textId="77777777" w:rsidTr="000A6D8E">
        <w:trPr>
          <w:trHeight w:val="185"/>
        </w:trPr>
        <w:tc>
          <w:tcPr>
            <w:tcW w:w="0" w:type="auto"/>
            <w:tcBorders>
              <w:top w:val="nil"/>
              <w:left w:val="single" w:sz="8" w:space="0" w:color="auto"/>
              <w:bottom w:val="nil"/>
              <w:right w:val="nil"/>
            </w:tcBorders>
            <w:shd w:val="clear" w:color="auto" w:fill="C0C0C0"/>
            <w:vAlign w:val="center"/>
          </w:tcPr>
          <w:p w14:paraId="33CEFF5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8</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272696E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E78F8A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51E7465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3081D87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05904F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21FA3F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42E1EB5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single" w:sz="8" w:space="0" w:color="808080"/>
            </w:tcBorders>
            <w:vAlign w:val="center"/>
          </w:tcPr>
          <w:p w14:paraId="700F0C4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nil"/>
              <w:bottom w:val="single" w:sz="8" w:space="0" w:color="969696"/>
              <w:right w:val="nil"/>
            </w:tcBorders>
            <w:vAlign w:val="center"/>
          </w:tcPr>
          <w:p w14:paraId="0C57C4A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nil"/>
            </w:tcBorders>
            <w:vAlign w:val="center"/>
          </w:tcPr>
          <w:p w14:paraId="1E2137D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7%</w:t>
            </w:r>
          </w:p>
        </w:tc>
        <w:tc>
          <w:tcPr>
            <w:tcW w:w="0" w:type="auto"/>
            <w:tcBorders>
              <w:top w:val="nil"/>
              <w:left w:val="single" w:sz="8" w:space="0" w:color="808080"/>
              <w:bottom w:val="single" w:sz="8" w:space="0" w:color="969696"/>
              <w:right w:val="nil"/>
            </w:tcBorders>
            <w:vAlign w:val="center"/>
          </w:tcPr>
          <w:p w14:paraId="7B679A1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single" w:sz="8" w:space="0" w:color="808080"/>
            </w:tcBorders>
            <w:vAlign w:val="center"/>
          </w:tcPr>
          <w:p w14:paraId="508ED7D7"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tcBorders>
              <w:top w:val="nil"/>
              <w:left w:val="nil"/>
              <w:bottom w:val="single" w:sz="8" w:space="0" w:color="969696"/>
              <w:right w:val="nil"/>
            </w:tcBorders>
            <w:vAlign w:val="center"/>
          </w:tcPr>
          <w:p w14:paraId="12FB4693"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nil"/>
            </w:tcBorders>
            <w:vAlign w:val="center"/>
          </w:tcPr>
          <w:p w14:paraId="4CCF255B"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0" w:type="auto"/>
            <w:gridSpan w:val="2"/>
            <w:tcBorders>
              <w:top w:val="nil"/>
              <w:left w:val="single" w:sz="8" w:space="0" w:color="808080"/>
              <w:bottom w:val="single" w:sz="8" w:space="0" w:color="969696"/>
              <w:right w:val="nil"/>
            </w:tcBorders>
            <w:vAlign w:val="center"/>
          </w:tcPr>
          <w:p w14:paraId="41D8F77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single" w:sz="8" w:space="0" w:color="808080"/>
            </w:tcBorders>
            <w:vAlign w:val="center"/>
          </w:tcPr>
          <w:p w14:paraId="3B9B51AC"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5%</w:t>
            </w:r>
          </w:p>
        </w:tc>
        <w:tc>
          <w:tcPr>
            <w:tcW w:w="664" w:type="dxa"/>
            <w:tcBorders>
              <w:top w:val="nil"/>
              <w:left w:val="nil"/>
              <w:bottom w:val="single" w:sz="8" w:space="0" w:color="969696"/>
              <w:right w:val="nil"/>
            </w:tcBorders>
            <w:vAlign w:val="center"/>
          </w:tcPr>
          <w:p w14:paraId="5099167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4%</w:t>
            </w:r>
          </w:p>
        </w:tc>
        <w:tc>
          <w:tcPr>
            <w:tcW w:w="664" w:type="dxa"/>
            <w:tcBorders>
              <w:top w:val="nil"/>
              <w:left w:val="nil"/>
              <w:bottom w:val="single" w:sz="8" w:space="0" w:color="969696"/>
              <w:right w:val="single" w:sz="8" w:space="0" w:color="auto"/>
            </w:tcBorders>
            <w:vAlign w:val="center"/>
          </w:tcPr>
          <w:p w14:paraId="1BFFAB0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5%</w:t>
            </w:r>
          </w:p>
        </w:tc>
      </w:tr>
      <w:tr w:rsidR="00CC6361" w:rsidRPr="00711C14" w14:paraId="591D6128" w14:textId="77777777" w:rsidTr="000A6D8E">
        <w:trPr>
          <w:trHeight w:val="185"/>
        </w:trPr>
        <w:tc>
          <w:tcPr>
            <w:tcW w:w="0" w:type="auto"/>
            <w:tcBorders>
              <w:top w:val="nil"/>
              <w:left w:val="single" w:sz="8" w:space="0" w:color="auto"/>
              <w:bottom w:val="nil"/>
              <w:right w:val="nil"/>
            </w:tcBorders>
            <w:shd w:val="clear" w:color="auto" w:fill="C0C0C0"/>
            <w:vAlign w:val="center"/>
          </w:tcPr>
          <w:p w14:paraId="6D5A8EF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9</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462B377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2FC218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1D9E3811"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59D9B4B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0FF7182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566DFD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26A734F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77A7E87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F8DAC96"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nil"/>
            </w:tcBorders>
            <w:vAlign w:val="center"/>
          </w:tcPr>
          <w:p w14:paraId="7922FFD5"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single" w:sz="8" w:space="0" w:color="808080"/>
              <w:bottom w:val="single" w:sz="8" w:space="0" w:color="969696"/>
              <w:right w:val="nil"/>
            </w:tcBorders>
            <w:vAlign w:val="center"/>
          </w:tcPr>
          <w:p w14:paraId="4EBD8CA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single" w:sz="8" w:space="0" w:color="808080"/>
            </w:tcBorders>
            <w:vAlign w:val="center"/>
          </w:tcPr>
          <w:p w14:paraId="58C8FF3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nil"/>
            </w:tcBorders>
            <w:vAlign w:val="center"/>
          </w:tcPr>
          <w:p w14:paraId="31F49F9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nil"/>
            </w:tcBorders>
            <w:vAlign w:val="center"/>
          </w:tcPr>
          <w:p w14:paraId="109AB122"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gridSpan w:val="2"/>
            <w:tcBorders>
              <w:top w:val="nil"/>
              <w:left w:val="single" w:sz="8" w:space="0" w:color="808080"/>
              <w:bottom w:val="single" w:sz="8" w:space="0" w:color="969696"/>
              <w:right w:val="nil"/>
            </w:tcBorders>
            <w:vAlign w:val="center"/>
          </w:tcPr>
          <w:p w14:paraId="198A19F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single" w:sz="8" w:space="0" w:color="808080"/>
            </w:tcBorders>
            <w:vAlign w:val="center"/>
          </w:tcPr>
          <w:p w14:paraId="62126CB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664" w:type="dxa"/>
            <w:vMerge w:val="restart"/>
            <w:tcBorders>
              <w:top w:val="nil"/>
              <w:left w:val="nil"/>
              <w:bottom w:val="nil"/>
              <w:right w:val="single" w:sz="8" w:space="0" w:color="808080"/>
            </w:tcBorders>
          </w:tcPr>
          <w:p w14:paraId="77E2C3AF"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8% to be dist. Between</w:t>
            </w:r>
          </w:p>
          <w:p w14:paraId="517A0AC8"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 xml:space="preserve"> remainders</w:t>
            </w:r>
          </w:p>
        </w:tc>
        <w:tc>
          <w:tcPr>
            <w:tcW w:w="664" w:type="dxa"/>
            <w:vMerge w:val="restart"/>
            <w:tcBorders>
              <w:top w:val="nil"/>
              <w:left w:val="nil"/>
              <w:bottom w:val="nil"/>
              <w:right w:val="single" w:sz="8" w:space="0" w:color="auto"/>
            </w:tcBorders>
          </w:tcPr>
          <w:p w14:paraId="51FC7E63"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 xml:space="preserve">11% to be dist. between </w:t>
            </w:r>
          </w:p>
          <w:p w14:paraId="5E896CBC" w14:textId="77777777" w:rsidR="00CC6361" w:rsidRPr="00711C14" w:rsidRDefault="00CC6361" w:rsidP="00156E37">
            <w:pPr>
              <w:rPr>
                <w:rFonts w:asciiTheme="minorHAnsi" w:hAnsiTheme="minorHAnsi"/>
                <w:sz w:val="22"/>
                <w:szCs w:val="22"/>
              </w:rPr>
            </w:pPr>
            <w:r w:rsidRPr="00711C14">
              <w:rPr>
                <w:rFonts w:asciiTheme="minorHAnsi" w:hAnsiTheme="minorHAnsi"/>
                <w:sz w:val="22"/>
                <w:szCs w:val="22"/>
              </w:rPr>
              <w:t>remainders</w:t>
            </w:r>
          </w:p>
        </w:tc>
      </w:tr>
      <w:tr w:rsidR="00CC6361" w:rsidRPr="00711C14" w14:paraId="5BC11FF8" w14:textId="77777777" w:rsidTr="000A6D8E">
        <w:trPr>
          <w:trHeight w:val="185"/>
        </w:trPr>
        <w:tc>
          <w:tcPr>
            <w:tcW w:w="0" w:type="auto"/>
            <w:tcBorders>
              <w:top w:val="nil"/>
              <w:left w:val="single" w:sz="8" w:space="0" w:color="auto"/>
              <w:bottom w:val="nil"/>
              <w:right w:val="nil"/>
            </w:tcBorders>
            <w:shd w:val="clear" w:color="auto" w:fill="C0C0C0"/>
            <w:vAlign w:val="center"/>
          </w:tcPr>
          <w:p w14:paraId="572514D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10</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449D901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BAD923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7CCFAD0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62E16C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12B8D8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2EE2573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3C383ED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54CF3C2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2D43AF0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89DCFD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793A7AE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single" w:sz="8" w:space="0" w:color="808080"/>
            </w:tcBorders>
            <w:vAlign w:val="center"/>
          </w:tcPr>
          <w:p w14:paraId="538B263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tcBorders>
              <w:top w:val="nil"/>
              <w:left w:val="nil"/>
              <w:bottom w:val="single" w:sz="8" w:space="0" w:color="969696"/>
              <w:right w:val="nil"/>
            </w:tcBorders>
            <w:vAlign w:val="center"/>
          </w:tcPr>
          <w:p w14:paraId="1C472FCE"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tcBorders>
              <w:top w:val="nil"/>
              <w:left w:val="nil"/>
              <w:bottom w:val="single" w:sz="8" w:space="0" w:color="969696"/>
              <w:right w:val="nil"/>
            </w:tcBorders>
            <w:vAlign w:val="center"/>
          </w:tcPr>
          <w:p w14:paraId="7201C16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4%</w:t>
            </w:r>
          </w:p>
        </w:tc>
        <w:tc>
          <w:tcPr>
            <w:tcW w:w="0" w:type="auto"/>
            <w:gridSpan w:val="2"/>
            <w:tcBorders>
              <w:top w:val="nil"/>
              <w:left w:val="single" w:sz="8" w:space="0" w:color="808080"/>
              <w:bottom w:val="single" w:sz="8" w:space="0" w:color="969696"/>
              <w:right w:val="nil"/>
            </w:tcBorders>
            <w:vAlign w:val="center"/>
          </w:tcPr>
          <w:p w14:paraId="4865AF3D"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w:t>
            </w:r>
          </w:p>
        </w:tc>
        <w:tc>
          <w:tcPr>
            <w:tcW w:w="0" w:type="auto"/>
            <w:tcBorders>
              <w:top w:val="nil"/>
              <w:left w:val="nil"/>
              <w:bottom w:val="single" w:sz="8" w:space="0" w:color="969696"/>
              <w:right w:val="single" w:sz="8" w:space="0" w:color="808080"/>
            </w:tcBorders>
            <w:vAlign w:val="center"/>
          </w:tcPr>
          <w:p w14:paraId="000085C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664" w:type="dxa"/>
            <w:vMerge/>
            <w:tcBorders>
              <w:top w:val="nil"/>
              <w:left w:val="nil"/>
              <w:bottom w:val="nil"/>
              <w:right w:val="single" w:sz="8" w:space="0" w:color="808080"/>
            </w:tcBorders>
            <w:vAlign w:val="center"/>
          </w:tcPr>
          <w:p w14:paraId="2F185212" w14:textId="77777777" w:rsidR="00CC6361" w:rsidRPr="00711C14" w:rsidRDefault="00CC6361" w:rsidP="00156E37">
            <w:pPr>
              <w:ind w:left="720" w:hanging="720"/>
              <w:rPr>
                <w:rFonts w:asciiTheme="minorHAnsi" w:hAnsiTheme="minorHAnsi"/>
                <w:sz w:val="22"/>
                <w:szCs w:val="22"/>
              </w:rPr>
            </w:pPr>
          </w:p>
        </w:tc>
        <w:tc>
          <w:tcPr>
            <w:tcW w:w="664" w:type="dxa"/>
            <w:vMerge/>
            <w:tcBorders>
              <w:top w:val="nil"/>
              <w:left w:val="nil"/>
              <w:bottom w:val="nil"/>
              <w:right w:val="single" w:sz="8" w:space="0" w:color="auto"/>
            </w:tcBorders>
            <w:vAlign w:val="center"/>
          </w:tcPr>
          <w:p w14:paraId="53115A46" w14:textId="77777777" w:rsidR="00CC6361" w:rsidRPr="00711C14" w:rsidRDefault="00CC6361" w:rsidP="00156E37">
            <w:pPr>
              <w:ind w:left="720" w:hanging="720"/>
              <w:rPr>
                <w:rFonts w:asciiTheme="minorHAnsi" w:hAnsiTheme="minorHAnsi"/>
                <w:sz w:val="22"/>
                <w:szCs w:val="22"/>
              </w:rPr>
            </w:pPr>
          </w:p>
        </w:tc>
      </w:tr>
      <w:tr w:rsidR="00CC6361" w:rsidRPr="00711C14" w14:paraId="51453F94" w14:textId="77777777" w:rsidTr="000A6D8E">
        <w:trPr>
          <w:trHeight w:val="185"/>
        </w:trPr>
        <w:tc>
          <w:tcPr>
            <w:tcW w:w="0" w:type="auto"/>
            <w:tcBorders>
              <w:top w:val="nil"/>
              <w:left w:val="single" w:sz="8" w:space="0" w:color="auto"/>
              <w:bottom w:val="nil"/>
              <w:right w:val="nil"/>
            </w:tcBorders>
            <w:shd w:val="clear" w:color="auto" w:fill="C0C0C0"/>
            <w:vAlign w:val="center"/>
          </w:tcPr>
          <w:p w14:paraId="1AF4668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11</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2D0F19EC"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37623F6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4F268BD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14CF668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39D6EC8"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79AFE6C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6C34CDA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0C1B75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2A439D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14B926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5B3CFE3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DF2758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993902F"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w:t>
            </w:r>
          </w:p>
        </w:tc>
        <w:tc>
          <w:tcPr>
            <w:tcW w:w="0" w:type="auto"/>
            <w:tcBorders>
              <w:top w:val="nil"/>
              <w:left w:val="nil"/>
              <w:bottom w:val="single" w:sz="8" w:space="0" w:color="969696"/>
              <w:right w:val="nil"/>
            </w:tcBorders>
            <w:vAlign w:val="center"/>
          </w:tcPr>
          <w:p w14:paraId="5D0F5A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0" w:type="auto"/>
            <w:gridSpan w:val="2"/>
            <w:tcBorders>
              <w:top w:val="nil"/>
              <w:left w:val="single" w:sz="8" w:space="0" w:color="808080"/>
              <w:bottom w:val="single" w:sz="8" w:space="0" w:color="969696"/>
              <w:right w:val="nil"/>
            </w:tcBorders>
            <w:vAlign w:val="center"/>
          </w:tcPr>
          <w:p w14:paraId="3113A5A1"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2%</w:t>
            </w:r>
          </w:p>
        </w:tc>
        <w:tc>
          <w:tcPr>
            <w:tcW w:w="0" w:type="auto"/>
            <w:tcBorders>
              <w:top w:val="nil"/>
              <w:left w:val="nil"/>
              <w:bottom w:val="single" w:sz="8" w:space="0" w:color="969696"/>
              <w:right w:val="single" w:sz="8" w:space="0" w:color="808080"/>
            </w:tcBorders>
            <w:vAlign w:val="center"/>
          </w:tcPr>
          <w:p w14:paraId="59C5E99A"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3%</w:t>
            </w:r>
          </w:p>
        </w:tc>
        <w:tc>
          <w:tcPr>
            <w:tcW w:w="664" w:type="dxa"/>
            <w:vMerge/>
            <w:tcBorders>
              <w:top w:val="nil"/>
              <w:left w:val="nil"/>
              <w:bottom w:val="nil"/>
              <w:right w:val="single" w:sz="8" w:space="0" w:color="808080"/>
            </w:tcBorders>
            <w:vAlign w:val="center"/>
          </w:tcPr>
          <w:p w14:paraId="189FAA2A" w14:textId="77777777" w:rsidR="00CC6361" w:rsidRPr="00711C14" w:rsidRDefault="00CC6361" w:rsidP="00156E37">
            <w:pPr>
              <w:ind w:left="720" w:hanging="720"/>
              <w:rPr>
                <w:rFonts w:asciiTheme="minorHAnsi" w:hAnsiTheme="minorHAnsi"/>
                <w:sz w:val="22"/>
                <w:szCs w:val="22"/>
              </w:rPr>
            </w:pPr>
          </w:p>
        </w:tc>
        <w:tc>
          <w:tcPr>
            <w:tcW w:w="664" w:type="dxa"/>
            <w:vMerge/>
            <w:tcBorders>
              <w:top w:val="nil"/>
              <w:left w:val="nil"/>
              <w:bottom w:val="nil"/>
              <w:right w:val="single" w:sz="8" w:space="0" w:color="auto"/>
            </w:tcBorders>
            <w:vAlign w:val="center"/>
          </w:tcPr>
          <w:p w14:paraId="404FD258" w14:textId="77777777" w:rsidR="00CC6361" w:rsidRPr="00711C14" w:rsidRDefault="00CC6361" w:rsidP="00156E37">
            <w:pPr>
              <w:ind w:left="720" w:hanging="720"/>
              <w:rPr>
                <w:rFonts w:asciiTheme="minorHAnsi" w:hAnsiTheme="minorHAnsi"/>
                <w:sz w:val="22"/>
                <w:szCs w:val="22"/>
              </w:rPr>
            </w:pPr>
          </w:p>
        </w:tc>
      </w:tr>
      <w:tr w:rsidR="00CC6361" w:rsidRPr="00711C14" w14:paraId="16C41652" w14:textId="77777777" w:rsidTr="000A6D8E">
        <w:trPr>
          <w:trHeight w:val="625"/>
        </w:trPr>
        <w:tc>
          <w:tcPr>
            <w:tcW w:w="0" w:type="auto"/>
            <w:tcBorders>
              <w:top w:val="nil"/>
              <w:left w:val="single" w:sz="8" w:space="0" w:color="auto"/>
              <w:bottom w:val="nil"/>
              <w:right w:val="nil"/>
            </w:tcBorders>
            <w:shd w:val="clear" w:color="auto" w:fill="C0C0C0"/>
            <w:vAlign w:val="center"/>
          </w:tcPr>
          <w:p w14:paraId="68A4E0C9"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u w:val="single"/>
              </w:rPr>
              <w:t>12</w:t>
            </w:r>
            <w:r w:rsidRPr="00711C14">
              <w:rPr>
                <w:rFonts w:asciiTheme="minorHAnsi" w:hAnsiTheme="minorHAnsi"/>
                <w:sz w:val="22"/>
                <w:szCs w:val="22"/>
                <w:u w:val="single"/>
                <w:vertAlign w:val="superscript"/>
              </w:rPr>
              <w:t>th</w:t>
            </w:r>
          </w:p>
        </w:tc>
        <w:tc>
          <w:tcPr>
            <w:tcW w:w="0" w:type="auto"/>
            <w:tcBorders>
              <w:top w:val="nil"/>
              <w:left w:val="nil"/>
              <w:bottom w:val="single" w:sz="8" w:space="0" w:color="969696"/>
              <w:right w:val="nil"/>
            </w:tcBorders>
            <w:vAlign w:val="center"/>
          </w:tcPr>
          <w:p w14:paraId="18507EED"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321FFE5"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2A62DE11"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2DEDFEE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1E58BDC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4D748D26"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0B57C433"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410E806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6460481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CBA199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single" w:sz="8" w:space="0" w:color="808080"/>
              <w:bottom w:val="single" w:sz="8" w:space="0" w:color="969696"/>
              <w:right w:val="nil"/>
            </w:tcBorders>
            <w:vAlign w:val="center"/>
          </w:tcPr>
          <w:p w14:paraId="6A75303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single" w:sz="8" w:space="0" w:color="808080"/>
            </w:tcBorders>
            <w:vAlign w:val="center"/>
          </w:tcPr>
          <w:p w14:paraId="2CC69C52"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A67CB6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tcBorders>
              <w:top w:val="nil"/>
              <w:left w:val="nil"/>
              <w:bottom w:val="single" w:sz="8" w:space="0" w:color="969696"/>
              <w:right w:val="nil"/>
            </w:tcBorders>
            <w:vAlign w:val="center"/>
          </w:tcPr>
          <w:p w14:paraId="5AF42C67"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 </w:t>
            </w:r>
          </w:p>
        </w:tc>
        <w:tc>
          <w:tcPr>
            <w:tcW w:w="0" w:type="auto"/>
            <w:gridSpan w:val="2"/>
            <w:tcBorders>
              <w:top w:val="nil"/>
              <w:left w:val="single" w:sz="8" w:space="0" w:color="808080"/>
              <w:bottom w:val="single" w:sz="8" w:space="0" w:color="969696"/>
              <w:right w:val="nil"/>
            </w:tcBorders>
            <w:vAlign w:val="center"/>
          </w:tcPr>
          <w:p w14:paraId="64584568"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w:t>
            </w:r>
          </w:p>
        </w:tc>
        <w:tc>
          <w:tcPr>
            <w:tcW w:w="0" w:type="auto"/>
            <w:tcBorders>
              <w:top w:val="nil"/>
              <w:left w:val="nil"/>
              <w:bottom w:val="single" w:sz="8" w:space="0" w:color="969696"/>
              <w:right w:val="single" w:sz="8" w:space="0" w:color="808080"/>
            </w:tcBorders>
            <w:vAlign w:val="center"/>
          </w:tcPr>
          <w:p w14:paraId="296B8664" w14:textId="77777777" w:rsidR="00CC6361" w:rsidRPr="00711C14" w:rsidRDefault="00CC6361" w:rsidP="00156E37">
            <w:pPr>
              <w:ind w:left="720" w:hanging="720"/>
              <w:jc w:val="right"/>
              <w:rPr>
                <w:rFonts w:asciiTheme="minorHAnsi" w:hAnsiTheme="minorHAnsi"/>
                <w:sz w:val="22"/>
                <w:szCs w:val="22"/>
              </w:rPr>
            </w:pPr>
            <w:r w:rsidRPr="00711C14">
              <w:rPr>
                <w:rFonts w:asciiTheme="minorHAnsi" w:hAnsiTheme="minorHAnsi"/>
                <w:sz w:val="22"/>
                <w:szCs w:val="22"/>
              </w:rPr>
              <w:t>1%</w:t>
            </w:r>
          </w:p>
        </w:tc>
        <w:tc>
          <w:tcPr>
            <w:tcW w:w="664" w:type="dxa"/>
            <w:vMerge/>
            <w:tcBorders>
              <w:top w:val="nil"/>
              <w:left w:val="nil"/>
              <w:bottom w:val="nil"/>
              <w:right w:val="single" w:sz="8" w:space="0" w:color="808080"/>
            </w:tcBorders>
            <w:vAlign w:val="center"/>
          </w:tcPr>
          <w:p w14:paraId="1D0F7B7A" w14:textId="77777777" w:rsidR="00CC6361" w:rsidRPr="00711C14" w:rsidRDefault="00CC6361" w:rsidP="00156E37">
            <w:pPr>
              <w:ind w:left="720" w:hanging="720"/>
              <w:rPr>
                <w:rFonts w:asciiTheme="minorHAnsi" w:hAnsiTheme="minorHAnsi"/>
                <w:sz w:val="22"/>
                <w:szCs w:val="22"/>
              </w:rPr>
            </w:pPr>
          </w:p>
        </w:tc>
        <w:tc>
          <w:tcPr>
            <w:tcW w:w="664" w:type="dxa"/>
            <w:vMerge/>
            <w:tcBorders>
              <w:top w:val="nil"/>
              <w:left w:val="nil"/>
              <w:bottom w:val="nil"/>
              <w:right w:val="single" w:sz="8" w:space="0" w:color="auto"/>
            </w:tcBorders>
            <w:vAlign w:val="center"/>
          </w:tcPr>
          <w:p w14:paraId="7600C64B" w14:textId="77777777" w:rsidR="00CC6361" w:rsidRPr="00711C14" w:rsidRDefault="00CC6361" w:rsidP="00156E37">
            <w:pPr>
              <w:ind w:left="720" w:hanging="720"/>
              <w:rPr>
                <w:rFonts w:asciiTheme="minorHAnsi" w:hAnsiTheme="minorHAnsi"/>
                <w:sz w:val="22"/>
                <w:szCs w:val="22"/>
              </w:rPr>
            </w:pPr>
          </w:p>
        </w:tc>
      </w:tr>
      <w:tr w:rsidR="00CC6361" w:rsidRPr="00711C14" w14:paraId="6DF2E7D4" w14:textId="77777777" w:rsidTr="000A6D8E">
        <w:trPr>
          <w:trHeight w:val="246"/>
        </w:trPr>
        <w:tc>
          <w:tcPr>
            <w:tcW w:w="0" w:type="auto"/>
            <w:tcBorders>
              <w:top w:val="nil"/>
              <w:left w:val="single" w:sz="8" w:space="0" w:color="auto"/>
              <w:bottom w:val="single" w:sz="8" w:space="0" w:color="auto"/>
              <w:right w:val="nil"/>
            </w:tcBorders>
            <w:shd w:val="clear" w:color="auto" w:fill="C0C0C0"/>
            <w:vAlign w:val="center"/>
          </w:tcPr>
          <w:p w14:paraId="7B9910FE"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b/>
                <w:bCs/>
                <w:sz w:val="22"/>
                <w:szCs w:val="22"/>
                <w:u w:val="single"/>
              </w:rPr>
              <w:t>TOTAL</w:t>
            </w:r>
          </w:p>
        </w:tc>
        <w:tc>
          <w:tcPr>
            <w:tcW w:w="0" w:type="auto"/>
            <w:gridSpan w:val="2"/>
            <w:tcBorders>
              <w:top w:val="nil"/>
              <w:left w:val="nil"/>
              <w:bottom w:val="single" w:sz="8" w:space="0" w:color="auto"/>
              <w:right w:val="nil"/>
            </w:tcBorders>
            <w:shd w:val="clear" w:color="auto" w:fill="C0C0C0"/>
            <w:vAlign w:val="center"/>
          </w:tcPr>
          <w:p w14:paraId="3A2DCBD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09F2FD8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49F61EB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0205C63A"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32924DD4"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31C07EA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3"/>
            <w:tcBorders>
              <w:top w:val="nil"/>
              <w:left w:val="nil"/>
              <w:bottom w:val="single" w:sz="8" w:space="0" w:color="auto"/>
              <w:right w:val="nil"/>
            </w:tcBorders>
            <w:shd w:val="clear" w:color="auto" w:fill="C0C0C0"/>
            <w:vAlign w:val="center"/>
          </w:tcPr>
          <w:p w14:paraId="40C8C0B0"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0" w:type="auto"/>
            <w:gridSpan w:val="2"/>
            <w:tcBorders>
              <w:top w:val="nil"/>
              <w:left w:val="nil"/>
              <w:bottom w:val="single" w:sz="8" w:space="0" w:color="auto"/>
              <w:right w:val="nil"/>
            </w:tcBorders>
            <w:shd w:val="clear" w:color="auto" w:fill="C0C0C0"/>
            <w:vAlign w:val="center"/>
          </w:tcPr>
          <w:p w14:paraId="7094F3DB"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c>
          <w:tcPr>
            <w:tcW w:w="1329" w:type="dxa"/>
            <w:gridSpan w:val="2"/>
            <w:tcBorders>
              <w:top w:val="nil"/>
              <w:left w:val="nil"/>
              <w:bottom w:val="single" w:sz="8" w:space="0" w:color="auto"/>
              <w:right w:val="single" w:sz="8" w:space="0" w:color="000000"/>
            </w:tcBorders>
            <w:shd w:val="clear" w:color="auto" w:fill="C0C0C0"/>
            <w:vAlign w:val="center"/>
          </w:tcPr>
          <w:p w14:paraId="1D5C032F" w14:textId="77777777" w:rsidR="00CC6361" w:rsidRPr="00711C14" w:rsidRDefault="00CC6361" w:rsidP="00156E37">
            <w:pPr>
              <w:ind w:left="720" w:hanging="720"/>
              <w:rPr>
                <w:rFonts w:asciiTheme="minorHAnsi" w:hAnsiTheme="minorHAnsi"/>
                <w:sz w:val="22"/>
                <w:szCs w:val="22"/>
              </w:rPr>
            </w:pPr>
            <w:r w:rsidRPr="00711C14">
              <w:rPr>
                <w:rFonts w:asciiTheme="minorHAnsi" w:hAnsiTheme="minorHAnsi"/>
                <w:sz w:val="22"/>
                <w:szCs w:val="22"/>
              </w:rPr>
              <w:t>100%</w:t>
            </w:r>
          </w:p>
        </w:tc>
      </w:tr>
      <w:bookmarkEnd w:id="1"/>
    </w:tbl>
    <w:p w14:paraId="1AB4B457" w14:textId="77777777" w:rsidR="00EE0C52" w:rsidRPr="00711C14" w:rsidRDefault="00EE0C52" w:rsidP="0004286D">
      <w:pPr>
        <w:jc w:val="both"/>
        <w:rPr>
          <w:rFonts w:asciiTheme="minorHAnsi" w:hAnsiTheme="minorHAnsi" w:cstheme="minorHAnsi"/>
          <w:b/>
          <w:sz w:val="22"/>
          <w:szCs w:val="22"/>
        </w:rPr>
      </w:pPr>
    </w:p>
    <w:p w14:paraId="0C726782" w14:textId="77777777" w:rsidR="00AD0B9A" w:rsidRDefault="0028018C" w:rsidP="00FE435C">
      <w:pPr>
        <w:rPr>
          <w:rFonts w:asciiTheme="minorHAnsi" w:hAnsiTheme="minorHAnsi" w:cstheme="minorHAnsi"/>
          <w:b/>
          <w:sz w:val="22"/>
          <w:szCs w:val="22"/>
        </w:rPr>
        <w:sectPr w:rsidR="00AD0B9A" w:rsidSect="00F82AD8">
          <w:pgSz w:w="16838" w:h="11906" w:orient="landscape" w:code="9"/>
          <w:pgMar w:top="1843" w:right="1440" w:bottom="1797" w:left="1440" w:header="709" w:footer="709" w:gutter="0"/>
          <w:pgBorders w:offsetFrom="page">
            <w:top w:val="single" w:sz="4" w:space="1" w:color="auto"/>
          </w:pgBorders>
          <w:cols w:space="708"/>
          <w:docGrid w:linePitch="360"/>
        </w:sectPr>
      </w:pPr>
      <w:r w:rsidRPr="00711C14">
        <w:rPr>
          <w:rFonts w:asciiTheme="minorHAnsi" w:hAnsiTheme="minorHAnsi" w:cstheme="minorHAnsi"/>
          <w:b/>
          <w:sz w:val="22"/>
          <w:szCs w:val="22"/>
        </w:rPr>
        <w:br w:type="page"/>
      </w:r>
    </w:p>
    <w:p w14:paraId="21773F0E" w14:textId="7C05FAC6" w:rsidR="009B7DDD" w:rsidRPr="00711C14" w:rsidRDefault="00252093" w:rsidP="00FE435C">
      <w:pPr>
        <w:rPr>
          <w:rFonts w:asciiTheme="minorHAnsi" w:hAnsiTheme="minorHAnsi" w:cstheme="minorHAnsi"/>
          <w:b/>
          <w:sz w:val="22"/>
          <w:szCs w:val="22"/>
        </w:rPr>
      </w:pPr>
      <w:r w:rsidRPr="00711C14">
        <w:rPr>
          <w:rFonts w:asciiTheme="minorHAnsi" w:hAnsiTheme="minorHAnsi" w:cstheme="minorHAnsi"/>
          <w:b/>
          <w:sz w:val="22"/>
          <w:szCs w:val="22"/>
        </w:rPr>
        <w:lastRenderedPageBreak/>
        <w:t>3.    COMMER</w:t>
      </w:r>
      <w:r w:rsidR="009B7DDD" w:rsidRPr="00711C14">
        <w:rPr>
          <w:rFonts w:asciiTheme="minorHAnsi" w:hAnsiTheme="minorHAnsi" w:cstheme="minorHAnsi"/>
          <w:b/>
          <w:sz w:val="22"/>
          <w:szCs w:val="22"/>
        </w:rPr>
        <w:t>C</w:t>
      </w:r>
      <w:r w:rsidRPr="00711C14">
        <w:rPr>
          <w:rFonts w:asciiTheme="minorHAnsi" w:hAnsiTheme="minorHAnsi" w:cstheme="minorHAnsi"/>
          <w:b/>
          <w:sz w:val="22"/>
          <w:szCs w:val="22"/>
        </w:rPr>
        <w:t>I</w:t>
      </w:r>
      <w:r w:rsidR="009B7DDD" w:rsidRPr="00711C14">
        <w:rPr>
          <w:rFonts w:asciiTheme="minorHAnsi" w:hAnsiTheme="minorHAnsi" w:cstheme="minorHAnsi"/>
          <w:b/>
          <w:sz w:val="22"/>
          <w:szCs w:val="22"/>
        </w:rPr>
        <w:t>AL</w:t>
      </w:r>
    </w:p>
    <w:p w14:paraId="76BAC091" w14:textId="77777777" w:rsidR="00DF3FFE" w:rsidRPr="00711C14" w:rsidRDefault="00DF3FFE" w:rsidP="00DC3095">
      <w:pPr>
        <w:tabs>
          <w:tab w:val="num" w:pos="1440"/>
        </w:tabs>
        <w:jc w:val="both"/>
        <w:rPr>
          <w:rFonts w:asciiTheme="minorHAnsi" w:hAnsiTheme="minorHAnsi" w:cstheme="minorHAnsi"/>
          <w:b/>
          <w:sz w:val="22"/>
          <w:szCs w:val="22"/>
        </w:rPr>
      </w:pPr>
    </w:p>
    <w:p w14:paraId="757A7BA0" w14:textId="77777777" w:rsidR="00DF3FFE" w:rsidRPr="00711C14" w:rsidRDefault="00DF3FFE"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1</w:t>
      </w:r>
      <w:r w:rsidRPr="00711C14">
        <w:rPr>
          <w:rFonts w:asciiTheme="minorHAnsi" w:hAnsiTheme="minorHAnsi" w:cstheme="minorHAnsi"/>
          <w:b/>
          <w:sz w:val="22"/>
          <w:szCs w:val="22"/>
        </w:rPr>
        <w:tab/>
        <w:t xml:space="preserve">Media </w:t>
      </w:r>
    </w:p>
    <w:p w14:paraId="21248DF8" w14:textId="77777777" w:rsidR="001B546F" w:rsidRPr="00711C14" w:rsidRDefault="001B546F" w:rsidP="00DF3FFE">
      <w:pPr>
        <w:rPr>
          <w:rFonts w:asciiTheme="minorHAnsi" w:hAnsiTheme="minorHAnsi" w:cstheme="minorHAnsi"/>
          <w:sz w:val="22"/>
          <w:szCs w:val="22"/>
        </w:rPr>
      </w:pPr>
      <w:r w:rsidRPr="00711C14">
        <w:rPr>
          <w:rFonts w:asciiTheme="minorHAnsi" w:hAnsiTheme="minorHAnsi" w:cstheme="minorHAnsi"/>
          <w:sz w:val="22"/>
          <w:szCs w:val="22"/>
        </w:rPr>
        <w:t>The OC must prepare a media and communication plan and implementation strategy 3 months prior to the event.</w:t>
      </w:r>
    </w:p>
    <w:p w14:paraId="12671C1E" w14:textId="77777777" w:rsidR="001B546F" w:rsidRPr="00711C14" w:rsidRDefault="001B546F" w:rsidP="00DF3FFE">
      <w:pPr>
        <w:rPr>
          <w:rFonts w:asciiTheme="minorHAnsi" w:hAnsiTheme="minorHAnsi" w:cstheme="minorHAnsi"/>
          <w:sz w:val="22"/>
          <w:szCs w:val="22"/>
        </w:rPr>
      </w:pPr>
    </w:p>
    <w:p w14:paraId="18AE6725" w14:textId="6ADC0CC6"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It is the OCs responsibility to ensure there is a dedicated press </w:t>
      </w:r>
      <w:r w:rsidR="00B04743" w:rsidRPr="00711C14">
        <w:rPr>
          <w:rFonts w:asciiTheme="minorHAnsi" w:hAnsiTheme="minorHAnsi" w:cstheme="minorHAnsi"/>
          <w:sz w:val="22"/>
          <w:szCs w:val="22"/>
        </w:rPr>
        <w:t>center</w:t>
      </w:r>
      <w:r w:rsidRPr="00711C14">
        <w:rPr>
          <w:rFonts w:asciiTheme="minorHAnsi" w:hAnsiTheme="minorHAnsi" w:cstheme="minorHAnsi"/>
          <w:sz w:val="22"/>
          <w:szCs w:val="22"/>
        </w:rPr>
        <w:t xml:space="preserve"> (with internet connection) available at the event as well as adequate accreditation to provide media access to the event.  The OC should liaise with EA to ensure all press needs are catered for in the lead up to and at the event. </w:t>
      </w:r>
    </w:p>
    <w:p w14:paraId="75B7AB6A" w14:textId="77777777" w:rsidR="009B7DDD" w:rsidRPr="00711C14" w:rsidRDefault="009B7DDD" w:rsidP="00DC3095">
      <w:pPr>
        <w:tabs>
          <w:tab w:val="num" w:pos="1440"/>
        </w:tabs>
        <w:jc w:val="both"/>
        <w:rPr>
          <w:rFonts w:asciiTheme="minorHAnsi" w:hAnsiTheme="minorHAnsi" w:cstheme="minorHAnsi"/>
          <w:sz w:val="22"/>
          <w:szCs w:val="22"/>
        </w:rPr>
      </w:pPr>
    </w:p>
    <w:p w14:paraId="2237EB75" w14:textId="77777777" w:rsidR="00DF3FFE" w:rsidRPr="00711C14" w:rsidRDefault="00DF3FFE"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2</w:t>
      </w:r>
      <w:r w:rsidRPr="00711C14">
        <w:rPr>
          <w:rFonts w:asciiTheme="minorHAnsi" w:hAnsiTheme="minorHAnsi" w:cstheme="minorHAnsi"/>
          <w:b/>
          <w:sz w:val="22"/>
          <w:szCs w:val="22"/>
        </w:rPr>
        <w:tab/>
        <w:t xml:space="preserve">Marketing and branding </w:t>
      </w:r>
    </w:p>
    <w:p w14:paraId="5650BB59" w14:textId="706E2562"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EA </w:t>
      </w:r>
      <w:r w:rsidR="00C80690" w:rsidRPr="00711C14">
        <w:rPr>
          <w:rFonts w:asciiTheme="minorHAnsi" w:hAnsiTheme="minorHAnsi" w:cstheme="minorHAnsi"/>
          <w:sz w:val="22"/>
          <w:szCs w:val="22"/>
        </w:rPr>
        <w:t>assigns the rights to</w:t>
      </w:r>
      <w:r w:rsidRPr="00711C14">
        <w:rPr>
          <w:rFonts w:asciiTheme="minorHAnsi" w:hAnsiTheme="minorHAnsi" w:cstheme="minorHAnsi"/>
          <w:sz w:val="22"/>
          <w:szCs w:val="22"/>
        </w:rPr>
        <w:t xml:space="preserve"> marketing of the event to </w:t>
      </w:r>
      <w:r w:rsidR="00C80690" w:rsidRPr="00711C14">
        <w:rPr>
          <w:rFonts w:asciiTheme="minorHAnsi" w:hAnsiTheme="minorHAnsi" w:cstheme="minorHAnsi"/>
          <w:sz w:val="22"/>
          <w:szCs w:val="22"/>
        </w:rPr>
        <w:t xml:space="preserve">the </w:t>
      </w:r>
      <w:r w:rsidRPr="00711C14">
        <w:rPr>
          <w:rFonts w:asciiTheme="minorHAnsi" w:hAnsiTheme="minorHAnsi" w:cstheme="minorHAnsi"/>
          <w:sz w:val="22"/>
          <w:szCs w:val="22"/>
        </w:rPr>
        <w:t>Organising Committee.  Equestrian Australia logo is to be used as part of all marketing collateral and should adhere to EA’s brand guidelines</w:t>
      </w:r>
      <w:r w:rsidR="00AD0B9A">
        <w:rPr>
          <w:rFonts w:asciiTheme="minorHAnsi" w:hAnsiTheme="minorHAnsi" w:cstheme="minorHAnsi"/>
          <w:sz w:val="22"/>
          <w:szCs w:val="22"/>
        </w:rPr>
        <w:t xml:space="preserve">. </w:t>
      </w:r>
    </w:p>
    <w:p w14:paraId="723028FC" w14:textId="77777777" w:rsidR="00A7708E" w:rsidRPr="00711C14" w:rsidRDefault="00A7708E" w:rsidP="00DF3FFE">
      <w:pPr>
        <w:rPr>
          <w:rFonts w:asciiTheme="minorHAnsi" w:hAnsiTheme="minorHAnsi" w:cstheme="minorHAnsi"/>
          <w:sz w:val="22"/>
          <w:szCs w:val="22"/>
        </w:rPr>
      </w:pPr>
    </w:p>
    <w:p w14:paraId="3CA13BB7" w14:textId="1DF57B19"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All marketing collateral, including specific logo designs, should be sent through to EA for approval allowing for a minimum </w:t>
      </w:r>
      <w:r w:rsidR="00B04743" w:rsidRPr="00711C14">
        <w:rPr>
          <w:rFonts w:asciiTheme="minorHAnsi" w:hAnsiTheme="minorHAnsi" w:cstheme="minorHAnsi"/>
          <w:sz w:val="22"/>
          <w:szCs w:val="22"/>
        </w:rPr>
        <w:t>3-day</w:t>
      </w:r>
      <w:r w:rsidRPr="00711C14">
        <w:rPr>
          <w:rFonts w:asciiTheme="minorHAnsi" w:hAnsiTheme="minorHAnsi" w:cstheme="minorHAnsi"/>
          <w:sz w:val="22"/>
          <w:szCs w:val="22"/>
        </w:rPr>
        <w:t xml:space="preserve"> approval process. </w:t>
      </w:r>
    </w:p>
    <w:p w14:paraId="107CB22D"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EA branding should form part of the event promotion including:</w:t>
      </w:r>
    </w:p>
    <w:p w14:paraId="1ACC21E5"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4-6 EA arena signs displayed </w:t>
      </w:r>
    </w:p>
    <w:p w14:paraId="243D14DA"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Display of pull up banners at corporate hospitality marquees and functions</w:t>
      </w:r>
    </w:p>
    <w:p w14:paraId="5655ADAF"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PA/MC recognition </w:t>
      </w:r>
    </w:p>
    <w:p w14:paraId="2FF4FF26"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Display of advert on big screen (if applicable)</w:t>
      </w:r>
    </w:p>
    <w:p w14:paraId="64ED0FD9"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Logo recognition across all marketing collateral including event program, website, big screen, posters and other</w:t>
      </w:r>
    </w:p>
    <w:p w14:paraId="7585D6C3" w14:textId="77777777" w:rsidR="00DF3FFE" w:rsidRPr="00711C14" w:rsidRDefault="00DF3FFE" w:rsidP="00606651">
      <w:pPr>
        <w:pStyle w:val="ListParagraph"/>
        <w:numPr>
          <w:ilvl w:val="0"/>
          <w:numId w:val="8"/>
        </w:numPr>
        <w:spacing w:after="200" w:line="276" w:lineRule="auto"/>
        <w:ind w:left="567" w:hanging="283"/>
        <w:rPr>
          <w:rFonts w:asciiTheme="minorHAnsi" w:hAnsiTheme="minorHAnsi" w:cstheme="minorHAnsi"/>
          <w:sz w:val="22"/>
          <w:szCs w:val="22"/>
        </w:rPr>
      </w:pPr>
      <w:r w:rsidRPr="00711C14">
        <w:rPr>
          <w:rFonts w:asciiTheme="minorHAnsi" w:hAnsiTheme="minorHAnsi" w:cstheme="minorHAnsi"/>
          <w:sz w:val="22"/>
          <w:szCs w:val="22"/>
        </w:rPr>
        <w:t xml:space="preserve">Program advertising </w:t>
      </w:r>
    </w:p>
    <w:p w14:paraId="2A8CFC5D" w14:textId="08977362" w:rsidR="00DF3FFE" w:rsidRPr="00711C14" w:rsidRDefault="00DF3FFE"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3</w:t>
      </w:r>
      <w:r w:rsidRPr="00711C14">
        <w:rPr>
          <w:rFonts w:asciiTheme="minorHAnsi" w:hAnsiTheme="minorHAnsi" w:cstheme="minorHAnsi"/>
          <w:b/>
          <w:sz w:val="22"/>
          <w:szCs w:val="22"/>
        </w:rPr>
        <w:tab/>
        <w:t>Corporate hospitality</w:t>
      </w:r>
    </w:p>
    <w:p w14:paraId="7DBA49A2" w14:textId="77777777" w:rsidR="00DF3FFE" w:rsidRPr="00711C14" w:rsidRDefault="00DF3FFE" w:rsidP="00DF3FFE">
      <w:pPr>
        <w:rPr>
          <w:rFonts w:asciiTheme="minorHAnsi" w:hAnsiTheme="minorHAnsi" w:cstheme="minorHAnsi"/>
          <w:sz w:val="22"/>
          <w:szCs w:val="22"/>
        </w:rPr>
      </w:pPr>
      <w:r w:rsidRPr="00711C14">
        <w:rPr>
          <w:rFonts w:asciiTheme="minorHAnsi" w:hAnsiTheme="minorHAnsi" w:cstheme="minorHAnsi"/>
          <w:sz w:val="22"/>
          <w:szCs w:val="22"/>
        </w:rPr>
        <w:t xml:space="preserve">The </w:t>
      </w:r>
      <w:r w:rsidR="001B546F" w:rsidRPr="00711C14">
        <w:rPr>
          <w:rFonts w:asciiTheme="minorHAnsi" w:hAnsiTheme="minorHAnsi" w:cstheme="minorHAnsi"/>
          <w:sz w:val="22"/>
          <w:szCs w:val="22"/>
        </w:rPr>
        <w:t>OC</w:t>
      </w:r>
      <w:r w:rsidRPr="00711C14">
        <w:rPr>
          <w:rFonts w:asciiTheme="minorHAnsi" w:hAnsiTheme="minorHAnsi" w:cstheme="minorHAnsi"/>
          <w:sz w:val="22"/>
          <w:szCs w:val="22"/>
        </w:rPr>
        <w:t xml:space="preserve"> will invite the EA CEO, EA Chair</w:t>
      </w:r>
      <w:r w:rsidR="00AC553E" w:rsidRPr="00711C14">
        <w:rPr>
          <w:rFonts w:asciiTheme="minorHAnsi" w:hAnsiTheme="minorHAnsi" w:cstheme="minorHAnsi"/>
          <w:sz w:val="22"/>
          <w:szCs w:val="22"/>
        </w:rPr>
        <w:t xml:space="preserve">, </w:t>
      </w:r>
      <w:r w:rsidRPr="00711C14">
        <w:rPr>
          <w:rFonts w:asciiTheme="minorHAnsi" w:hAnsiTheme="minorHAnsi" w:cstheme="minorHAnsi"/>
          <w:sz w:val="22"/>
          <w:szCs w:val="22"/>
        </w:rPr>
        <w:t xml:space="preserve">EA High </w:t>
      </w:r>
      <w:r w:rsidR="00AC553E" w:rsidRPr="00711C14">
        <w:rPr>
          <w:rFonts w:asciiTheme="minorHAnsi" w:hAnsiTheme="minorHAnsi" w:cstheme="minorHAnsi"/>
          <w:sz w:val="22"/>
          <w:szCs w:val="22"/>
        </w:rPr>
        <w:t>Performance</w:t>
      </w:r>
      <w:r w:rsidR="00433CEB" w:rsidRPr="00711C14">
        <w:rPr>
          <w:rFonts w:asciiTheme="minorHAnsi" w:hAnsiTheme="minorHAnsi"/>
          <w:sz w:val="22"/>
          <w:szCs w:val="22"/>
        </w:rPr>
        <w:t xml:space="preserve"> </w:t>
      </w:r>
      <w:r w:rsidR="00433CEB" w:rsidRPr="00711C14">
        <w:rPr>
          <w:rFonts w:asciiTheme="minorHAnsi" w:hAnsiTheme="minorHAnsi" w:cstheme="minorHAnsi"/>
          <w:sz w:val="22"/>
          <w:szCs w:val="22"/>
        </w:rPr>
        <w:t>Manager</w:t>
      </w:r>
      <w:r w:rsidR="00D52CCC" w:rsidRPr="00711C14">
        <w:rPr>
          <w:rFonts w:asciiTheme="minorHAnsi" w:hAnsiTheme="minorHAnsi" w:cstheme="minorHAnsi"/>
          <w:sz w:val="22"/>
          <w:szCs w:val="22"/>
        </w:rPr>
        <w:t xml:space="preserve">, </w:t>
      </w:r>
      <w:r w:rsidR="00433CEB" w:rsidRPr="00711C14">
        <w:rPr>
          <w:rFonts w:asciiTheme="minorHAnsi" w:hAnsiTheme="minorHAnsi" w:cstheme="minorHAnsi"/>
          <w:sz w:val="22"/>
          <w:szCs w:val="22"/>
        </w:rPr>
        <w:t xml:space="preserve">National Performance Director, </w:t>
      </w:r>
      <w:r w:rsidR="00AC553E" w:rsidRPr="00711C14">
        <w:rPr>
          <w:rFonts w:asciiTheme="minorHAnsi" w:hAnsiTheme="minorHAnsi" w:cstheme="minorHAnsi"/>
          <w:sz w:val="22"/>
          <w:szCs w:val="22"/>
        </w:rPr>
        <w:t>National Jumping Selection Panel members</w:t>
      </w:r>
      <w:r w:rsidR="0066137F" w:rsidRPr="00711C14">
        <w:rPr>
          <w:rFonts w:asciiTheme="minorHAnsi" w:hAnsiTheme="minorHAnsi" w:cstheme="minorHAnsi"/>
          <w:sz w:val="22"/>
          <w:szCs w:val="22"/>
        </w:rPr>
        <w:t>, and</w:t>
      </w:r>
      <w:r w:rsidR="0028018C" w:rsidRPr="00711C14">
        <w:rPr>
          <w:rFonts w:asciiTheme="minorHAnsi" w:hAnsiTheme="minorHAnsi" w:cstheme="minorHAnsi"/>
          <w:sz w:val="22"/>
          <w:szCs w:val="22"/>
        </w:rPr>
        <w:t xml:space="preserve"> any other key personnel</w:t>
      </w:r>
      <w:r w:rsidRPr="00711C14">
        <w:rPr>
          <w:rFonts w:asciiTheme="minorHAnsi" w:hAnsiTheme="minorHAnsi" w:cstheme="minorHAnsi"/>
          <w:sz w:val="22"/>
          <w:szCs w:val="22"/>
        </w:rPr>
        <w:t xml:space="preserve"> to all special functions held as part of the event.</w:t>
      </w:r>
      <w:r w:rsidR="0028018C" w:rsidRPr="00711C14">
        <w:rPr>
          <w:rFonts w:asciiTheme="minorHAnsi" w:hAnsiTheme="minorHAnsi" w:cstheme="minorHAnsi"/>
          <w:sz w:val="22"/>
          <w:szCs w:val="22"/>
        </w:rPr>
        <w:t xml:space="preserve"> </w:t>
      </w:r>
    </w:p>
    <w:p w14:paraId="6EA7C17D" w14:textId="77777777" w:rsidR="00311324" w:rsidRPr="00711C14" w:rsidRDefault="00311324" w:rsidP="00DF3FFE">
      <w:pPr>
        <w:rPr>
          <w:rFonts w:asciiTheme="minorHAnsi" w:hAnsiTheme="minorHAnsi" w:cstheme="minorHAnsi"/>
          <w:sz w:val="22"/>
          <w:szCs w:val="22"/>
        </w:rPr>
      </w:pPr>
    </w:p>
    <w:p w14:paraId="34B6B925" w14:textId="22433D68" w:rsidR="00311324" w:rsidRPr="00711C14" w:rsidRDefault="00311324" w:rsidP="00DF3FFE">
      <w:pPr>
        <w:rPr>
          <w:rFonts w:asciiTheme="minorHAnsi" w:hAnsiTheme="minorHAnsi" w:cstheme="minorHAnsi"/>
          <w:b/>
          <w:sz w:val="22"/>
          <w:szCs w:val="22"/>
        </w:rPr>
      </w:pPr>
      <w:r w:rsidRPr="00711C14">
        <w:rPr>
          <w:rFonts w:asciiTheme="minorHAnsi" w:hAnsiTheme="minorHAnsi" w:cstheme="minorHAnsi"/>
          <w:b/>
          <w:sz w:val="22"/>
          <w:szCs w:val="22"/>
        </w:rPr>
        <w:t>3.</w:t>
      </w:r>
      <w:r w:rsidR="007A79B9" w:rsidRPr="00711C14">
        <w:rPr>
          <w:rFonts w:asciiTheme="minorHAnsi" w:hAnsiTheme="minorHAnsi" w:cstheme="minorHAnsi"/>
          <w:b/>
          <w:sz w:val="22"/>
          <w:szCs w:val="22"/>
        </w:rPr>
        <w:t>4</w:t>
      </w:r>
      <w:r w:rsidR="00676704">
        <w:rPr>
          <w:rFonts w:asciiTheme="minorHAnsi" w:hAnsiTheme="minorHAnsi" w:cstheme="minorHAnsi"/>
          <w:b/>
          <w:sz w:val="22"/>
          <w:szCs w:val="22"/>
        </w:rPr>
        <w:t xml:space="preserve"> </w:t>
      </w:r>
      <w:r w:rsidR="00676704">
        <w:rPr>
          <w:rFonts w:asciiTheme="minorHAnsi" w:hAnsiTheme="minorHAnsi" w:cstheme="minorHAnsi"/>
          <w:b/>
          <w:sz w:val="22"/>
          <w:szCs w:val="22"/>
        </w:rPr>
        <w:tab/>
      </w:r>
      <w:r w:rsidRPr="00711C14">
        <w:rPr>
          <w:rFonts w:asciiTheme="minorHAnsi" w:hAnsiTheme="minorHAnsi" w:cstheme="minorHAnsi"/>
          <w:b/>
          <w:sz w:val="22"/>
          <w:szCs w:val="22"/>
        </w:rPr>
        <w:t>Post Event Reporting</w:t>
      </w:r>
    </w:p>
    <w:p w14:paraId="31D6AEAB" w14:textId="41032F86" w:rsidR="00985202" w:rsidRDefault="00311324" w:rsidP="008A4A26">
      <w:pPr>
        <w:rPr>
          <w:rFonts w:asciiTheme="minorHAnsi" w:hAnsiTheme="minorHAnsi" w:cstheme="minorHAnsi"/>
          <w:sz w:val="22"/>
          <w:szCs w:val="22"/>
        </w:rPr>
      </w:pPr>
      <w:r w:rsidRPr="00711C14">
        <w:rPr>
          <w:rFonts w:asciiTheme="minorHAnsi" w:hAnsiTheme="minorHAnsi" w:cstheme="minorHAnsi"/>
          <w:sz w:val="22"/>
          <w:szCs w:val="22"/>
        </w:rPr>
        <w:t xml:space="preserve">The </w:t>
      </w:r>
      <w:r w:rsidR="001B546F" w:rsidRPr="00711C14">
        <w:rPr>
          <w:rFonts w:asciiTheme="minorHAnsi" w:hAnsiTheme="minorHAnsi" w:cstheme="minorHAnsi"/>
          <w:sz w:val="22"/>
          <w:szCs w:val="22"/>
        </w:rPr>
        <w:t>OC</w:t>
      </w:r>
      <w:r w:rsidRPr="00711C14">
        <w:rPr>
          <w:rFonts w:asciiTheme="minorHAnsi" w:hAnsiTheme="minorHAnsi" w:cstheme="minorHAnsi"/>
          <w:sz w:val="22"/>
          <w:szCs w:val="22"/>
        </w:rPr>
        <w:t xml:space="preserve"> to provide a full post event report including financial report outlining the profit and loss, attendance numbers and sponsorship obligations within 2 months of the completion of the event.</w:t>
      </w:r>
    </w:p>
    <w:p w14:paraId="27FDB51B" w14:textId="77777777" w:rsidR="00985202" w:rsidRPr="00711C14" w:rsidRDefault="00985202" w:rsidP="008A4A26">
      <w:pPr>
        <w:rPr>
          <w:rFonts w:asciiTheme="minorHAnsi" w:hAnsiTheme="minorHAnsi" w:cstheme="minorHAnsi"/>
          <w:b/>
          <w:sz w:val="22"/>
          <w:szCs w:val="22"/>
        </w:rPr>
      </w:pPr>
    </w:p>
    <w:p w14:paraId="4849BCE3" w14:textId="77777777" w:rsidR="00252093" w:rsidRPr="00711C14" w:rsidRDefault="00252093" w:rsidP="008A4A26">
      <w:pPr>
        <w:rPr>
          <w:rFonts w:asciiTheme="minorHAnsi" w:hAnsiTheme="minorHAnsi" w:cstheme="minorHAnsi"/>
          <w:b/>
          <w:sz w:val="22"/>
          <w:szCs w:val="22"/>
        </w:rPr>
      </w:pPr>
      <w:r w:rsidRPr="00711C14">
        <w:rPr>
          <w:rFonts w:asciiTheme="minorHAnsi" w:hAnsiTheme="minorHAnsi" w:cstheme="minorHAnsi"/>
          <w:b/>
          <w:sz w:val="22"/>
          <w:szCs w:val="22"/>
        </w:rPr>
        <w:t>4.    FUNDING</w:t>
      </w:r>
    </w:p>
    <w:p w14:paraId="4FE02B81" w14:textId="4BDC2182" w:rsidR="00A850AE" w:rsidRDefault="00985202" w:rsidP="000D7BEF">
      <w:pPr>
        <w:tabs>
          <w:tab w:val="num" w:pos="1440"/>
        </w:tabs>
        <w:jc w:val="both"/>
        <w:rPr>
          <w:rFonts w:asciiTheme="minorHAnsi" w:hAnsiTheme="minorHAnsi" w:cstheme="minorHAnsi"/>
          <w:sz w:val="22"/>
          <w:szCs w:val="22"/>
        </w:rPr>
      </w:pPr>
      <w:r w:rsidRPr="00985202">
        <w:rPr>
          <w:rFonts w:asciiTheme="minorHAnsi" w:hAnsiTheme="minorHAnsi" w:cstheme="minorHAnsi"/>
          <w:b/>
          <w:bCs/>
          <w:sz w:val="22"/>
          <w:szCs w:val="22"/>
        </w:rPr>
        <w:t xml:space="preserve">4.1 </w:t>
      </w:r>
      <w:r>
        <w:rPr>
          <w:rFonts w:asciiTheme="minorHAnsi" w:hAnsiTheme="minorHAnsi" w:cstheme="minorHAnsi"/>
          <w:sz w:val="22"/>
          <w:szCs w:val="22"/>
        </w:rPr>
        <w:t xml:space="preserve">Funding may be available through your State Branch. Please contact them to discuss. </w:t>
      </w:r>
    </w:p>
    <w:p w14:paraId="6A5C8692" w14:textId="77777777" w:rsidR="00D52CCC" w:rsidRPr="00711C14" w:rsidRDefault="00D52CCC" w:rsidP="00DC3095">
      <w:pPr>
        <w:tabs>
          <w:tab w:val="num" w:pos="1440"/>
        </w:tabs>
        <w:jc w:val="both"/>
        <w:rPr>
          <w:rFonts w:asciiTheme="minorHAnsi" w:hAnsiTheme="minorHAnsi" w:cstheme="minorHAnsi"/>
          <w:sz w:val="22"/>
          <w:szCs w:val="22"/>
        </w:rPr>
      </w:pPr>
    </w:p>
    <w:p w14:paraId="7AA38C3E" w14:textId="756804FF" w:rsidR="00011B42" w:rsidRPr="002B76AA" w:rsidRDefault="00985202" w:rsidP="00011B42">
      <w:pPr>
        <w:tabs>
          <w:tab w:val="num" w:pos="1440"/>
        </w:tabs>
        <w:jc w:val="both"/>
        <w:rPr>
          <w:rFonts w:asciiTheme="minorHAnsi" w:hAnsiTheme="minorHAnsi" w:cstheme="minorHAnsi"/>
          <w:b/>
          <w:sz w:val="22"/>
          <w:szCs w:val="22"/>
        </w:rPr>
      </w:pPr>
      <w:r w:rsidRPr="002B76AA">
        <w:rPr>
          <w:rFonts w:asciiTheme="minorHAnsi" w:hAnsiTheme="minorHAnsi" w:cstheme="minorHAnsi"/>
          <w:b/>
          <w:sz w:val="22"/>
          <w:szCs w:val="22"/>
        </w:rPr>
        <w:t xml:space="preserve">4.2 </w:t>
      </w:r>
      <w:r w:rsidR="00676704">
        <w:rPr>
          <w:rFonts w:asciiTheme="minorHAnsi" w:hAnsiTheme="minorHAnsi" w:cstheme="minorHAnsi"/>
          <w:b/>
          <w:sz w:val="22"/>
          <w:szCs w:val="22"/>
        </w:rPr>
        <w:t xml:space="preserve">        </w:t>
      </w:r>
      <w:r w:rsidRPr="002B76AA">
        <w:rPr>
          <w:rFonts w:asciiTheme="minorHAnsi" w:hAnsiTheme="minorHAnsi" w:cstheme="minorHAnsi"/>
          <w:b/>
          <w:sz w:val="22"/>
          <w:szCs w:val="22"/>
        </w:rPr>
        <w:t>Sponsorship</w:t>
      </w:r>
    </w:p>
    <w:p w14:paraId="3B423F14" w14:textId="77777777" w:rsidR="00011B42" w:rsidRPr="002B76AA" w:rsidRDefault="00011B42" w:rsidP="00011B42">
      <w:pPr>
        <w:rPr>
          <w:rFonts w:asciiTheme="minorHAnsi" w:hAnsiTheme="minorHAnsi" w:cstheme="minorHAnsi"/>
          <w:sz w:val="22"/>
          <w:szCs w:val="22"/>
        </w:rPr>
      </w:pPr>
      <w:r w:rsidRPr="002B76AA">
        <w:rPr>
          <w:rFonts w:asciiTheme="minorHAnsi" w:hAnsiTheme="minorHAnsi" w:cstheme="minorHAnsi"/>
          <w:sz w:val="22"/>
          <w:szCs w:val="22"/>
        </w:rPr>
        <w:t>EA will grant sponsorship rights to the host Organising Committee – including naming rights.</w:t>
      </w:r>
    </w:p>
    <w:p w14:paraId="7EABA9D7" w14:textId="4E2D83F8" w:rsidR="00011B42" w:rsidRPr="00711C14" w:rsidRDefault="00011B42" w:rsidP="00011B42">
      <w:pPr>
        <w:rPr>
          <w:rFonts w:asciiTheme="minorHAnsi" w:hAnsiTheme="minorHAnsi" w:cstheme="minorHAnsi"/>
          <w:b/>
          <w:strike/>
          <w:color w:val="FF0000"/>
          <w:sz w:val="22"/>
          <w:szCs w:val="22"/>
        </w:rPr>
      </w:pPr>
    </w:p>
    <w:p w14:paraId="1E1CF698" w14:textId="77777777" w:rsidR="009167F3" w:rsidRDefault="009167F3" w:rsidP="00DA35E2">
      <w:pPr>
        <w:rPr>
          <w:rFonts w:asciiTheme="minorHAnsi" w:hAnsiTheme="minorHAnsi" w:cstheme="minorHAnsi"/>
          <w:b/>
          <w:sz w:val="22"/>
          <w:szCs w:val="22"/>
        </w:rPr>
      </w:pPr>
    </w:p>
    <w:p w14:paraId="4F2B0C2D" w14:textId="77777777" w:rsidR="009167F3" w:rsidRDefault="009167F3" w:rsidP="00DA35E2">
      <w:pPr>
        <w:rPr>
          <w:rFonts w:asciiTheme="minorHAnsi" w:hAnsiTheme="minorHAnsi" w:cstheme="minorHAnsi"/>
          <w:b/>
          <w:sz w:val="22"/>
          <w:szCs w:val="22"/>
        </w:rPr>
      </w:pPr>
    </w:p>
    <w:p w14:paraId="3E3CA92E" w14:textId="77777777" w:rsidR="009167F3" w:rsidRDefault="009167F3" w:rsidP="00DA35E2">
      <w:pPr>
        <w:rPr>
          <w:rFonts w:asciiTheme="minorHAnsi" w:hAnsiTheme="minorHAnsi" w:cstheme="minorHAnsi"/>
          <w:b/>
          <w:sz w:val="22"/>
          <w:szCs w:val="22"/>
        </w:rPr>
      </w:pPr>
    </w:p>
    <w:p w14:paraId="1B387D4C" w14:textId="77777777" w:rsidR="009167F3" w:rsidRDefault="009167F3" w:rsidP="00DA35E2">
      <w:pPr>
        <w:rPr>
          <w:rFonts w:asciiTheme="minorHAnsi" w:hAnsiTheme="minorHAnsi" w:cstheme="minorHAnsi"/>
          <w:b/>
          <w:sz w:val="22"/>
          <w:szCs w:val="22"/>
        </w:rPr>
      </w:pPr>
    </w:p>
    <w:p w14:paraId="5D7316F0" w14:textId="77777777" w:rsidR="009167F3" w:rsidRDefault="009167F3" w:rsidP="00DA35E2">
      <w:pPr>
        <w:rPr>
          <w:rFonts w:asciiTheme="minorHAnsi" w:hAnsiTheme="minorHAnsi" w:cstheme="minorHAnsi"/>
          <w:b/>
          <w:sz w:val="22"/>
          <w:szCs w:val="22"/>
        </w:rPr>
      </w:pPr>
    </w:p>
    <w:p w14:paraId="7DBA3692" w14:textId="77777777" w:rsidR="009167F3" w:rsidRDefault="009167F3" w:rsidP="00DA35E2">
      <w:pPr>
        <w:rPr>
          <w:rFonts w:asciiTheme="minorHAnsi" w:hAnsiTheme="minorHAnsi" w:cstheme="minorHAnsi"/>
          <w:b/>
          <w:sz w:val="22"/>
          <w:szCs w:val="22"/>
        </w:rPr>
      </w:pPr>
    </w:p>
    <w:p w14:paraId="1E6B4896" w14:textId="77777777" w:rsidR="009167F3" w:rsidRDefault="009167F3" w:rsidP="00DA35E2">
      <w:pPr>
        <w:rPr>
          <w:rFonts w:asciiTheme="minorHAnsi" w:hAnsiTheme="minorHAnsi" w:cstheme="minorHAnsi"/>
          <w:b/>
          <w:sz w:val="22"/>
          <w:szCs w:val="22"/>
        </w:rPr>
      </w:pPr>
    </w:p>
    <w:p w14:paraId="7D80E2F8" w14:textId="77777777" w:rsidR="009167F3" w:rsidRDefault="009167F3" w:rsidP="00DA35E2">
      <w:pPr>
        <w:rPr>
          <w:rFonts w:asciiTheme="minorHAnsi" w:hAnsiTheme="minorHAnsi" w:cstheme="minorHAnsi"/>
          <w:b/>
          <w:sz w:val="22"/>
          <w:szCs w:val="22"/>
        </w:rPr>
      </w:pPr>
    </w:p>
    <w:p w14:paraId="3E6D9FC9" w14:textId="77777777" w:rsidR="009167F3" w:rsidRDefault="009167F3" w:rsidP="00DA35E2">
      <w:pPr>
        <w:rPr>
          <w:rFonts w:asciiTheme="minorHAnsi" w:hAnsiTheme="minorHAnsi" w:cstheme="minorHAnsi"/>
          <w:b/>
          <w:sz w:val="22"/>
          <w:szCs w:val="22"/>
        </w:rPr>
      </w:pPr>
    </w:p>
    <w:p w14:paraId="01AA7C4F" w14:textId="549049D7" w:rsidR="00DF3FFE" w:rsidRPr="00711C14" w:rsidRDefault="00EB004B" w:rsidP="00DA35E2">
      <w:pPr>
        <w:rPr>
          <w:rFonts w:asciiTheme="minorHAnsi" w:hAnsiTheme="minorHAnsi" w:cstheme="minorHAnsi"/>
          <w:b/>
          <w:sz w:val="22"/>
          <w:szCs w:val="22"/>
        </w:rPr>
      </w:pPr>
      <w:r w:rsidRPr="00711C14">
        <w:rPr>
          <w:rFonts w:asciiTheme="minorHAnsi" w:hAnsiTheme="minorHAnsi" w:cstheme="minorHAnsi"/>
          <w:b/>
          <w:sz w:val="22"/>
          <w:szCs w:val="22"/>
        </w:rPr>
        <w:lastRenderedPageBreak/>
        <w:t>5</w:t>
      </w:r>
      <w:r w:rsidR="00DF3FFE" w:rsidRPr="00711C14">
        <w:rPr>
          <w:rFonts w:asciiTheme="minorHAnsi" w:hAnsiTheme="minorHAnsi" w:cstheme="minorHAnsi"/>
          <w:b/>
          <w:sz w:val="22"/>
          <w:szCs w:val="22"/>
        </w:rPr>
        <w:t>.</w:t>
      </w:r>
      <w:r w:rsidR="00DF3FFE" w:rsidRPr="00711C14">
        <w:rPr>
          <w:rFonts w:asciiTheme="minorHAnsi" w:hAnsiTheme="minorHAnsi" w:cstheme="minorHAnsi"/>
          <w:b/>
          <w:sz w:val="22"/>
          <w:szCs w:val="22"/>
        </w:rPr>
        <w:tab/>
        <w:t>BUDGET</w:t>
      </w:r>
    </w:p>
    <w:tbl>
      <w:tblPr>
        <w:tblW w:w="9889" w:type="dxa"/>
        <w:tblLook w:val="0000" w:firstRow="0" w:lastRow="0" w:firstColumn="0" w:lastColumn="0" w:noHBand="0" w:noVBand="0"/>
      </w:tblPr>
      <w:tblGrid>
        <w:gridCol w:w="9889"/>
      </w:tblGrid>
      <w:tr w:rsidR="00DF3FFE" w:rsidRPr="00711C14" w14:paraId="1A99F064" w14:textId="77777777" w:rsidTr="00DF3FFE">
        <w:tc>
          <w:tcPr>
            <w:tcW w:w="9889" w:type="dxa"/>
          </w:tcPr>
          <w:p w14:paraId="046F96C7" w14:textId="77777777" w:rsidR="00DF3FFE" w:rsidRPr="00711C14" w:rsidRDefault="00311324" w:rsidP="00DF3FFE">
            <w:pPr>
              <w:pStyle w:val="Footer"/>
              <w:rPr>
                <w:rFonts w:asciiTheme="minorHAnsi" w:hAnsiTheme="minorHAnsi" w:cstheme="minorHAnsi"/>
                <w:sz w:val="22"/>
                <w:szCs w:val="22"/>
              </w:rPr>
            </w:pPr>
            <w:r w:rsidRPr="00711C14">
              <w:rPr>
                <w:rFonts w:asciiTheme="minorHAnsi" w:hAnsiTheme="minorHAnsi" w:cstheme="minorHAnsi"/>
                <w:sz w:val="22"/>
                <w:szCs w:val="22"/>
              </w:rPr>
              <w:t>The Organising Committee to supply a detailed budget for submission and inclusion in the host agreement.</w:t>
            </w:r>
          </w:p>
          <w:p w14:paraId="47F80CFD" w14:textId="77777777" w:rsidR="00311324" w:rsidRPr="00711C14" w:rsidRDefault="00311324" w:rsidP="00DF3FFE">
            <w:pPr>
              <w:pStyle w:val="Footer"/>
              <w:rPr>
                <w:rFonts w:asciiTheme="minorHAnsi" w:hAnsiTheme="minorHAnsi" w:cstheme="minorHAnsi"/>
                <w:sz w:val="22"/>
                <w:szCs w:val="22"/>
              </w:rPr>
            </w:pPr>
          </w:p>
          <w:p w14:paraId="12171554" w14:textId="77777777" w:rsidR="00DF3FFE" w:rsidRPr="00711C14" w:rsidRDefault="00DF3FFE" w:rsidP="00DF3FFE">
            <w:pPr>
              <w:pStyle w:val="Footer"/>
              <w:rPr>
                <w:rFonts w:asciiTheme="minorHAnsi" w:hAnsiTheme="minorHAnsi" w:cstheme="minorHAnsi"/>
                <w:i/>
                <w:sz w:val="22"/>
                <w:szCs w:val="22"/>
              </w:rPr>
            </w:pPr>
            <w:r w:rsidRPr="00711C14">
              <w:rPr>
                <w:rFonts w:asciiTheme="minorHAnsi" w:hAnsiTheme="minorHAnsi" w:cstheme="minorHAnsi"/>
                <w:i/>
                <w:sz w:val="22"/>
                <w:szCs w:val="22"/>
              </w:rPr>
              <w:t>Please note: This budget template is designed for major sporting events.  Please modify for other events/projects.</w:t>
            </w:r>
          </w:p>
        </w:tc>
      </w:tr>
    </w:tbl>
    <w:p w14:paraId="1EA7DAA3" w14:textId="77777777" w:rsidR="00DF3FFE" w:rsidRPr="00711C14" w:rsidRDefault="00DF3FFE" w:rsidP="00DF3FFE">
      <w:pPr>
        <w:pStyle w:val="Footer"/>
        <w:rPr>
          <w:rFonts w:asciiTheme="minorHAnsi" w:hAnsiTheme="minorHAnsi" w:cstheme="minorHAnsi"/>
          <w:sz w:val="22"/>
          <w:szCs w:val="22"/>
        </w:rPr>
      </w:pPr>
    </w:p>
    <w:tbl>
      <w:tblPr>
        <w:tblW w:w="93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740"/>
        <w:gridCol w:w="2400"/>
        <w:gridCol w:w="600"/>
        <w:gridCol w:w="2640"/>
      </w:tblGrid>
      <w:tr w:rsidR="00DF3FFE" w:rsidRPr="00711C14" w14:paraId="6F95662B" w14:textId="77777777" w:rsidTr="00DE72B8">
        <w:trPr>
          <w:trHeight w:val="240"/>
          <w:jc w:val="center"/>
        </w:trPr>
        <w:tc>
          <w:tcPr>
            <w:tcW w:w="3740" w:type="dxa"/>
            <w:tcMar>
              <w:top w:w="20" w:type="dxa"/>
              <w:left w:w="20" w:type="dxa"/>
              <w:bottom w:w="0" w:type="dxa"/>
              <w:right w:w="20" w:type="dxa"/>
            </w:tcMar>
          </w:tcPr>
          <w:p w14:paraId="287B5C6F" w14:textId="77777777" w:rsidR="00DF3FFE" w:rsidRPr="00711C14" w:rsidRDefault="00DF3FFE" w:rsidP="00DF3FFE">
            <w:pPr>
              <w:jc w:val="center"/>
              <w:rPr>
                <w:rFonts w:asciiTheme="minorHAnsi" w:hAnsiTheme="minorHAnsi" w:cstheme="minorHAnsi"/>
                <w:b/>
                <w:bCs/>
                <w:sz w:val="22"/>
                <w:szCs w:val="22"/>
              </w:rPr>
            </w:pPr>
            <w:r w:rsidRPr="00711C14">
              <w:rPr>
                <w:rFonts w:asciiTheme="minorHAnsi" w:hAnsiTheme="minorHAnsi" w:cstheme="minorHAnsi"/>
                <w:b/>
                <w:bCs/>
                <w:sz w:val="22"/>
                <w:szCs w:val="22"/>
              </w:rPr>
              <w:t>Item</w:t>
            </w:r>
          </w:p>
        </w:tc>
        <w:tc>
          <w:tcPr>
            <w:tcW w:w="2400" w:type="dxa"/>
            <w:tcMar>
              <w:top w:w="20" w:type="dxa"/>
              <w:left w:w="20" w:type="dxa"/>
              <w:bottom w:w="0" w:type="dxa"/>
              <w:right w:w="20" w:type="dxa"/>
            </w:tcMar>
          </w:tcPr>
          <w:p w14:paraId="1F95D12A" w14:textId="77777777" w:rsidR="00DF3FFE" w:rsidRPr="00711C14" w:rsidRDefault="00DF3FFE"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 xml:space="preserve"> Expenditure $ </w:t>
            </w:r>
          </w:p>
        </w:tc>
        <w:tc>
          <w:tcPr>
            <w:tcW w:w="600" w:type="dxa"/>
            <w:tcMar>
              <w:top w:w="20" w:type="dxa"/>
              <w:left w:w="20" w:type="dxa"/>
              <w:bottom w:w="0" w:type="dxa"/>
              <w:right w:w="20" w:type="dxa"/>
            </w:tcMar>
          </w:tcPr>
          <w:p w14:paraId="5185ECA2" w14:textId="77777777" w:rsidR="00DF3FFE" w:rsidRPr="00711C14" w:rsidRDefault="00DF3FFE"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 </w:t>
            </w:r>
          </w:p>
        </w:tc>
        <w:tc>
          <w:tcPr>
            <w:tcW w:w="2640" w:type="dxa"/>
            <w:tcMar>
              <w:top w:w="20" w:type="dxa"/>
              <w:left w:w="20" w:type="dxa"/>
              <w:bottom w:w="0" w:type="dxa"/>
              <w:right w:w="20" w:type="dxa"/>
            </w:tcMar>
          </w:tcPr>
          <w:p w14:paraId="19D3DB6B" w14:textId="77777777" w:rsidR="00DF3FFE" w:rsidRPr="00711C14" w:rsidRDefault="00DF3FFE"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 xml:space="preserve">  Income $  </w:t>
            </w:r>
          </w:p>
        </w:tc>
      </w:tr>
      <w:tr w:rsidR="00DF3FFE" w:rsidRPr="00711C14" w14:paraId="5C67A2E7" w14:textId="77777777" w:rsidTr="00DE72B8">
        <w:trPr>
          <w:trHeight w:val="240"/>
          <w:jc w:val="center"/>
        </w:trPr>
        <w:tc>
          <w:tcPr>
            <w:tcW w:w="3740" w:type="dxa"/>
            <w:tcMar>
              <w:top w:w="20" w:type="dxa"/>
              <w:left w:w="20" w:type="dxa"/>
              <w:bottom w:w="0" w:type="dxa"/>
              <w:right w:w="20" w:type="dxa"/>
            </w:tcMar>
          </w:tcPr>
          <w:p w14:paraId="517D78B4" w14:textId="77777777" w:rsidR="00DF3FFE" w:rsidRPr="00711C14" w:rsidRDefault="00093CE2" w:rsidP="00526420">
            <w:pPr>
              <w:rPr>
                <w:rFonts w:asciiTheme="minorHAnsi" w:hAnsiTheme="minorHAnsi" w:cstheme="minorHAnsi"/>
                <w:b/>
                <w:sz w:val="22"/>
                <w:szCs w:val="22"/>
              </w:rPr>
            </w:pPr>
            <w:r w:rsidRPr="00711C14">
              <w:rPr>
                <w:rFonts w:asciiTheme="minorHAnsi" w:hAnsiTheme="minorHAnsi" w:cstheme="minorHAnsi"/>
                <w:b/>
                <w:sz w:val="22"/>
                <w:szCs w:val="22"/>
              </w:rPr>
              <w:t>Income</w:t>
            </w:r>
            <w:r w:rsidR="00DF3FFE" w:rsidRPr="00711C14">
              <w:rPr>
                <w:rFonts w:asciiTheme="minorHAnsi" w:hAnsiTheme="minorHAnsi" w:cstheme="minorHAnsi"/>
                <w:b/>
                <w:sz w:val="22"/>
                <w:szCs w:val="22"/>
              </w:rPr>
              <w:t> </w:t>
            </w:r>
          </w:p>
        </w:tc>
        <w:tc>
          <w:tcPr>
            <w:tcW w:w="2400" w:type="dxa"/>
            <w:tcMar>
              <w:top w:w="20" w:type="dxa"/>
              <w:left w:w="20" w:type="dxa"/>
              <w:bottom w:w="0" w:type="dxa"/>
              <w:right w:w="20" w:type="dxa"/>
            </w:tcMar>
          </w:tcPr>
          <w:p w14:paraId="558C7F9C" w14:textId="77777777" w:rsidR="00DF3FFE" w:rsidRPr="00711C14" w:rsidRDefault="00DF3FFE" w:rsidP="00DF3FFE">
            <w:pPr>
              <w:jc w:val="center"/>
              <w:rPr>
                <w:rFonts w:asciiTheme="minorHAnsi" w:hAnsiTheme="minorHAnsi" w:cstheme="minorHAnsi"/>
                <w:color w:val="000000"/>
                <w:sz w:val="22"/>
                <w:szCs w:val="22"/>
              </w:rPr>
            </w:pPr>
            <w:r w:rsidRPr="00711C14">
              <w:rPr>
                <w:rFonts w:asciiTheme="minorHAnsi" w:hAnsiTheme="minorHAnsi" w:cstheme="minorHAnsi"/>
                <w:color w:val="000000"/>
                <w:sz w:val="22"/>
                <w:szCs w:val="22"/>
              </w:rPr>
              <w:t> </w:t>
            </w:r>
          </w:p>
        </w:tc>
        <w:tc>
          <w:tcPr>
            <w:tcW w:w="600" w:type="dxa"/>
            <w:tcMar>
              <w:top w:w="20" w:type="dxa"/>
              <w:left w:w="20" w:type="dxa"/>
              <w:bottom w:w="0" w:type="dxa"/>
              <w:right w:w="20" w:type="dxa"/>
            </w:tcMar>
          </w:tcPr>
          <w:p w14:paraId="0A0864EF" w14:textId="77777777" w:rsidR="00DF3FFE" w:rsidRPr="00711C14" w:rsidRDefault="00DF3FFE" w:rsidP="00DF3FFE">
            <w:pPr>
              <w:jc w:val="center"/>
              <w:rPr>
                <w:rFonts w:asciiTheme="minorHAnsi" w:hAnsiTheme="minorHAnsi" w:cstheme="minorHAnsi"/>
                <w:sz w:val="22"/>
                <w:szCs w:val="22"/>
              </w:rPr>
            </w:pPr>
            <w:r w:rsidRPr="00711C14">
              <w:rPr>
                <w:rFonts w:asciiTheme="minorHAnsi" w:hAnsiTheme="minorHAnsi" w:cstheme="minorHAnsi"/>
                <w:sz w:val="22"/>
                <w:szCs w:val="22"/>
              </w:rPr>
              <w:t> </w:t>
            </w:r>
          </w:p>
        </w:tc>
        <w:tc>
          <w:tcPr>
            <w:tcW w:w="2640" w:type="dxa"/>
            <w:tcMar>
              <w:top w:w="20" w:type="dxa"/>
              <w:left w:w="20" w:type="dxa"/>
              <w:bottom w:w="0" w:type="dxa"/>
              <w:right w:w="20" w:type="dxa"/>
            </w:tcMar>
          </w:tcPr>
          <w:p w14:paraId="7F14CF74" w14:textId="77777777" w:rsidR="00DF3FFE" w:rsidRPr="00711C14" w:rsidRDefault="00DF3FFE"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 </w:t>
            </w:r>
          </w:p>
        </w:tc>
      </w:tr>
      <w:tr w:rsidR="00093CE2" w:rsidRPr="00711C14" w14:paraId="050E056A" w14:textId="77777777" w:rsidTr="00DE72B8">
        <w:trPr>
          <w:trHeight w:val="240"/>
          <w:jc w:val="center"/>
        </w:trPr>
        <w:tc>
          <w:tcPr>
            <w:tcW w:w="3740" w:type="dxa"/>
            <w:tcMar>
              <w:top w:w="20" w:type="dxa"/>
              <w:left w:w="20" w:type="dxa"/>
              <w:bottom w:w="0" w:type="dxa"/>
              <w:right w:w="20" w:type="dxa"/>
            </w:tcMar>
          </w:tcPr>
          <w:p w14:paraId="0EE16B3C" w14:textId="77777777" w:rsidR="00093CE2" w:rsidRPr="0071798B" w:rsidRDefault="00093CE2" w:rsidP="008A4A26">
            <w:pPr>
              <w:rPr>
                <w:rFonts w:asciiTheme="minorHAnsi" w:hAnsiTheme="minorHAnsi" w:cstheme="minorHAnsi"/>
                <w:sz w:val="22"/>
                <w:szCs w:val="22"/>
              </w:rPr>
            </w:pPr>
            <w:r w:rsidRPr="0071798B">
              <w:rPr>
                <w:rFonts w:asciiTheme="minorHAnsi" w:hAnsiTheme="minorHAnsi" w:cstheme="minorHAnsi"/>
                <w:color w:val="000000"/>
                <w:sz w:val="22"/>
                <w:szCs w:val="22"/>
              </w:rPr>
              <w:t>EA Branch Contribution</w:t>
            </w:r>
          </w:p>
        </w:tc>
        <w:tc>
          <w:tcPr>
            <w:tcW w:w="2400" w:type="dxa"/>
            <w:tcMar>
              <w:top w:w="20" w:type="dxa"/>
              <w:left w:w="20" w:type="dxa"/>
              <w:bottom w:w="0" w:type="dxa"/>
              <w:right w:w="20" w:type="dxa"/>
            </w:tcMar>
          </w:tcPr>
          <w:p w14:paraId="78DBA52D"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D5C9B06"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04B3E969" w14:textId="77777777" w:rsidR="00093CE2" w:rsidRPr="00711C14" w:rsidRDefault="00093CE2" w:rsidP="00DF3FFE">
            <w:pPr>
              <w:rPr>
                <w:rFonts w:asciiTheme="minorHAnsi" w:hAnsiTheme="minorHAnsi" w:cstheme="minorHAnsi"/>
                <w:color w:val="000000"/>
                <w:sz w:val="22"/>
                <w:szCs w:val="22"/>
              </w:rPr>
            </w:pPr>
          </w:p>
        </w:tc>
      </w:tr>
      <w:tr w:rsidR="00093CE2" w:rsidRPr="00711C14" w14:paraId="01DAC3F6" w14:textId="77777777" w:rsidTr="00DE72B8">
        <w:trPr>
          <w:trHeight w:val="240"/>
          <w:jc w:val="center"/>
        </w:trPr>
        <w:tc>
          <w:tcPr>
            <w:tcW w:w="3740" w:type="dxa"/>
            <w:tcMar>
              <w:top w:w="20" w:type="dxa"/>
              <w:left w:w="20" w:type="dxa"/>
              <w:bottom w:w="0" w:type="dxa"/>
              <w:right w:w="20" w:type="dxa"/>
            </w:tcMar>
          </w:tcPr>
          <w:p w14:paraId="6C1ADC7E" w14:textId="77777777" w:rsidR="00093CE2" w:rsidRPr="00711C14" w:rsidRDefault="00093CE2" w:rsidP="008A4A26">
            <w:pPr>
              <w:rPr>
                <w:rFonts w:asciiTheme="minorHAnsi" w:hAnsiTheme="minorHAnsi" w:cstheme="minorHAnsi"/>
                <w:sz w:val="22"/>
                <w:szCs w:val="22"/>
              </w:rPr>
            </w:pPr>
            <w:r w:rsidRPr="00711C14">
              <w:rPr>
                <w:rFonts w:asciiTheme="minorHAnsi" w:hAnsiTheme="minorHAnsi" w:cstheme="minorHAnsi"/>
                <w:sz w:val="22"/>
                <w:szCs w:val="22"/>
              </w:rPr>
              <w:t>Sponsors</w:t>
            </w:r>
          </w:p>
        </w:tc>
        <w:tc>
          <w:tcPr>
            <w:tcW w:w="2400" w:type="dxa"/>
            <w:tcMar>
              <w:top w:w="20" w:type="dxa"/>
              <w:left w:w="20" w:type="dxa"/>
              <w:bottom w:w="0" w:type="dxa"/>
              <w:right w:w="20" w:type="dxa"/>
            </w:tcMar>
          </w:tcPr>
          <w:p w14:paraId="5D89AFEE"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62F1581"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5758B9BF" w14:textId="77777777" w:rsidR="00093CE2" w:rsidRPr="00711C14" w:rsidRDefault="00093CE2" w:rsidP="00DF3FFE">
            <w:pPr>
              <w:rPr>
                <w:rFonts w:asciiTheme="minorHAnsi" w:hAnsiTheme="minorHAnsi" w:cstheme="minorHAnsi"/>
                <w:color w:val="000000"/>
                <w:sz w:val="22"/>
                <w:szCs w:val="22"/>
              </w:rPr>
            </w:pPr>
          </w:p>
        </w:tc>
      </w:tr>
      <w:tr w:rsidR="00093CE2" w:rsidRPr="00711C14" w14:paraId="1476A001" w14:textId="77777777" w:rsidTr="00DE72B8">
        <w:trPr>
          <w:trHeight w:val="240"/>
          <w:jc w:val="center"/>
        </w:trPr>
        <w:tc>
          <w:tcPr>
            <w:tcW w:w="3740" w:type="dxa"/>
            <w:tcMar>
              <w:top w:w="20" w:type="dxa"/>
              <w:left w:w="20" w:type="dxa"/>
              <w:bottom w:w="0" w:type="dxa"/>
              <w:right w:w="20" w:type="dxa"/>
            </w:tcMar>
          </w:tcPr>
          <w:p w14:paraId="409C533D" w14:textId="77777777" w:rsidR="00093CE2" w:rsidRPr="00711C14" w:rsidRDefault="00093CE2" w:rsidP="008A4A26">
            <w:pPr>
              <w:rPr>
                <w:rFonts w:asciiTheme="minorHAnsi" w:hAnsiTheme="minorHAnsi" w:cstheme="minorHAnsi"/>
                <w:sz w:val="22"/>
                <w:szCs w:val="22"/>
              </w:rPr>
            </w:pPr>
            <w:r w:rsidRPr="00711C14">
              <w:rPr>
                <w:rFonts w:asciiTheme="minorHAnsi" w:hAnsiTheme="minorHAnsi" w:cstheme="minorHAnsi"/>
                <w:sz w:val="22"/>
                <w:szCs w:val="22"/>
              </w:rPr>
              <w:t>Government Grants</w:t>
            </w:r>
          </w:p>
        </w:tc>
        <w:tc>
          <w:tcPr>
            <w:tcW w:w="2400" w:type="dxa"/>
            <w:tcMar>
              <w:top w:w="20" w:type="dxa"/>
              <w:left w:w="20" w:type="dxa"/>
              <w:bottom w:w="0" w:type="dxa"/>
              <w:right w:w="20" w:type="dxa"/>
            </w:tcMar>
          </w:tcPr>
          <w:p w14:paraId="48321EB5"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5D0E48A"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79DC535A" w14:textId="77777777" w:rsidR="00093CE2" w:rsidRPr="00711C14" w:rsidRDefault="00093CE2" w:rsidP="00DF3FFE">
            <w:pPr>
              <w:rPr>
                <w:rFonts w:asciiTheme="minorHAnsi" w:hAnsiTheme="minorHAnsi" w:cstheme="minorHAnsi"/>
                <w:color w:val="000000"/>
                <w:sz w:val="22"/>
                <w:szCs w:val="22"/>
              </w:rPr>
            </w:pPr>
          </w:p>
        </w:tc>
      </w:tr>
      <w:tr w:rsidR="00093CE2" w:rsidRPr="00711C14" w14:paraId="0DBDD92C" w14:textId="77777777" w:rsidTr="00DE72B8">
        <w:trPr>
          <w:trHeight w:val="240"/>
          <w:jc w:val="center"/>
        </w:trPr>
        <w:tc>
          <w:tcPr>
            <w:tcW w:w="3740" w:type="dxa"/>
            <w:tcMar>
              <w:top w:w="20" w:type="dxa"/>
              <w:left w:w="20" w:type="dxa"/>
              <w:bottom w:w="0" w:type="dxa"/>
              <w:right w:w="20" w:type="dxa"/>
            </w:tcMar>
          </w:tcPr>
          <w:p w14:paraId="25E50707" w14:textId="77777777" w:rsidR="00093CE2" w:rsidRPr="00711C14" w:rsidRDefault="002A6F23" w:rsidP="008A4A26">
            <w:pPr>
              <w:rPr>
                <w:rFonts w:asciiTheme="minorHAnsi" w:hAnsiTheme="minorHAnsi" w:cstheme="minorHAnsi"/>
                <w:sz w:val="22"/>
                <w:szCs w:val="22"/>
              </w:rPr>
            </w:pPr>
            <w:r w:rsidRPr="00711C14">
              <w:rPr>
                <w:rFonts w:asciiTheme="minorHAnsi" w:hAnsiTheme="minorHAnsi" w:cstheme="minorHAnsi"/>
                <w:color w:val="000000"/>
                <w:sz w:val="22"/>
                <w:szCs w:val="22"/>
              </w:rPr>
              <w:t>Ticketing/Gate fees</w:t>
            </w:r>
          </w:p>
        </w:tc>
        <w:tc>
          <w:tcPr>
            <w:tcW w:w="2400" w:type="dxa"/>
            <w:tcMar>
              <w:top w:w="20" w:type="dxa"/>
              <w:left w:w="20" w:type="dxa"/>
              <w:bottom w:w="0" w:type="dxa"/>
              <w:right w:w="20" w:type="dxa"/>
            </w:tcMar>
          </w:tcPr>
          <w:p w14:paraId="5E4B6804"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DE23E71"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3B82387D" w14:textId="77777777" w:rsidR="00093CE2" w:rsidRPr="00711C14" w:rsidRDefault="00093CE2" w:rsidP="00DF3FFE">
            <w:pPr>
              <w:rPr>
                <w:rFonts w:asciiTheme="minorHAnsi" w:hAnsiTheme="minorHAnsi" w:cstheme="minorHAnsi"/>
                <w:color w:val="000000"/>
                <w:sz w:val="22"/>
                <w:szCs w:val="22"/>
              </w:rPr>
            </w:pPr>
          </w:p>
        </w:tc>
      </w:tr>
      <w:tr w:rsidR="00093CE2" w:rsidRPr="00711C14" w14:paraId="46DD8E54" w14:textId="77777777" w:rsidTr="00DE72B8">
        <w:trPr>
          <w:trHeight w:val="240"/>
          <w:jc w:val="center"/>
        </w:trPr>
        <w:tc>
          <w:tcPr>
            <w:tcW w:w="3740" w:type="dxa"/>
            <w:tcMar>
              <w:top w:w="20" w:type="dxa"/>
              <w:left w:w="20" w:type="dxa"/>
              <w:bottom w:w="0" w:type="dxa"/>
              <w:right w:w="20" w:type="dxa"/>
            </w:tcMar>
          </w:tcPr>
          <w:p w14:paraId="47412495" w14:textId="77777777" w:rsidR="00093CE2" w:rsidRPr="00711C14" w:rsidRDefault="00093CE2" w:rsidP="00526420">
            <w:pPr>
              <w:rPr>
                <w:rFonts w:asciiTheme="minorHAnsi" w:hAnsiTheme="minorHAnsi" w:cstheme="minorHAnsi"/>
                <w:b/>
                <w:sz w:val="22"/>
                <w:szCs w:val="22"/>
              </w:rPr>
            </w:pPr>
            <w:r w:rsidRPr="00711C14">
              <w:rPr>
                <w:rFonts w:asciiTheme="minorHAnsi" w:hAnsiTheme="minorHAnsi" w:cstheme="minorHAnsi"/>
                <w:b/>
                <w:sz w:val="22"/>
                <w:szCs w:val="22"/>
              </w:rPr>
              <w:t>Expenditure</w:t>
            </w:r>
          </w:p>
        </w:tc>
        <w:tc>
          <w:tcPr>
            <w:tcW w:w="2400" w:type="dxa"/>
            <w:tcMar>
              <w:top w:w="20" w:type="dxa"/>
              <w:left w:w="20" w:type="dxa"/>
              <w:bottom w:w="0" w:type="dxa"/>
              <w:right w:w="20" w:type="dxa"/>
            </w:tcMar>
          </w:tcPr>
          <w:p w14:paraId="2925396E" w14:textId="77777777" w:rsidR="00093CE2" w:rsidRPr="00711C14" w:rsidRDefault="00093CE2" w:rsidP="00DF3FFE">
            <w:pPr>
              <w:jc w:val="cente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418E783"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1A76490F" w14:textId="77777777" w:rsidR="00093CE2" w:rsidRPr="00711C14" w:rsidRDefault="00093CE2" w:rsidP="00DF3FFE">
            <w:pPr>
              <w:rPr>
                <w:rFonts w:asciiTheme="minorHAnsi" w:hAnsiTheme="minorHAnsi" w:cstheme="minorHAnsi"/>
                <w:color w:val="000000"/>
                <w:sz w:val="22"/>
                <w:szCs w:val="22"/>
              </w:rPr>
            </w:pPr>
          </w:p>
        </w:tc>
      </w:tr>
      <w:tr w:rsidR="00093CE2" w:rsidRPr="00711C14" w14:paraId="5BFC2C70" w14:textId="77777777" w:rsidTr="00DE72B8">
        <w:trPr>
          <w:trHeight w:val="240"/>
          <w:jc w:val="center"/>
        </w:trPr>
        <w:tc>
          <w:tcPr>
            <w:tcW w:w="3740" w:type="dxa"/>
            <w:tcMar>
              <w:top w:w="20" w:type="dxa"/>
              <w:left w:w="20" w:type="dxa"/>
              <w:bottom w:w="0" w:type="dxa"/>
              <w:right w:w="20" w:type="dxa"/>
            </w:tcMar>
          </w:tcPr>
          <w:p w14:paraId="3CAA0A1A"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Accommodation</w:t>
            </w:r>
          </w:p>
        </w:tc>
        <w:tc>
          <w:tcPr>
            <w:tcW w:w="2400" w:type="dxa"/>
            <w:tcMar>
              <w:top w:w="20" w:type="dxa"/>
              <w:left w:w="20" w:type="dxa"/>
              <w:bottom w:w="0" w:type="dxa"/>
              <w:right w:w="20" w:type="dxa"/>
            </w:tcMar>
          </w:tcPr>
          <w:p w14:paraId="62525C43"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CAA67DC"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05F1D85" w14:textId="77777777" w:rsidR="00093CE2" w:rsidRPr="00711C14" w:rsidRDefault="00093CE2" w:rsidP="00DF3FFE">
            <w:pPr>
              <w:rPr>
                <w:rFonts w:asciiTheme="minorHAnsi" w:hAnsiTheme="minorHAnsi" w:cstheme="minorHAnsi"/>
                <w:color w:val="000000"/>
                <w:sz w:val="22"/>
                <w:szCs w:val="22"/>
              </w:rPr>
            </w:pPr>
          </w:p>
        </w:tc>
      </w:tr>
      <w:tr w:rsidR="00093CE2" w:rsidRPr="00711C14" w14:paraId="7682F7B3" w14:textId="77777777" w:rsidTr="00DE72B8">
        <w:trPr>
          <w:trHeight w:val="240"/>
          <w:jc w:val="center"/>
        </w:trPr>
        <w:tc>
          <w:tcPr>
            <w:tcW w:w="3740" w:type="dxa"/>
            <w:tcMar>
              <w:top w:w="20" w:type="dxa"/>
              <w:left w:w="20" w:type="dxa"/>
              <w:bottom w:w="0" w:type="dxa"/>
              <w:right w:w="20" w:type="dxa"/>
            </w:tcMar>
          </w:tcPr>
          <w:p w14:paraId="7441BC92"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Administration</w:t>
            </w:r>
          </w:p>
        </w:tc>
        <w:tc>
          <w:tcPr>
            <w:tcW w:w="2400" w:type="dxa"/>
            <w:tcMar>
              <w:top w:w="20" w:type="dxa"/>
              <w:left w:w="20" w:type="dxa"/>
              <w:bottom w:w="0" w:type="dxa"/>
              <w:right w:w="20" w:type="dxa"/>
            </w:tcMar>
          </w:tcPr>
          <w:p w14:paraId="18EC2D3E"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790754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BEFB86D" w14:textId="77777777" w:rsidR="00093CE2" w:rsidRPr="00711C14" w:rsidRDefault="00093CE2" w:rsidP="00DF3FFE">
            <w:pPr>
              <w:rPr>
                <w:rFonts w:asciiTheme="minorHAnsi" w:hAnsiTheme="minorHAnsi" w:cstheme="minorHAnsi"/>
                <w:color w:val="000000"/>
                <w:sz w:val="22"/>
                <w:szCs w:val="22"/>
              </w:rPr>
            </w:pPr>
          </w:p>
        </w:tc>
      </w:tr>
      <w:tr w:rsidR="00093CE2" w:rsidRPr="00711C14" w14:paraId="685D3556" w14:textId="77777777" w:rsidTr="00DE72B8">
        <w:trPr>
          <w:trHeight w:val="240"/>
          <w:jc w:val="center"/>
        </w:trPr>
        <w:tc>
          <w:tcPr>
            <w:tcW w:w="3740" w:type="dxa"/>
            <w:tcMar>
              <w:top w:w="20" w:type="dxa"/>
              <w:left w:w="20" w:type="dxa"/>
              <w:bottom w:w="0" w:type="dxa"/>
              <w:right w:w="20" w:type="dxa"/>
            </w:tcMar>
          </w:tcPr>
          <w:p w14:paraId="1965808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Advertising/promotion</w:t>
            </w:r>
          </w:p>
        </w:tc>
        <w:tc>
          <w:tcPr>
            <w:tcW w:w="2400" w:type="dxa"/>
            <w:tcMar>
              <w:top w:w="20" w:type="dxa"/>
              <w:left w:w="20" w:type="dxa"/>
              <w:bottom w:w="0" w:type="dxa"/>
              <w:right w:w="20" w:type="dxa"/>
            </w:tcMar>
          </w:tcPr>
          <w:p w14:paraId="660036C5"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142163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F5AC5A5" w14:textId="77777777" w:rsidR="00093CE2" w:rsidRPr="00711C14" w:rsidRDefault="00093CE2" w:rsidP="00DF3FFE">
            <w:pPr>
              <w:rPr>
                <w:rFonts w:asciiTheme="minorHAnsi" w:hAnsiTheme="minorHAnsi" w:cstheme="minorHAnsi"/>
                <w:color w:val="000000"/>
                <w:sz w:val="22"/>
                <w:szCs w:val="22"/>
              </w:rPr>
            </w:pPr>
          </w:p>
        </w:tc>
      </w:tr>
      <w:tr w:rsidR="00093CE2" w:rsidRPr="00711C14" w14:paraId="2AD1A47C" w14:textId="77777777" w:rsidTr="00DE72B8">
        <w:trPr>
          <w:trHeight w:val="240"/>
          <w:jc w:val="center"/>
        </w:trPr>
        <w:tc>
          <w:tcPr>
            <w:tcW w:w="3740" w:type="dxa"/>
            <w:tcMar>
              <w:top w:w="20" w:type="dxa"/>
              <w:left w:w="20" w:type="dxa"/>
              <w:bottom w:w="0" w:type="dxa"/>
              <w:right w:w="20" w:type="dxa"/>
            </w:tcMar>
          </w:tcPr>
          <w:p w14:paraId="5AD421BF"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Airlines/travel</w:t>
            </w:r>
          </w:p>
        </w:tc>
        <w:tc>
          <w:tcPr>
            <w:tcW w:w="2400" w:type="dxa"/>
            <w:tcMar>
              <w:top w:w="20" w:type="dxa"/>
              <w:left w:w="20" w:type="dxa"/>
              <w:bottom w:w="0" w:type="dxa"/>
              <w:right w:w="20" w:type="dxa"/>
            </w:tcMar>
          </w:tcPr>
          <w:p w14:paraId="171F7FBF"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E747052"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405BA87" w14:textId="77777777" w:rsidR="00093CE2" w:rsidRPr="00711C14" w:rsidRDefault="00093CE2" w:rsidP="00DF3FFE">
            <w:pPr>
              <w:rPr>
                <w:rFonts w:asciiTheme="minorHAnsi" w:hAnsiTheme="minorHAnsi" w:cstheme="minorHAnsi"/>
                <w:color w:val="000000"/>
                <w:sz w:val="22"/>
                <w:szCs w:val="22"/>
              </w:rPr>
            </w:pPr>
          </w:p>
        </w:tc>
      </w:tr>
      <w:tr w:rsidR="00093CE2" w:rsidRPr="00711C14" w14:paraId="3AD50F3A" w14:textId="77777777" w:rsidTr="00DE72B8">
        <w:trPr>
          <w:trHeight w:val="240"/>
          <w:jc w:val="center"/>
        </w:trPr>
        <w:tc>
          <w:tcPr>
            <w:tcW w:w="3740" w:type="dxa"/>
            <w:tcMar>
              <w:top w:w="20" w:type="dxa"/>
              <w:left w:w="20" w:type="dxa"/>
              <w:bottom w:w="0" w:type="dxa"/>
              <w:right w:w="20" w:type="dxa"/>
            </w:tcMar>
          </w:tcPr>
          <w:p w14:paraId="47A001E9"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Bid</w:t>
            </w:r>
          </w:p>
        </w:tc>
        <w:tc>
          <w:tcPr>
            <w:tcW w:w="2400" w:type="dxa"/>
            <w:tcMar>
              <w:top w:w="20" w:type="dxa"/>
              <w:left w:w="20" w:type="dxa"/>
              <w:bottom w:w="0" w:type="dxa"/>
              <w:right w:w="20" w:type="dxa"/>
            </w:tcMar>
          </w:tcPr>
          <w:p w14:paraId="607631D1"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162078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18C78F67" w14:textId="77777777" w:rsidR="00093CE2" w:rsidRPr="00711C14" w:rsidRDefault="00093CE2" w:rsidP="00DF3FFE">
            <w:pPr>
              <w:rPr>
                <w:rFonts w:asciiTheme="minorHAnsi" w:hAnsiTheme="minorHAnsi" w:cstheme="minorHAnsi"/>
                <w:color w:val="000000"/>
                <w:sz w:val="22"/>
                <w:szCs w:val="22"/>
              </w:rPr>
            </w:pPr>
          </w:p>
        </w:tc>
      </w:tr>
      <w:tr w:rsidR="00093CE2" w:rsidRPr="00711C14" w14:paraId="2BCE2356" w14:textId="77777777" w:rsidTr="00DE72B8">
        <w:trPr>
          <w:trHeight w:val="240"/>
          <w:jc w:val="center"/>
        </w:trPr>
        <w:tc>
          <w:tcPr>
            <w:tcW w:w="3740" w:type="dxa"/>
            <w:tcMar>
              <w:top w:w="20" w:type="dxa"/>
              <w:left w:w="20" w:type="dxa"/>
              <w:bottom w:w="0" w:type="dxa"/>
              <w:right w:w="20" w:type="dxa"/>
            </w:tcMar>
          </w:tcPr>
          <w:p w14:paraId="1AB5EF60"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Catering for Volunteers, etc.</w:t>
            </w:r>
          </w:p>
        </w:tc>
        <w:tc>
          <w:tcPr>
            <w:tcW w:w="2400" w:type="dxa"/>
            <w:tcMar>
              <w:top w:w="20" w:type="dxa"/>
              <w:left w:w="20" w:type="dxa"/>
              <w:bottom w:w="0" w:type="dxa"/>
              <w:right w:w="20" w:type="dxa"/>
            </w:tcMar>
          </w:tcPr>
          <w:p w14:paraId="50ACFE68"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7A8AF08"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D4F71D1" w14:textId="77777777" w:rsidR="00093CE2" w:rsidRPr="00711C14" w:rsidRDefault="00093CE2" w:rsidP="00DF3FFE">
            <w:pPr>
              <w:rPr>
                <w:rFonts w:asciiTheme="minorHAnsi" w:hAnsiTheme="minorHAnsi" w:cstheme="minorHAnsi"/>
                <w:color w:val="000000"/>
                <w:sz w:val="22"/>
                <w:szCs w:val="22"/>
              </w:rPr>
            </w:pPr>
          </w:p>
        </w:tc>
      </w:tr>
      <w:tr w:rsidR="00093CE2" w:rsidRPr="00711C14" w14:paraId="53F572F5" w14:textId="77777777" w:rsidTr="00DE72B8">
        <w:trPr>
          <w:trHeight w:val="240"/>
          <w:jc w:val="center"/>
        </w:trPr>
        <w:tc>
          <w:tcPr>
            <w:tcW w:w="3740" w:type="dxa"/>
            <w:tcMar>
              <w:top w:w="20" w:type="dxa"/>
              <w:left w:w="20" w:type="dxa"/>
              <w:bottom w:w="0" w:type="dxa"/>
              <w:right w:w="20" w:type="dxa"/>
            </w:tcMar>
          </w:tcPr>
          <w:p w14:paraId="1E2E6DDD"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Ceremonies</w:t>
            </w:r>
          </w:p>
        </w:tc>
        <w:tc>
          <w:tcPr>
            <w:tcW w:w="2400" w:type="dxa"/>
            <w:tcMar>
              <w:top w:w="20" w:type="dxa"/>
              <w:left w:w="20" w:type="dxa"/>
              <w:bottom w:w="0" w:type="dxa"/>
              <w:right w:w="20" w:type="dxa"/>
            </w:tcMar>
          </w:tcPr>
          <w:p w14:paraId="76398608"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7D7DD7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F56E754" w14:textId="77777777" w:rsidR="00093CE2" w:rsidRPr="00711C14" w:rsidRDefault="00093CE2" w:rsidP="00DF3FFE">
            <w:pPr>
              <w:rPr>
                <w:rFonts w:asciiTheme="minorHAnsi" w:hAnsiTheme="minorHAnsi" w:cstheme="minorHAnsi"/>
                <w:color w:val="000000"/>
                <w:sz w:val="22"/>
                <w:szCs w:val="22"/>
              </w:rPr>
            </w:pPr>
          </w:p>
        </w:tc>
      </w:tr>
      <w:tr w:rsidR="00093CE2" w:rsidRPr="00711C14" w14:paraId="0F46AFC8" w14:textId="77777777" w:rsidTr="00DE72B8">
        <w:trPr>
          <w:trHeight w:val="240"/>
          <w:jc w:val="center"/>
        </w:trPr>
        <w:tc>
          <w:tcPr>
            <w:tcW w:w="3740" w:type="dxa"/>
            <w:tcMar>
              <w:top w:w="20" w:type="dxa"/>
              <w:left w:w="20" w:type="dxa"/>
              <w:bottom w:w="0" w:type="dxa"/>
              <w:right w:w="20" w:type="dxa"/>
            </w:tcMar>
          </w:tcPr>
          <w:p w14:paraId="0A47FAFF"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Design</w:t>
            </w:r>
          </w:p>
        </w:tc>
        <w:tc>
          <w:tcPr>
            <w:tcW w:w="2400" w:type="dxa"/>
            <w:tcMar>
              <w:top w:w="20" w:type="dxa"/>
              <w:left w:w="20" w:type="dxa"/>
              <w:bottom w:w="0" w:type="dxa"/>
              <w:right w:w="20" w:type="dxa"/>
            </w:tcMar>
          </w:tcPr>
          <w:p w14:paraId="0674C1E3"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83ECC40"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C2E823A" w14:textId="77777777" w:rsidR="00093CE2" w:rsidRPr="00711C14" w:rsidRDefault="00093CE2" w:rsidP="00DF3FFE">
            <w:pPr>
              <w:rPr>
                <w:rFonts w:asciiTheme="minorHAnsi" w:hAnsiTheme="minorHAnsi" w:cstheme="minorHAnsi"/>
                <w:color w:val="000000"/>
                <w:sz w:val="22"/>
                <w:szCs w:val="22"/>
              </w:rPr>
            </w:pPr>
          </w:p>
        </w:tc>
      </w:tr>
      <w:tr w:rsidR="00093CE2" w:rsidRPr="00711C14" w14:paraId="3933A919" w14:textId="77777777" w:rsidTr="00DE72B8">
        <w:trPr>
          <w:trHeight w:val="240"/>
          <w:jc w:val="center"/>
        </w:trPr>
        <w:tc>
          <w:tcPr>
            <w:tcW w:w="3740" w:type="dxa"/>
            <w:tcMar>
              <w:top w:w="20" w:type="dxa"/>
              <w:left w:w="20" w:type="dxa"/>
              <w:bottom w:w="0" w:type="dxa"/>
              <w:right w:w="20" w:type="dxa"/>
            </w:tcMar>
          </w:tcPr>
          <w:p w14:paraId="25D254CA"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Displays</w:t>
            </w:r>
          </w:p>
        </w:tc>
        <w:tc>
          <w:tcPr>
            <w:tcW w:w="2400" w:type="dxa"/>
            <w:tcMar>
              <w:top w:w="20" w:type="dxa"/>
              <w:left w:w="20" w:type="dxa"/>
              <w:bottom w:w="0" w:type="dxa"/>
              <w:right w:w="20" w:type="dxa"/>
            </w:tcMar>
          </w:tcPr>
          <w:p w14:paraId="110B87A7"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25FC2FA"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EC791DD" w14:textId="77777777" w:rsidR="00093CE2" w:rsidRPr="00711C14" w:rsidRDefault="00093CE2" w:rsidP="00DF3FFE">
            <w:pPr>
              <w:rPr>
                <w:rFonts w:asciiTheme="minorHAnsi" w:hAnsiTheme="minorHAnsi" w:cstheme="minorHAnsi"/>
                <w:color w:val="000000"/>
                <w:sz w:val="22"/>
                <w:szCs w:val="22"/>
              </w:rPr>
            </w:pPr>
          </w:p>
        </w:tc>
      </w:tr>
      <w:tr w:rsidR="00093CE2" w:rsidRPr="00711C14" w14:paraId="0B3D73F5" w14:textId="77777777" w:rsidTr="00DE72B8">
        <w:trPr>
          <w:trHeight w:val="240"/>
          <w:jc w:val="center"/>
        </w:trPr>
        <w:tc>
          <w:tcPr>
            <w:tcW w:w="3740" w:type="dxa"/>
            <w:tcMar>
              <w:top w:w="20" w:type="dxa"/>
              <w:left w:w="20" w:type="dxa"/>
              <w:bottom w:w="0" w:type="dxa"/>
              <w:right w:w="20" w:type="dxa"/>
            </w:tcMar>
          </w:tcPr>
          <w:p w14:paraId="0DEAFE73"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Endorsements/licensing</w:t>
            </w:r>
          </w:p>
        </w:tc>
        <w:tc>
          <w:tcPr>
            <w:tcW w:w="2400" w:type="dxa"/>
            <w:tcMar>
              <w:top w:w="20" w:type="dxa"/>
              <w:left w:w="20" w:type="dxa"/>
              <w:bottom w:w="0" w:type="dxa"/>
              <w:right w:w="20" w:type="dxa"/>
            </w:tcMar>
          </w:tcPr>
          <w:p w14:paraId="0B303781"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3CE0C68"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2BEC2A2" w14:textId="77777777" w:rsidR="00093CE2" w:rsidRPr="00711C14" w:rsidRDefault="00093CE2" w:rsidP="00DF3FFE">
            <w:pPr>
              <w:rPr>
                <w:rFonts w:asciiTheme="minorHAnsi" w:hAnsiTheme="minorHAnsi" w:cstheme="minorHAnsi"/>
                <w:color w:val="000000"/>
                <w:sz w:val="22"/>
                <w:szCs w:val="22"/>
              </w:rPr>
            </w:pPr>
          </w:p>
        </w:tc>
      </w:tr>
      <w:tr w:rsidR="00093CE2" w:rsidRPr="00711C14" w14:paraId="61C7083C" w14:textId="77777777" w:rsidTr="00DE72B8">
        <w:trPr>
          <w:trHeight w:val="240"/>
          <w:jc w:val="center"/>
        </w:trPr>
        <w:tc>
          <w:tcPr>
            <w:tcW w:w="3740" w:type="dxa"/>
            <w:tcMar>
              <w:top w:w="20" w:type="dxa"/>
              <w:left w:w="20" w:type="dxa"/>
              <w:bottom w:w="0" w:type="dxa"/>
              <w:right w:w="20" w:type="dxa"/>
            </w:tcMar>
          </w:tcPr>
          <w:p w14:paraId="4F962CD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Entertainment</w:t>
            </w:r>
          </w:p>
        </w:tc>
        <w:tc>
          <w:tcPr>
            <w:tcW w:w="2400" w:type="dxa"/>
            <w:tcMar>
              <w:top w:w="20" w:type="dxa"/>
              <w:left w:w="20" w:type="dxa"/>
              <w:bottom w:w="0" w:type="dxa"/>
              <w:right w:w="20" w:type="dxa"/>
            </w:tcMar>
          </w:tcPr>
          <w:p w14:paraId="4F42D55F"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200903A"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7AA9DE6D" w14:textId="77777777" w:rsidR="00093CE2" w:rsidRPr="00711C14" w:rsidRDefault="00093CE2" w:rsidP="00DF3FFE">
            <w:pPr>
              <w:rPr>
                <w:rFonts w:asciiTheme="minorHAnsi" w:hAnsiTheme="minorHAnsi" w:cstheme="minorHAnsi"/>
                <w:color w:val="000000"/>
                <w:sz w:val="22"/>
                <w:szCs w:val="22"/>
              </w:rPr>
            </w:pPr>
          </w:p>
        </w:tc>
      </w:tr>
      <w:tr w:rsidR="00093CE2" w:rsidRPr="00711C14" w14:paraId="2EC3D7C7" w14:textId="77777777" w:rsidTr="00DE72B8">
        <w:trPr>
          <w:trHeight w:val="240"/>
          <w:jc w:val="center"/>
        </w:trPr>
        <w:tc>
          <w:tcPr>
            <w:tcW w:w="3740" w:type="dxa"/>
            <w:tcMar>
              <w:top w:w="20" w:type="dxa"/>
              <w:left w:w="20" w:type="dxa"/>
              <w:bottom w:w="0" w:type="dxa"/>
              <w:right w:w="20" w:type="dxa"/>
            </w:tcMar>
          </w:tcPr>
          <w:p w14:paraId="2B93E3C1"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Entry/Registration fees</w:t>
            </w:r>
          </w:p>
        </w:tc>
        <w:tc>
          <w:tcPr>
            <w:tcW w:w="2400" w:type="dxa"/>
            <w:tcMar>
              <w:top w:w="20" w:type="dxa"/>
              <w:left w:w="20" w:type="dxa"/>
              <w:bottom w:w="0" w:type="dxa"/>
              <w:right w:w="20" w:type="dxa"/>
            </w:tcMar>
          </w:tcPr>
          <w:p w14:paraId="6395238D"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6B81BA2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ACF5384" w14:textId="77777777" w:rsidR="00093CE2" w:rsidRPr="00711C14" w:rsidRDefault="00093CE2" w:rsidP="00DF3FFE">
            <w:pPr>
              <w:rPr>
                <w:rFonts w:asciiTheme="minorHAnsi" w:hAnsiTheme="minorHAnsi" w:cstheme="minorHAnsi"/>
                <w:color w:val="000000"/>
                <w:sz w:val="22"/>
                <w:szCs w:val="22"/>
              </w:rPr>
            </w:pPr>
          </w:p>
        </w:tc>
      </w:tr>
      <w:tr w:rsidR="00093CE2" w:rsidRPr="00711C14" w14:paraId="0B910999" w14:textId="77777777" w:rsidTr="00DE72B8">
        <w:trPr>
          <w:trHeight w:val="240"/>
          <w:jc w:val="center"/>
        </w:trPr>
        <w:tc>
          <w:tcPr>
            <w:tcW w:w="3740" w:type="dxa"/>
            <w:tcMar>
              <w:top w:w="20" w:type="dxa"/>
              <w:left w:w="20" w:type="dxa"/>
              <w:bottom w:w="0" w:type="dxa"/>
              <w:right w:w="20" w:type="dxa"/>
            </w:tcMar>
          </w:tcPr>
          <w:p w14:paraId="2A39CBA1"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 xml:space="preserve">Equipment </w:t>
            </w:r>
            <w:proofErr w:type="gramStart"/>
            <w:r w:rsidRPr="00711C14">
              <w:rPr>
                <w:rFonts w:asciiTheme="minorHAnsi" w:hAnsiTheme="minorHAnsi" w:cstheme="minorHAnsi"/>
                <w:color w:val="000000"/>
                <w:sz w:val="22"/>
                <w:szCs w:val="22"/>
              </w:rPr>
              <w:t>hire</w:t>
            </w:r>
            <w:proofErr w:type="gramEnd"/>
          </w:p>
        </w:tc>
        <w:tc>
          <w:tcPr>
            <w:tcW w:w="2400" w:type="dxa"/>
            <w:tcMar>
              <w:top w:w="20" w:type="dxa"/>
              <w:left w:w="20" w:type="dxa"/>
              <w:bottom w:w="0" w:type="dxa"/>
              <w:right w:w="20" w:type="dxa"/>
            </w:tcMar>
          </w:tcPr>
          <w:p w14:paraId="0645AD45"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A14D202"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BC97B6E" w14:textId="77777777" w:rsidR="00093CE2" w:rsidRPr="00711C14" w:rsidRDefault="00093CE2" w:rsidP="00DF3FFE">
            <w:pPr>
              <w:rPr>
                <w:rFonts w:asciiTheme="minorHAnsi" w:hAnsiTheme="minorHAnsi" w:cstheme="minorHAnsi"/>
                <w:color w:val="000000"/>
                <w:sz w:val="22"/>
                <w:szCs w:val="22"/>
              </w:rPr>
            </w:pPr>
          </w:p>
        </w:tc>
      </w:tr>
      <w:tr w:rsidR="00093CE2" w:rsidRPr="00711C14" w14:paraId="7C0AACCC" w14:textId="77777777" w:rsidTr="00DE72B8">
        <w:trPr>
          <w:trHeight w:val="240"/>
          <w:jc w:val="center"/>
        </w:trPr>
        <w:tc>
          <w:tcPr>
            <w:tcW w:w="3740" w:type="dxa"/>
            <w:tcMar>
              <w:top w:w="20" w:type="dxa"/>
              <w:left w:w="20" w:type="dxa"/>
              <w:bottom w:w="0" w:type="dxa"/>
              <w:right w:w="20" w:type="dxa"/>
            </w:tcMar>
          </w:tcPr>
          <w:p w14:paraId="5629F5DE" w14:textId="77777777" w:rsidR="00093CE2" w:rsidRPr="0071798B" w:rsidRDefault="00093CE2" w:rsidP="00DF3FFE">
            <w:pPr>
              <w:rPr>
                <w:rFonts w:asciiTheme="minorHAnsi" w:hAnsiTheme="minorHAnsi" w:cstheme="minorHAnsi"/>
                <w:strike/>
                <w:color w:val="000000"/>
                <w:sz w:val="22"/>
                <w:szCs w:val="22"/>
              </w:rPr>
            </w:pPr>
            <w:r w:rsidRPr="0071798B">
              <w:rPr>
                <w:rFonts w:asciiTheme="minorHAnsi" w:hAnsiTheme="minorHAnsi" w:cstheme="minorHAnsi"/>
                <w:strike/>
                <w:color w:val="000000"/>
                <w:sz w:val="22"/>
                <w:szCs w:val="22"/>
              </w:rPr>
              <w:t>Fees to FEI/EA</w:t>
            </w:r>
          </w:p>
        </w:tc>
        <w:tc>
          <w:tcPr>
            <w:tcW w:w="2400" w:type="dxa"/>
            <w:tcMar>
              <w:top w:w="20" w:type="dxa"/>
              <w:left w:w="20" w:type="dxa"/>
              <w:bottom w:w="0" w:type="dxa"/>
              <w:right w:w="20" w:type="dxa"/>
            </w:tcMar>
          </w:tcPr>
          <w:p w14:paraId="22CA23D6"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FCD889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AFD8CAD" w14:textId="77777777" w:rsidR="00093CE2" w:rsidRPr="00711C14" w:rsidRDefault="00093CE2" w:rsidP="00DF3FFE">
            <w:pPr>
              <w:rPr>
                <w:rFonts w:asciiTheme="minorHAnsi" w:hAnsiTheme="minorHAnsi" w:cstheme="minorHAnsi"/>
                <w:color w:val="000000"/>
                <w:sz w:val="22"/>
                <w:szCs w:val="22"/>
              </w:rPr>
            </w:pPr>
          </w:p>
        </w:tc>
      </w:tr>
      <w:tr w:rsidR="00093CE2" w:rsidRPr="00711C14" w14:paraId="77876A83" w14:textId="77777777" w:rsidTr="00DE72B8">
        <w:trPr>
          <w:trHeight w:val="240"/>
          <w:jc w:val="center"/>
        </w:trPr>
        <w:tc>
          <w:tcPr>
            <w:tcW w:w="3740" w:type="dxa"/>
            <w:tcMar>
              <w:top w:w="20" w:type="dxa"/>
              <w:left w:w="20" w:type="dxa"/>
              <w:bottom w:w="0" w:type="dxa"/>
              <w:right w:w="20" w:type="dxa"/>
            </w:tcMar>
          </w:tcPr>
          <w:p w14:paraId="40941A27"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Hospitality (VIPs, sponsors, etc.)</w:t>
            </w:r>
          </w:p>
        </w:tc>
        <w:tc>
          <w:tcPr>
            <w:tcW w:w="2400" w:type="dxa"/>
            <w:tcMar>
              <w:top w:w="20" w:type="dxa"/>
              <w:left w:w="20" w:type="dxa"/>
              <w:bottom w:w="0" w:type="dxa"/>
              <w:right w:w="20" w:type="dxa"/>
            </w:tcMar>
          </w:tcPr>
          <w:p w14:paraId="0CBC1061"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25CD1449"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78FED17" w14:textId="77777777" w:rsidR="00093CE2" w:rsidRPr="00711C14" w:rsidRDefault="00093CE2" w:rsidP="00DF3FFE">
            <w:pPr>
              <w:rPr>
                <w:rFonts w:asciiTheme="minorHAnsi" w:hAnsiTheme="minorHAnsi" w:cstheme="minorHAnsi"/>
                <w:color w:val="000000"/>
                <w:sz w:val="22"/>
                <w:szCs w:val="22"/>
              </w:rPr>
            </w:pPr>
          </w:p>
        </w:tc>
      </w:tr>
      <w:tr w:rsidR="00093CE2" w:rsidRPr="00711C14" w14:paraId="05AA3ADC" w14:textId="77777777" w:rsidTr="00DE72B8">
        <w:trPr>
          <w:trHeight w:val="240"/>
          <w:jc w:val="center"/>
        </w:trPr>
        <w:tc>
          <w:tcPr>
            <w:tcW w:w="3740" w:type="dxa"/>
            <w:tcMar>
              <w:top w:w="20" w:type="dxa"/>
              <w:left w:w="20" w:type="dxa"/>
              <w:bottom w:w="0" w:type="dxa"/>
              <w:right w:w="20" w:type="dxa"/>
            </w:tcMar>
          </w:tcPr>
          <w:p w14:paraId="210E17A8"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Insurance</w:t>
            </w:r>
          </w:p>
        </w:tc>
        <w:tc>
          <w:tcPr>
            <w:tcW w:w="2400" w:type="dxa"/>
            <w:tcMar>
              <w:top w:w="20" w:type="dxa"/>
              <w:left w:w="20" w:type="dxa"/>
              <w:bottom w:w="0" w:type="dxa"/>
              <w:right w:w="20" w:type="dxa"/>
            </w:tcMar>
          </w:tcPr>
          <w:p w14:paraId="34AE4972"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D4463D9"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3B72F9B" w14:textId="77777777" w:rsidR="00093CE2" w:rsidRPr="00711C14" w:rsidRDefault="00093CE2" w:rsidP="00DF3FFE">
            <w:pPr>
              <w:rPr>
                <w:rFonts w:asciiTheme="minorHAnsi" w:hAnsiTheme="minorHAnsi" w:cstheme="minorHAnsi"/>
                <w:color w:val="000000"/>
                <w:sz w:val="22"/>
                <w:szCs w:val="22"/>
              </w:rPr>
            </w:pPr>
          </w:p>
        </w:tc>
      </w:tr>
      <w:tr w:rsidR="00093CE2" w:rsidRPr="00711C14" w14:paraId="3384D794" w14:textId="77777777" w:rsidTr="00DE72B8">
        <w:trPr>
          <w:trHeight w:val="240"/>
          <w:jc w:val="center"/>
        </w:trPr>
        <w:tc>
          <w:tcPr>
            <w:tcW w:w="3740" w:type="dxa"/>
            <w:tcMar>
              <w:top w:w="20" w:type="dxa"/>
              <w:left w:w="20" w:type="dxa"/>
              <w:bottom w:w="0" w:type="dxa"/>
              <w:right w:w="20" w:type="dxa"/>
            </w:tcMar>
          </w:tcPr>
          <w:p w14:paraId="6EA0AC76"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Media</w:t>
            </w:r>
          </w:p>
        </w:tc>
        <w:tc>
          <w:tcPr>
            <w:tcW w:w="2400" w:type="dxa"/>
            <w:tcMar>
              <w:top w:w="20" w:type="dxa"/>
              <w:left w:w="20" w:type="dxa"/>
              <w:bottom w:w="0" w:type="dxa"/>
              <w:right w:w="20" w:type="dxa"/>
            </w:tcMar>
          </w:tcPr>
          <w:p w14:paraId="250520F5"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50CE14AB"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0CFBD0C5" w14:textId="77777777" w:rsidR="00093CE2" w:rsidRPr="00711C14" w:rsidRDefault="00093CE2" w:rsidP="00DF3FFE">
            <w:pPr>
              <w:rPr>
                <w:rFonts w:asciiTheme="minorHAnsi" w:hAnsiTheme="minorHAnsi" w:cstheme="minorHAnsi"/>
                <w:color w:val="000000"/>
                <w:sz w:val="22"/>
                <w:szCs w:val="22"/>
              </w:rPr>
            </w:pPr>
          </w:p>
        </w:tc>
      </w:tr>
      <w:tr w:rsidR="00093CE2" w:rsidRPr="00711C14" w14:paraId="60E6DC09" w14:textId="77777777" w:rsidTr="00DE72B8">
        <w:trPr>
          <w:trHeight w:val="240"/>
          <w:jc w:val="center"/>
        </w:trPr>
        <w:tc>
          <w:tcPr>
            <w:tcW w:w="3740" w:type="dxa"/>
            <w:tcMar>
              <w:top w:w="20" w:type="dxa"/>
              <w:left w:w="20" w:type="dxa"/>
              <w:bottom w:w="0" w:type="dxa"/>
              <w:right w:w="20" w:type="dxa"/>
            </w:tcMar>
          </w:tcPr>
          <w:p w14:paraId="0A4F239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Medical</w:t>
            </w:r>
          </w:p>
        </w:tc>
        <w:tc>
          <w:tcPr>
            <w:tcW w:w="2400" w:type="dxa"/>
            <w:tcMar>
              <w:top w:w="20" w:type="dxa"/>
              <w:left w:w="20" w:type="dxa"/>
              <w:bottom w:w="0" w:type="dxa"/>
              <w:right w:w="20" w:type="dxa"/>
            </w:tcMar>
          </w:tcPr>
          <w:p w14:paraId="1914C44D"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4CBB882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1631343" w14:textId="77777777" w:rsidR="00093CE2" w:rsidRPr="00711C14" w:rsidRDefault="00093CE2" w:rsidP="00DF3FFE">
            <w:pPr>
              <w:rPr>
                <w:rFonts w:asciiTheme="minorHAnsi" w:hAnsiTheme="minorHAnsi" w:cstheme="minorHAnsi"/>
                <w:color w:val="000000"/>
                <w:sz w:val="22"/>
                <w:szCs w:val="22"/>
              </w:rPr>
            </w:pPr>
          </w:p>
        </w:tc>
      </w:tr>
      <w:tr w:rsidR="00093CE2" w:rsidRPr="00711C14" w14:paraId="7960A489" w14:textId="77777777" w:rsidTr="00DE72B8">
        <w:trPr>
          <w:trHeight w:val="240"/>
          <w:jc w:val="center"/>
        </w:trPr>
        <w:tc>
          <w:tcPr>
            <w:tcW w:w="3740" w:type="dxa"/>
            <w:tcMar>
              <w:top w:w="20" w:type="dxa"/>
              <w:left w:w="20" w:type="dxa"/>
              <w:bottom w:w="0" w:type="dxa"/>
              <w:right w:w="20" w:type="dxa"/>
            </w:tcMar>
          </w:tcPr>
          <w:p w14:paraId="1394384A"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Presentations</w:t>
            </w:r>
          </w:p>
        </w:tc>
        <w:tc>
          <w:tcPr>
            <w:tcW w:w="2400" w:type="dxa"/>
            <w:tcMar>
              <w:top w:w="20" w:type="dxa"/>
              <w:left w:w="20" w:type="dxa"/>
              <w:bottom w:w="0" w:type="dxa"/>
              <w:right w:w="20" w:type="dxa"/>
            </w:tcMar>
          </w:tcPr>
          <w:p w14:paraId="38401B64"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0E67A120"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89CFB47" w14:textId="77777777" w:rsidR="00093CE2" w:rsidRPr="00711C14" w:rsidRDefault="00093CE2" w:rsidP="00DF3FFE">
            <w:pPr>
              <w:rPr>
                <w:rFonts w:asciiTheme="minorHAnsi" w:hAnsiTheme="minorHAnsi" w:cstheme="minorHAnsi"/>
                <w:color w:val="000000"/>
                <w:sz w:val="22"/>
                <w:szCs w:val="22"/>
              </w:rPr>
            </w:pPr>
          </w:p>
        </w:tc>
      </w:tr>
      <w:tr w:rsidR="00093CE2" w:rsidRPr="00711C14" w14:paraId="2E38E53C" w14:textId="77777777" w:rsidTr="00DE72B8">
        <w:trPr>
          <w:trHeight w:val="240"/>
          <w:jc w:val="center"/>
        </w:trPr>
        <w:tc>
          <w:tcPr>
            <w:tcW w:w="3740" w:type="dxa"/>
            <w:tcMar>
              <w:top w:w="20" w:type="dxa"/>
              <w:left w:w="20" w:type="dxa"/>
              <w:bottom w:w="0" w:type="dxa"/>
              <w:right w:w="20" w:type="dxa"/>
            </w:tcMar>
          </w:tcPr>
          <w:p w14:paraId="0B95227E"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Security</w:t>
            </w:r>
          </w:p>
        </w:tc>
        <w:tc>
          <w:tcPr>
            <w:tcW w:w="2400" w:type="dxa"/>
            <w:tcMar>
              <w:top w:w="20" w:type="dxa"/>
              <w:left w:w="20" w:type="dxa"/>
              <w:bottom w:w="0" w:type="dxa"/>
              <w:right w:w="20" w:type="dxa"/>
            </w:tcMar>
          </w:tcPr>
          <w:p w14:paraId="73590606"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949149C"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43A86509" w14:textId="77777777" w:rsidR="00093CE2" w:rsidRPr="00711C14" w:rsidRDefault="00093CE2" w:rsidP="00DF3FFE">
            <w:pPr>
              <w:rPr>
                <w:rFonts w:asciiTheme="minorHAnsi" w:hAnsiTheme="minorHAnsi" w:cstheme="minorHAnsi"/>
                <w:color w:val="000000"/>
                <w:sz w:val="22"/>
                <w:szCs w:val="22"/>
              </w:rPr>
            </w:pPr>
          </w:p>
        </w:tc>
      </w:tr>
      <w:tr w:rsidR="00093CE2" w:rsidRPr="00711C14" w14:paraId="54919E86" w14:textId="77777777" w:rsidTr="00DE72B8">
        <w:trPr>
          <w:trHeight w:val="240"/>
          <w:jc w:val="center"/>
        </w:trPr>
        <w:tc>
          <w:tcPr>
            <w:tcW w:w="3740" w:type="dxa"/>
            <w:tcMar>
              <w:top w:w="20" w:type="dxa"/>
              <w:left w:w="20" w:type="dxa"/>
              <w:bottom w:w="0" w:type="dxa"/>
              <w:right w:w="20" w:type="dxa"/>
            </w:tcMar>
          </w:tcPr>
          <w:p w14:paraId="57BEF5E7"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Stabling</w:t>
            </w:r>
          </w:p>
        </w:tc>
        <w:tc>
          <w:tcPr>
            <w:tcW w:w="2400" w:type="dxa"/>
            <w:tcMar>
              <w:top w:w="20" w:type="dxa"/>
              <w:left w:w="20" w:type="dxa"/>
              <w:bottom w:w="0" w:type="dxa"/>
              <w:right w:w="20" w:type="dxa"/>
            </w:tcMar>
          </w:tcPr>
          <w:p w14:paraId="53EC8738"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340C433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557A6C17" w14:textId="77777777" w:rsidR="00093CE2" w:rsidRPr="00711C14" w:rsidRDefault="00093CE2" w:rsidP="00DF3FFE">
            <w:pPr>
              <w:rPr>
                <w:rFonts w:asciiTheme="minorHAnsi" w:hAnsiTheme="minorHAnsi" w:cstheme="minorHAnsi"/>
                <w:color w:val="000000"/>
                <w:sz w:val="22"/>
                <w:szCs w:val="22"/>
              </w:rPr>
            </w:pPr>
          </w:p>
        </w:tc>
      </w:tr>
      <w:tr w:rsidR="00093CE2" w:rsidRPr="00711C14" w14:paraId="01680F4F" w14:textId="77777777" w:rsidTr="00DE72B8">
        <w:trPr>
          <w:trHeight w:val="240"/>
          <w:jc w:val="center"/>
        </w:trPr>
        <w:tc>
          <w:tcPr>
            <w:tcW w:w="3740" w:type="dxa"/>
            <w:tcMar>
              <w:top w:w="20" w:type="dxa"/>
              <w:left w:w="20" w:type="dxa"/>
              <w:bottom w:w="0" w:type="dxa"/>
              <w:right w:w="20" w:type="dxa"/>
            </w:tcMar>
          </w:tcPr>
          <w:p w14:paraId="717B514B"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Organising Committee Expense</w:t>
            </w:r>
          </w:p>
        </w:tc>
        <w:tc>
          <w:tcPr>
            <w:tcW w:w="2400" w:type="dxa"/>
            <w:tcMar>
              <w:top w:w="20" w:type="dxa"/>
              <w:left w:w="20" w:type="dxa"/>
              <w:bottom w:w="0" w:type="dxa"/>
              <w:right w:w="20" w:type="dxa"/>
            </w:tcMar>
          </w:tcPr>
          <w:p w14:paraId="22EAA98D"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F775114"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F6E315A" w14:textId="77777777" w:rsidR="00093CE2" w:rsidRPr="00711C14" w:rsidRDefault="00093CE2" w:rsidP="00DF3FFE">
            <w:pPr>
              <w:rPr>
                <w:rFonts w:asciiTheme="minorHAnsi" w:hAnsiTheme="minorHAnsi" w:cstheme="minorHAnsi"/>
                <w:color w:val="000000"/>
                <w:sz w:val="22"/>
                <w:szCs w:val="22"/>
              </w:rPr>
            </w:pPr>
          </w:p>
        </w:tc>
      </w:tr>
      <w:tr w:rsidR="00093CE2" w:rsidRPr="00711C14" w14:paraId="5859646D" w14:textId="77777777" w:rsidTr="00DE72B8">
        <w:trPr>
          <w:trHeight w:val="240"/>
          <w:jc w:val="center"/>
        </w:trPr>
        <w:tc>
          <w:tcPr>
            <w:tcW w:w="3740" w:type="dxa"/>
            <w:tcMar>
              <w:top w:w="20" w:type="dxa"/>
              <w:left w:w="20" w:type="dxa"/>
              <w:bottom w:w="0" w:type="dxa"/>
              <w:right w:w="20" w:type="dxa"/>
            </w:tcMar>
          </w:tcPr>
          <w:p w14:paraId="101FF35D"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Venue hiring</w:t>
            </w:r>
          </w:p>
        </w:tc>
        <w:tc>
          <w:tcPr>
            <w:tcW w:w="2400" w:type="dxa"/>
            <w:tcMar>
              <w:top w:w="20" w:type="dxa"/>
              <w:left w:w="20" w:type="dxa"/>
              <w:bottom w:w="0" w:type="dxa"/>
              <w:right w:w="20" w:type="dxa"/>
            </w:tcMar>
          </w:tcPr>
          <w:p w14:paraId="34C7E9F7"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74676A07"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E5B8711" w14:textId="77777777" w:rsidR="00093CE2" w:rsidRPr="00711C14" w:rsidRDefault="00093CE2" w:rsidP="00DF3FFE">
            <w:pPr>
              <w:rPr>
                <w:rFonts w:asciiTheme="minorHAnsi" w:hAnsiTheme="minorHAnsi" w:cstheme="minorHAnsi"/>
                <w:color w:val="000000"/>
                <w:sz w:val="22"/>
                <w:szCs w:val="22"/>
              </w:rPr>
            </w:pPr>
          </w:p>
        </w:tc>
      </w:tr>
      <w:tr w:rsidR="00093CE2" w:rsidRPr="00711C14" w14:paraId="170B0752" w14:textId="77777777" w:rsidTr="00DE72B8">
        <w:trPr>
          <w:trHeight w:val="240"/>
          <w:jc w:val="center"/>
        </w:trPr>
        <w:tc>
          <w:tcPr>
            <w:tcW w:w="3740" w:type="dxa"/>
            <w:tcMar>
              <w:top w:w="20" w:type="dxa"/>
              <w:left w:w="20" w:type="dxa"/>
              <w:bottom w:w="0" w:type="dxa"/>
              <w:right w:w="20" w:type="dxa"/>
            </w:tcMar>
          </w:tcPr>
          <w:p w14:paraId="786E8DD9"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Contingency</w:t>
            </w:r>
            <w:r w:rsidR="002A6F23" w:rsidRPr="00711C14">
              <w:rPr>
                <w:rFonts w:asciiTheme="minorHAnsi" w:hAnsiTheme="minorHAnsi" w:cstheme="minorHAnsi"/>
                <w:color w:val="000000"/>
                <w:sz w:val="22"/>
                <w:szCs w:val="22"/>
              </w:rPr>
              <w:t xml:space="preserve"> @ 10%</w:t>
            </w:r>
          </w:p>
        </w:tc>
        <w:tc>
          <w:tcPr>
            <w:tcW w:w="2400" w:type="dxa"/>
            <w:tcMar>
              <w:top w:w="20" w:type="dxa"/>
              <w:left w:w="20" w:type="dxa"/>
              <w:bottom w:w="0" w:type="dxa"/>
              <w:right w:w="20" w:type="dxa"/>
            </w:tcMar>
          </w:tcPr>
          <w:p w14:paraId="4444BF62" w14:textId="77777777" w:rsidR="00093CE2" w:rsidRPr="00711C14" w:rsidRDefault="00093CE2" w:rsidP="00DF3FFE">
            <w:pPr>
              <w:rPr>
                <w:rFonts w:asciiTheme="minorHAnsi" w:hAnsiTheme="minorHAnsi" w:cstheme="minorHAnsi"/>
                <w:color w:val="000000"/>
                <w:sz w:val="22"/>
                <w:szCs w:val="22"/>
              </w:rPr>
            </w:pPr>
          </w:p>
        </w:tc>
        <w:tc>
          <w:tcPr>
            <w:tcW w:w="600" w:type="dxa"/>
            <w:tcMar>
              <w:top w:w="20" w:type="dxa"/>
              <w:left w:w="20" w:type="dxa"/>
              <w:bottom w:w="0" w:type="dxa"/>
              <w:right w:w="20" w:type="dxa"/>
            </w:tcMar>
          </w:tcPr>
          <w:p w14:paraId="1C6EEEB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6C7B8D7" w14:textId="77777777" w:rsidR="00093CE2" w:rsidRPr="00711C14" w:rsidRDefault="00093CE2" w:rsidP="00DF3FFE">
            <w:pPr>
              <w:rPr>
                <w:rFonts w:asciiTheme="minorHAnsi" w:hAnsiTheme="minorHAnsi" w:cstheme="minorHAnsi"/>
                <w:color w:val="000000"/>
                <w:sz w:val="22"/>
                <w:szCs w:val="22"/>
              </w:rPr>
            </w:pPr>
          </w:p>
        </w:tc>
      </w:tr>
      <w:tr w:rsidR="00093CE2" w:rsidRPr="00711C14" w14:paraId="0756B55F" w14:textId="77777777" w:rsidTr="00DE72B8">
        <w:trPr>
          <w:trHeight w:val="240"/>
          <w:jc w:val="center"/>
        </w:trPr>
        <w:tc>
          <w:tcPr>
            <w:tcW w:w="3740" w:type="dxa"/>
            <w:tcMar>
              <w:top w:w="20" w:type="dxa"/>
              <w:left w:w="20" w:type="dxa"/>
              <w:bottom w:w="0" w:type="dxa"/>
              <w:right w:w="20" w:type="dxa"/>
            </w:tcMar>
          </w:tcPr>
          <w:p w14:paraId="1D2487E5"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Other (Officials fees, clinic)</w:t>
            </w:r>
          </w:p>
        </w:tc>
        <w:tc>
          <w:tcPr>
            <w:tcW w:w="2400" w:type="dxa"/>
            <w:noWrap/>
            <w:tcMar>
              <w:top w:w="20" w:type="dxa"/>
              <w:left w:w="20" w:type="dxa"/>
              <w:bottom w:w="0" w:type="dxa"/>
              <w:right w:w="20" w:type="dxa"/>
            </w:tcMar>
            <w:vAlign w:val="bottom"/>
          </w:tcPr>
          <w:p w14:paraId="1D7E0B06"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0779ACD1"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61E773EA" w14:textId="77777777" w:rsidR="00093CE2" w:rsidRPr="00711C14" w:rsidRDefault="00093CE2" w:rsidP="00DF3FFE">
            <w:pPr>
              <w:rPr>
                <w:rFonts w:asciiTheme="minorHAnsi" w:hAnsiTheme="minorHAnsi" w:cstheme="minorHAnsi"/>
                <w:sz w:val="22"/>
                <w:szCs w:val="22"/>
              </w:rPr>
            </w:pPr>
          </w:p>
        </w:tc>
      </w:tr>
      <w:tr w:rsidR="00093CE2" w:rsidRPr="00711C14" w14:paraId="187E3F81" w14:textId="77777777" w:rsidTr="00DE72B8">
        <w:trPr>
          <w:trHeight w:val="240"/>
          <w:jc w:val="center"/>
        </w:trPr>
        <w:tc>
          <w:tcPr>
            <w:tcW w:w="3740" w:type="dxa"/>
            <w:tcMar>
              <w:top w:w="20" w:type="dxa"/>
              <w:left w:w="20" w:type="dxa"/>
              <w:bottom w:w="0" w:type="dxa"/>
              <w:right w:w="20" w:type="dxa"/>
            </w:tcMar>
          </w:tcPr>
          <w:p w14:paraId="2478BD6D" w14:textId="77777777" w:rsidR="00093CE2" w:rsidRPr="00711C14"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4707D61D"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12ADF65F"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36D15A34" w14:textId="77777777" w:rsidR="00093CE2" w:rsidRPr="00711C14" w:rsidRDefault="00093CE2" w:rsidP="00DF3FFE">
            <w:pPr>
              <w:rPr>
                <w:rFonts w:asciiTheme="minorHAnsi" w:hAnsiTheme="minorHAnsi" w:cstheme="minorHAnsi"/>
                <w:sz w:val="22"/>
                <w:szCs w:val="22"/>
              </w:rPr>
            </w:pPr>
          </w:p>
        </w:tc>
      </w:tr>
      <w:tr w:rsidR="00093CE2" w:rsidRPr="00711C14" w14:paraId="14488F22" w14:textId="77777777" w:rsidTr="00DE72B8">
        <w:trPr>
          <w:trHeight w:val="240"/>
          <w:jc w:val="center"/>
        </w:trPr>
        <w:tc>
          <w:tcPr>
            <w:tcW w:w="3740" w:type="dxa"/>
            <w:tcMar>
              <w:top w:w="20" w:type="dxa"/>
              <w:left w:w="20" w:type="dxa"/>
              <w:bottom w:w="0" w:type="dxa"/>
              <w:right w:w="20" w:type="dxa"/>
            </w:tcMar>
          </w:tcPr>
          <w:p w14:paraId="3E56FDB2" w14:textId="77777777" w:rsidR="00093CE2" w:rsidRPr="00711C14" w:rsidRDefault="00093CE2" w:rsidP="00DF3FFE">
            <w:pPr>
              <w:rPr>
                <w:rFonts w:asciiTheme="minorHAnsi" w:hAnsiTheme="minorHAnsi" w:cstheme="minorHAnsi"/>
                <w:color w:val="000000"/>
                <w:sz w:val="22"/>
                <w:szCs w:val="22"/>
              </w:rPr>
            </w:pPr>
          </w:p>
        </w:tc>
        <w:tc>
          <w:tcPr>
            <w:tcW w:w="2400" w:type="dxa"/>
            <w:noWrap/>
            <w:tcMar>
              <w:top w:w="20" w:type="dxa"/>
              <w:left w:w="20" w:type="dxa"/>
              <w:bottom w:w="0" w:type="dxa"/>
              <w:right w:w="20" w:type="dxa"/>
            </w:tcMar>
            <w:vAlign w:val="bottom"/>
          </w:tcPr>
          <w:p w14:paraId="2A4F7A98"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461EE665"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A798DFB" w14:textId="77777777" w:rsidR="00093CE2" w:rsidRPr="00711C14" w:rsidRDefault="00093CE2" w:rsidP="00DF3FFE">
            <w:pPr>
              <w:rPr>
                <w:rFonts w:asciiTheme="minorHAnsi" w:hAnsiTheme="minorHAnsi" w:cstheme="minorHAnsi"/>
                <w:sz w:val="22"/>
                <w:szCs w:val="22"/>
              </w:rPr>
            </w:pPr>
          </w:p>
        </w:tc>
      </w:tr>
      <w:tr w:rsidR="00093CE2" w:rsidRPr="00711C14" w14:paraId="08A296A3" w14:textId="77777777" w:rsidTr="00DE72B8">
        <w:trPr>
          <w:trHeight w:val="240"/>
          <w:jc w:val="center"/>
        </w:trPr>
        <w:tc>
          <w:tcPr>
            <w:tcW w:w="3740" w:type="dxa"/>
            <w:tcMar>
              <w:top w:w="20" w:type="dxa"/>
              <w:left w:w="20" w:type="dxa"/>
              <w:bottom w:w="0" w:type="dxa"/>
              <w:right w:w="20" w:type="dxa"/>
            </w:tcMar>
          </w:tcPr>
          <w:p w14:paraId="3EA7C0A0" w14:textId="77777777" w:rsidR="00093CE2" w:rsidRPr="00711C14" w:rsidRDefault="00093CE2" w:rsidP="00DF3FFE">
            <w:pPr>
              <w:rPr>
                <w:rFonts w:asciiTheme="minorHAnsi" w:hAnsiTheme="minorHAnsi" w:cstheme="minorHAnsi"/>
                <w:color w:val="000000"/>
                <w:sz w:val="22"/>
                <w:szCs w:val="22"/>
              </w:rPr>
            </w:pPr>
            <w:r w:rsidRPr="00711C14">
              <w:rPr>
                <w:rFonts w:asciiTheme="minorHAnsi" w:hAnsiTheme="minorHAnsi" w:cstheme="minorHAnsi"/>
                <w:color w:val="000000"/>
                <w:sz w:val="22"/>
                <w:szCs w:val="22"/>
              </w:rPr>
              <w:t>GST Net Liability</w:t>
            </w:r>
          </w:p>
        </w:tc>
        <w:tc>
          <w:tcPr>
            <w:tcW w:w="2400" w:type="dxa"/>
            <w:noWrap/>
            <w:tcMar>
              <w:top w:w="20" w:type="dxa"/>
              <w:left w:w="20" w:type="dxa"/>
              <w:bottom w:w="0" w:type="dxa"/>
              <w:right w:w="20" w:type="dxa"/>
            </w:tcMar>
            <w:vAlign w:val="bottom"/>
          </w:tcPr>
          <w:p w14:paraId="44959995" w14:textId="77777777" w:rsidR="00093CE2" w:rsidRPr="00711C14" w:rsidRDefault="00093CE2" w:rsidP="00DF3FFE">
            <w:pPr>
              <w:rPr>
                <w:rFonts w:asciiTheme="minorHAnsi" w:hAnsiTheme="minorHAnsi" w:cstheme="minorHAnsi"/>
                <w:sz w:val="22"/>
                <w:szCs w:val="22"/>
              </w:rPr>
            </w:pPr>
          </w:p>
        </w:tc>
        <w:tc>
          <w:tcPr>
            <w:tcW w:w="600" w:type="dxa"/>
            <w:tcMar>
              <w:top w:w="20" w:type="dxa"/>
              <w:left w:w="20" w:type="dxa"/>
              <w:bottom w:w="0" w:type="dxa"/>
              <w:right w:w="20" w:type="dxa"/>
            </w:tcMar>
          </w:tcPr>
          <w:p w14:paraId="3A31D2B4"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46D1A9C" w14:textId="77777777" w:rsidR="00093CE2" w:rsidRPr="00711C14" w:rsidRDefault="00093CE2" w:rsidP="00DF3FFE">
            <w:pPr>
              <w:rPr>
                <w:rFonts w:asciiTheme="minorHAnsi" w:hAnsiTheme="minorHAnsi" w:cstheme="minorHAnsi"/>
                <w:sz w:val="22"/>
                <w:szCs w:val="22"/>
              </w:rPr>
            </w:pPr>
          </w:p>
        </w:tc>
      </w:tr>
      <w:tr w:rsidR="00093CE2" w:rsidRPr="00711C14" w14:paraId="420B8D9A" w14:textId="77777777" w:rsidTr="00DE72B8">
        <w:trPr>
          <w:trHeight w:val="240"/>
          <w:jc w:val="center"/>
        </w:trPr>
        <w:tc>
          <w:tcPr>
            <w:tcW w:w="3740" w:type="dxa"/>
            <w:tcMar>
              <w:top w:w="20" w:type="dxa"/>
              <w:left w:w="20" w:type="dxa"/>
              <w:bottom w:w="0" w:type="dxa"/>
              <w:right w:w="20" w:type="dxa"/>
            </w:tcMar>
          </w:tcPr>
          <w:p w14:paraId="60799506" w14:textId="77777777" w:rsidR="00093CE2" w:rsidRPr="00711C14" w:rsidRDefault="00093CE2" w:rsidP="00DF3FFE">
            <w:pPr>
              <w:jc w:val="cente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TOTAL</w:t>
            </w:r>
          </w:p>
        </w:tc>
        <w:tc>
          <w:tcPr>
            <w:tcW w:w="2400" w:type="dxa"/>
            <w:tcMar>
              <w:top w:w="20" w:type="dxa"/>
              <w:left w:w="20" w:type="dxa"/>
              <w:bottom w:w="0" w:type="dxa"/>
              <w:right w:w="20" w:type="dxa"/>
            </w:tcMar>
          </w:tcPr>
          <w:p w14:paraId="3356EEA8" w14:textId="77777777" w:rsidR="00093CE2" w:rsidRPr="00711C14" w:rsidRDefault="00093CE2" w:rsidP="00DF3FFE">
            <w:pPr>
              <w:rPr>
                <w:rFonts w:asciiTheme="minorHAnsi" w:hAnsiTheme="minorHAnsi" w:cstheme="minorHAnsi"/>
                <w:b/>
                <w:bCs/>
                <w:sz w:val="22"/>
                <w:szCs w:val="22"/>
              </w:rPr>
            </w:pPr>
          </w:p>
        </w:tc>
        <w:tc>
          <w:tcPr>
            <w:tcW w:w="600" w:type="dxa"/>
            <w:tcMar>
              <w:top w:w="20" w:type="dxa"/>
              <w:left w:w="20" w:type="dxa"/>
              <w:bottom w:w="0" w:type="dxa"/>
              <w:right w:w="20" w:type="dxa"/>
            </w:tcMar>
          </w:tcPr>
          <w:p w14:paraId="290E76F4" w14:textId="77777777" w:rsidR="00093CE2" w:rsidRPr="00711C14" w:rsidRDefault="00093CE2" w:rsidP="00DF3FFE">
            <w:pPr>
              <w:jc w:val="right"/>
              <w:rPr>
                <w:rFonts w:asciiTheme="minorHAnsi" w:hAnsiTheme="minorHAnsi" w:cstheme="minorHAnsi"/>
                <w:sz w:val="22"/>
                <w:szCs w:val="22"/>
              </w:rPr>
            </w:pPr>
          </w:p>
        </w:tc>
        <w:tc>
          <w:tcPr>
            <w:tcW w:w="2640" w:type="dxa"/>
            <w:tcMar>
              <w:top w:w="20" w:type="dxa"/>
              <w:left w:w="20" w:type="dxa"/>
              <w:bottom w:w="0" w:type="dxa"/>
              <w:right w:w="20" w:type="dxa"/>
            </w:tcMar>
          </w:tcPr>
          <w:p w14:paraId="2AF632E7" w14:textId="77777777" w:rsidR="00093CE2" w:rsidRPr="00711C14" w:rsidRDefault="00093CE2" w:rsidP="00DF3FFE">
            <w:pPr>
              <w:rPr>
                <w:rFonts w:asciiTheme="minorHAnsi" w:hAnsiTheme="minorHAnsi" w:cstheme="minorHAnsi"/>
                <w:b/>
                <w:bCs/>
                <w:color w:val="000000"/>
                <w:sz w:val="22"/>
                <w:szCs w:val="22"/>
              </w:rPr>
            </w:pPr>
          </w:p>
        </w:tc>
      </w:tr>
      <w:tr w:rsidR="00093CE2" w:rsidRPr="00711C14" w14:paraId="2D52DFC6" w14:textId="77777777" w:rsidTr="00DE72B8">
        <w:trPr>
          <w:trHeight w:val="240"/>
          <w:jc w:val="center"/>
        </w:trPr>
        <w:tc>
          <w:tcPr>
            <w:tcW w:w="3740" w:type="dxa"/>
            <w:tcMar>
              <w:top w:w="20" w:type="dxa"/>
              <w:left w:w="20" w:type="dxa"/>
              <w:bottom w:w="0" w:type="dxa"/>
              <w:right w:w="20" w:type="dxa"/>
            </w:tcMar>
          </w:tcPr>
          <w:p w14:paraId="504423F0" w14:textId="77777777" w:rsidR="00093CE2" w:rsidRPr="00711C14" w:rsidRDefault="00093CE2" w:rsidP="00DF3FFE">
            <w:pPr>
              <w:jc w:val="center"/>
              <w:rPr>
                <w:rFonts w:asciiTheme="minorHAnsi" w:hAnsiTheme="minorHAnsi" w:cstheme="minorHAnsi"/>
                <w:sz w:val="22"/>
                <w:szCs w:val="22"/>
              </w:rPr>
            </w:pPr>
          </w:p>
        </w:tc>
        <w:tc>
          <w:tcPr>
            <w:tcW w:w="2400" w:type="dxa"/>
            <w:tcMar>
              <w:top w:w="20" w:type="dxa"/>
              <w:left w:w="20" w:type="dxa"/>
              <w:bottom w:w="0" w:type="dxa"/>
              <w:right w:w="20" w:type="dxa"/>
            </w:tcMar>
          </w:tcPr>
          <w:p w14:paraId="6123839B" w14:textId="77777777" w:rsidR="00093CE2" w:rsidRPr="00711C14" w:rsidRDefault="00093CE2" w:rsidP="00DF3FFE">
            <w:pP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w:t>
            </w:r>
          </w:p>
        </w:tc>
        <w:tc>
          <w:tcPr>
            <w:tcW w:w="600" w:type="dxa"/>
            <w:tcMar>
              <w:top w:w="20" w:type="dxa"/>
              <w:left w:w="20" w:type="dxa"/>
              <w:bottom w:w="0" w:type="dxa"/>
              <w:right w:w="20" w:type="dxa"/>
            </w:tcMar>
          </w:tcPr>
          <w:p w14:paraId="2A7CADD9" w14:textId="77777777" w:rsidR="00093CE2" w:rsidRPr="00711C14" w:rsidRDefault="00093CE2" w:rsidP="00DF3FFE">
            <w:pPr>
              <w:jc w:val="center"/>
              <w:rPr>
                <w:rFonts w:asciiTheme="minorHAnsi" w:hAnsiTheme="minorHAnsi" w:cstheme="minorHAnsi"/>
                <w:sz w:val="22"/>
                <w:szCs w:val="22"/>
              </w:rPr>
            </w:pPr>
          </w:p>
        </w:tc>
        <w:tc>
          <w:tcPr>
            <w:tcW w:w="2640" w:type="dxa"/>
            <w:tcMar>
              <w:top w:w="20" w:type="dxa"/>
              <w:left w:w="20" w:type="dxa"/>
              <w:bottom w:w="0" w:type="dxa"/>
              <w:right w:w="20" w:type="dxa"/>
            </w:tcMar>
          </w:tcPr>
          <w:p w14:paraId="0C261DD3" w14:textId="77777777" w:rsidR="00093CE2" w:rsidRPr="00711C14" w:rsidRDefault="00093CE2" w:rsidP="00DF3FFE">
            <w:pPr>
              <w:rPr>
                <w:rFonts w:asciiTheme="minorHAnsi" w:hAnsiTheme="minorHAnsi" w:cstheme="minorHAnsi"/>
                <w:b/>
                <w:bCs/>
                <w:color w:val="000000"/>
                <w:sz w:val="22"/>
                <w:szCs w:val="22"/>
              </w:rPr>
            </w:pPr>
            <w:r w:rsidRPr="00711C14">
              <w:rPr>
                <w:rFonts w:asciiTheme="minorHAnsi" w:hAnsiTheme="minorHAnsi" w:cstheme="minorHAnsi"/>
                <w:b/>
                <w:bCs/>
                <w:color w:val="000000"/>
                <w:sz w:val="22"/>
                <w:szCs w:val="22"/>
              </w:rPr>
              <w:t>$</w:t>
            </w:r>
          </w:p>
        </w:tc>
      </w:tr>
    </w:tbl>
    <w:p w14:paraId="68ABB7D0" w14:textId="2A72347A" w:rsidR="00DF3FFE" w:rsidRPr="00711C14" w:rsidRDefault="00EB004B" w:rsidP="00DC3095">
      <w:pPr>
        <w:tabs>
          <w:tab w:val="num" w:pos="709"/>
        </w:tabs>
        <w:jc w:val="both"/>
        <w:rPr>
          <w:rFonts w:asciiTheme="minorHAnsi" w:hAnsiTheme="minorHAnsi" w:cstheme="minorHAnsi"/>
          <w:b/>
          <w:sz w:val="22"/>
          <w:szCs w:val="22"/>
        </w:rPr>
      </w:pPr>
      <w:r w:rsidRPr="00711C14">
        <w:rPr>
          <w:rFonts w:asciiTheme="minorHAnsi" w:hAnsiTheme="minorHAnsi" w:cstheme="minorHAnsi"/>
          <w:b/>
          <w:sz w:val="22"/>
          <w:szCs w:val="22"/>
        </w:rPr>
        <w:lastRenderedPageBreak/>
        <w:t>6</w:t>
      </w:r>
      <w:r w:rsidR="00DF3FFE" w:rsidRPr="00711C14">
        <w:rPr>
          <w:rFonts w:asciiTheme="minorHAnsi" w:hAnsiTheme="minorHAnsi" w:cstheme="minorHAnsi"/>
          <w:b/>
          <w:sz w:val="22"/>
          <w:szCs w:val="22"/>
        </w:rPr>
        <w:t>.</w:t>
      </w:r>
      <w:r w:rsidR="00DF3FFE" w:rsidRPr="00711C14">
        <w:rPr>
          <w:rFonts w:asciiTheme="minorHAnsi" w:hAnsiTheme="minorHAnsi" w:cstheme="minorHAnsi"/>
          <w:b/>
          <w:sz w:val="22"/>
          <w:szCs w:val="22"/>
        </w:rPr>
        <w:tab/>
        <w:t>RISK MANAGEMENT</w:t>
      </w:r>
    </w:p>
    <w:p w14:paraId="1EB7A4AB" w14:textId="77777777" w:rsidR="00DF3FFE" w:rsidRPr="00711C14" w:rsidRDefault="00DF3FFE" w:rsidP="00DC3095">
      <w:pPr>
        <w:tabs>
          <w:tab w:val="num" w:pos="709"/>
        </w:tabs>
        <w:jc w:val="both"/>
        <w:rPr>
          <w:rFonts w:asciiTheme="minorHAnsi" w:hAnsiTheme="minorHAnsi" w:cstheme="minorHAnsi"/>
          <w:sz w:val="22"/>
          <w:szCs w:val="22"/>
        </w:rPr>
      </w:pPr>
    </w:p>
    <w:p w14:paraId="06350280" w14:textId="5CE407BB" w:rsidR="00311324" w:rsidRPr="00711C14" w:rsidRDefault="00311324" w:rsidP="00311324">
      <w:pPr>
        <w:tabs>
          <w:tab w:val="num" w:pos="709"/>
        </w:tabs>
        <w:jc w:val="both"/>
        <w:rPr>
          <w:rFonts w:asciiTheme="minorHAnsi" w:hAnsiTheme="minorHAnsi" w:cstheme="minorHAnsi"/>
          <w:sz w:val="22"/>
          <w:szCs w:val="22"/>
          <w:lang w:val="en-AU" w:eastAsia="fr-CH"/>
        </w:rPr>
      </w:pPr>
      <w:r w:rsidRPr="00711C14">
        <w:rPr>
          <w:rFonts w:asciiTheme="minorHAnsi" w:hAnsiTheme="minorHAnsi" w:cstheme="minorHAnsi"/>
          <w:sz w:val="22"/>
          <w:szCs w:val="22"/>
        </w:rPr>
        <w:t xml:space="preserve">The </w:t>
      </w:r>
      <w:r w:rsidR="00B04743">
        <w:rPr>
          <w:rFonts w:asciiTheme="minorHAnsi" w:hAnsiTheme="minorHAnsi" w:cstheme="minorHAnsi"/>
          <w:sz w:val="22"/>
          <w:szCs w:val="22"/>
        </w:rPr>
        <w:t>O</w:t>
      </w:r>
      <w:r w:rsidR="00B04743" w:rsidRPr="00711C14">
        <w:rPr>
          <w:rFonts w:asciiTheme="minorHAnsi" w:hAnsiTheme="minorHAnsi" w:cstheme="minorHAnsi"/>
          <w:sz w:val="22"/>
          <w:szCs w:val="22"/>
        </w:rPr>
        <w:t>rganising</w:t>
      </w:r>
      <w:r w:rsidRPr="00711C14">
        <w:rPr>
          <w:rFonts w:asciiTheme="minorHAnsi" w:hAnsiTheme="minorHAnsi" w:cstheme="minorHAnsi"/>
          <w:sz w:val="22"/>
          <w:szCs w:val="22"/>
        </w:rPr>
        <w:t xml:space="preserve"> </w:t>
      </w:r>
      <w:r w:rsidR="0071798B">
        <w:rPr>
          <w:rFonts w:asciiTheme="minorHAnsi" w:hAnsiTheme="minorHAnsi" w:cstheme="minorHAnsi"/>
          <w:sz w:val="22"/>
          <w:szCs w:val="22"/>
        </w:rPr>
        <w:t>C</w:t>
      </w:r>
      <w:r w:rsidRPr="00711C14">
        <w:rPr>
          <w:rFonts w:asciiTheme="minorHAnsi" w:hAnsiTheme="minorHAnsi" w:cstheme="minorHAnsi"/>
          <w:sz w:val="22"/>
          <w:szCs w:val="22"/>
        </w:rPr>
        <w:t xml:space="preserve">ommittee will need to submit a risk management plan 6 months prior to the event. </w:t>
      </w:r>
      <w:r w:rsidRPr="00711C14">
        <w:rPr>
          <w:rFonts w:asciiTheme="minorHAnsi" w:hAnsiTheme="minorHAnsi" w:cstheme="minorHAnsi"/>
          <w:sz w:val="22"/>
          <w:szCs w:val="22"/>
          <w:lang w:val="en-AU" w:eastAsia="fr-CH"/>
        </w:rPr>
        <w:t>The risk management plan needs to include provisions for:</w:t>
      </w:r>
    </w:p>
    <w:p w14:paraId="3AAD9BD4"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The appointment of a person responsible for safety and risk management at the event</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 xml:space="preserve">(where no one </w:t>
      </w:r>
      <w:proofErr w:type="gramStart"/>
      <w:r w:rsidRPr="00711C14">
        <w:rPr>
          <w:rFonts w:asciiTheme="minorHAnsi" w:hAnsiTheme="minorHAnsi" w:cstheme="minorHAnsi"/>
          <w:sz w:val="22"/>
          <w:szCs w:val="22"/>
          <w:lang w:val="en-AU" w:eastAsia="fr-CH"/>
        </w:rPr>
        <w:t>in particular is</w:t>
      </w:r>
      <w:proofErr w:type="gramEnd"/>
      <w:r w:rsidRPr="00711C14">
        <w:rPr>
          <w:rFonts w:asciiTheme="minorHAnsi" w:hAnsiTheme="minorHAnsi" w:cstheme="minorHAnsi"/>
          <w:sz w:val="22"/>
          <w:szCs w:val="22"/>
          <w:lang w:val="en-AU" w:eastAsia="fr-CH"/>
        </w:rPr>
        <w:t xml:space="preserve"> appointed, the Event Director or the Club President</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assumes this responsibility).</w:t>
      </w:r>
    </w:p>
    <w:p w14:paraId="313FD7C1"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Contact details of emergency personnel and agencies such as first aid and ambulance</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services, police and fire brigade, nearby hospitals, treating vet, farrier, etc.</w:t>
      </w:r>
    </w:p>
    <w:p w14:paraId="7944C261"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Provision on-site of some of these services, possibly including an emergency</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management system that outlines what should happen.</w:t>
      </w:r>
    </w:p>
    <w:p w14:paraId="5DE1F713" w14:textId="24665884"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The identification of risks for the event, including the competition(s) and, of course,</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 xml:space="preserve">the venue. </w:t>
      </w:r>
    </w:p>
    <w:p w14:paraId="40D08D36" w14:textId="77777777" w:rsidR="00311324" w:rsidRPr="00711C14" w:rsidRDefault="00311324" w:rsidP="00606651">
      <w:pPr>
        <w:pStyle w:val="ListParagraph"/>
        <w:numPr>
          <w:ilvl w:val="0"/>
          <w:numId w:val="6"/>
        </w:numPr>
        <w:jc w:val="both"/>
        <w:rPr>
          <w:rFonts w:asciiTheme="minorHAnsi" w:hAnsiTheme="minorHAnsi" w:cstheme="minorHAnsi"/>
          <w:sz w:val="22"/>
          <w:szCs w:val="22"/>
        </w:rPr>
      </w:pPr>
      <w:r w:rsidRPr="00711C14">
        <w:rPr>
          <w:rFonts w:asciiTheme="minorHAnsi" w:hAnsiTheme="minorHAnsi" w:cstheme="minorHAnsi"/>
          <w:sz w:val="22"/>
          <w:szCs w:val="22"/>
          <w:lang w:val="en-AU" w:eastAsia="fr-CH"/>
        </w:rPr>
        <w:t>The documentation of the measures proposed to deal with the identified risk.</w:t>
      </w:r>
    </w:p>
    <w:p w14:paraId="1BC62D62"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A system to ensure the waiver/release forms are signed by participants as appropriate.</w:t>
      </w:r>
    </w:p>
    <w:p w14:paraId="1CC7B722"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An incident reporting system that is communicated to all involved in the event.</w:t>
      </w:r>
    </w:p>
    <w:p w14:paraId="34C96579" w14:textId="77777777" w:rsidR="00311324" w:rsidRPr="00711C14" w:rsidRDefault="00311324" w:rsidP="00606651">
      <w:pPr>
        <w:pStyle w:val="ListParagraph"/>
        <w:numPr>
          <w:ilvl w:val="0"/>
          <w:numId w:val="6"/>
        </w:numPr>
        <w:autoSpaceDE w:val="0"/>
        <w:autoSpaceDN w:val="0"/>
        <w:adjustRightInd w:val="0"/>
        <w:rPr>
          <w:rFonts w:asciiTheme="minorHAnsi" w:hAnsiTheme="minorHAnsi" w:cstheme="minorHAnsi"/>
          <w:sz w:val="22"/>
          <w:szCs w:val="22"/>
          <w:lang w:val="en-AU" w:eastAsia="fr-CH"/>
        </w:rPr>
      </w:pPr>
      <w:r w:rsidRPr="00711C14">
        <w:rPr>
          <w:rFonts w:asciiTheme="minorHAnsi" w:hAnsiTheme="minorHAnsi" w:cstheme="minorHAnsi"/>
          <w:sz w:val="22"/>
          <w:szCs w:val="22"/>
          <w:lang w:val="en-AU" w:eastAsia="fr-CH"/>
        </w:rPr>
        <w:t xml:space="preserve">An incident/accident investigation system that helps </w:t>
      </w:r>
      <w:r w:rsidR="00283B54" w:rsidRPr="00711C14">
        <w:rPr>
          <w:rFonts w:asciiTheme="minorHAnsi" w:hAnsiTheme="minorHAnsi" w:cstheme="minorHAnsi"/>
          <w:sz w:val="22"/>
          <w:szCs w:val="22"/>
          <w:lang w:val="en-AU" w:eastAsia="fr-CH"/>
        </w:rPr>
        <w:t>prevent</w:t>
      </w:r>
      <w:r w:rsidRPr="00711C14">
        <w:rPr>
          <w:rFonts w:asciiTheme="minorHAnsi" w:hAnsiTheme="minorHAnsi" w:cstheme="minorHAnsi"/>
          <w:sz w:val="22"/>
          <w:szCs w:val="22"/>
          <w:lang w:val="en-AU" w:eastAsia="fr-CH"/>
        </w:rPr>
        <w:t xml:space="preserve"> a recurrence of the</w:t>
      </w:r>
      <w:r w:rsidR="00A7708E" w:rsidRPr="00711C14">
        <w:rPr>
          <w:rFonts w:asciiTheme="minorHAnsi" w:hAnsiTheme="minorHAnsi" w:cstheme="minorHAnsi"/>
          <w:sz w:val="22"/>
          <w:szCs w:val="22"/>
          <w:lang w:val="en-AU" w:eastAsia="fr-CH"/>
        </w:rPr>
        <w:t xml:space="preserve"> </w:t>
      </w:r>
      <w:r w:rsidRPr="00711C14">
        <w:rPr>
          <w:rFonts w:asciiTheme="minorHAnsi" w:hAnsiTheme="minorHAnsi" w:cstheme="minorHAnsi"/>
          <w:sz w:val="22"/>
          <w:szCs w:val="22"/>
          <w:lang w:val="en-AU" w:eastAsia="fr-CH"/>
        </w:rPr>
        <w:t>incident.</w:t>
      </w:r>
    </w:p>
    <w:p w14:paraId="2D46AFCB" w14:textId="77777777" w:rsidR="00311324" w:rsidRPr="00711C14" w:rsidRDefault="00311324" w:rsidP="00311324">
      <w:pPr>
        <w:tabs>
          <w:tab w:val="num" w:pos="709"/>
        </w:tabs>
        <w:jc w:val="both"/>
        <w:rPr>
          <w:rFonts w:asciiTheme="minorHAnsi" w:hAnsiTheme="minorHAnsi" w:cs="Arial"/>
          <w:sz w:val="22"/>
          <w:szCs w:val="22"/>
        </w:rPr>
      </w:pPr>
    </w:p>
    <w:p w14:paraId="6F9E83B1" w14:textId="77777777" w:rsidR="0066137F" w:rsidRPr="00711C14" w:rsidRDefault="00EB004B" w:rsidP="00DC3095">
      <w:pPr>
        <w:tabs>
          <w:tab w:val="num" w:pos="709"/>
        </w:tabs>
        <w:jc w:val="both"/>
        <w:rPr>
          <w:rFonts w:asciiTheme="minorHAnsi" w:hAnsiTheme="minorHAnsi" w:cstheme="minorHAnsi"/>
          <w:b/>
          <w:sz w:val="22"/>
          <w:szCs w:val="22"/>
        </w:rPr>
      </w:pPr>
      <w:r w:rsidRPr="00711C14">
        <w:rPr>
          <w:rFonts w:asciiTheme="minorHAnsi" w:hAnsiTheme="minorHAnsi" w:cstheme="minorHAnsi"/>
          <w:b/>
          <w:sz w:val="22"/>
          <w:szCs w:val="22"/>
        </w:rPr>
        <w:t>7</w:t>
      </w:r>
      <w:r w:rsidR="009B7DDD" w:rsidRPr="00711C14">
        <w:rPr>
          <w:rFonts w:asciiTheme="minorHAnsi" w:hAnsiTheme="minorHAnsi" w:cstheme="minorHAnsi"/>
          <w:b/>
          <w:sz w:val="22"/>
          <w:szCs w:val="22"/>
        </w:rPr>
        <w:t>.    RULES</w:t>
      </w:r>
      <w:r w:rsidR="003F4B91" w:rsidRPr="00711C14">
        <w:rPr>
          <w:rFonts w:asciiTheme="minorHAnsi" w:hAnsiTheme="minorHAnsi" w:cstheme="minorHAnsi"/>
          <w:b/>
          <w:sz w:val="22"/>
          <w:szCs w:val="22"/>
        </w:rPr>
        <w:t xml:space="preserve"> </w:t>
      </w:r>
    </w:p>
    <w:p w14:paraId="2F2F1C02" w14:textId="77777777" w:rsidR="0066137F" w:rsidRPr="00711C14" w:rsidRDefault="0066137F" w:rsidP="00DC3095">
      <w:pPr>
        <w:tabs>
          <w:tab w:val="num" w:pos="709"/>
        </w:tabs>
        <w:jc w:val="both"/>
        <w:rPr>
          <w:rFonts w:asciiTheme="minorHAnsi" w:hAnsiTheme="minorHAnsi" w:cstheme="minorHAnsi"/>
          <w:i/>
          <w:sz w:val="22"/>
          <w:szCs w:val="22"/>
        </w:rPr>
      </w:pPr>
    </w:p>
    <w:p w14:paraId="3D523232" w14:textId="1DAAD91B" w:rsidR="00283B54" w:rsidRPr="00711C14" w:rsidRDefault="00283B54" w:rsidP="00DC3095">
      <w:pPr>
        <w:tabs>
          <w:tab w:val="num" w:pos="709"/>
        </w:tabs>
        <w:jc w:val="both"/>
        <w:rPr>
          <w:rFonts w:asciiTheme="minorHAnsi" w:hAnsiTheme="minorHAnsi" w:cstheme="minorHAnsi"/>
          <w:i/>
          <w:sz w:val="22"/>
          <w:szCs w:val="22"/>
        </w:rPr>
      </w:pPr>
      <w:r w:rsidRPr="00711C14">
        <w:rPr>
          <w:rFonts w:asciiTheme="minorHAnsi" w:hAnsiTheme="minorHAnsi" w:cstheme="minorHAnsi"/>
          <w:i/>
          <w:sz w:val="22"/>
          <w:szCs w:val="22"/>
        </w:rPr>
        <w:t xml:space="preserve">The </w:t>
      </w:r>
      <w:r w:rsidR="001B546F" w:rsidRPr="00711C14">
        <w:rPr>
          <w:rFonts w:asciiTheme="minorHAnsi" w:hAnsiTheme="minorHAnsi" w:cstheme="minorHAnsi"/>
          <w:i/>
          <w:sz w:val="22"/>
          <w:szCs w:val="22"/>
        </w:rPr>
        <w:t>National Championships must be run in accordance with the</w:t>
      </w:r>
      <w:r w:rsidR="00985202">
        <w:rPr>
          <w:rFonts w:asciiTheme="minorHAnsi" w:hAnsiTheme="minorHAnsi" w:cstheme="minorHAnsi"/>
          <w:i/>
          <w:sz w:val="22"/>
          <w:szCs w:val="22"/>
        </w:rPr>
        <w:t xml:space="preserve"> EA National Jumping Rules</w:t>
      </w:r>
      <w:r w:rsidR="00EE0C52" w:rsidRPr="00711C14">
        <w:rPr>
          <w:rFonts w:asciiTheme="minorHAnsi" w:hAnsiTheme="minorHAnsi" w:cstheme="minorHAnsi"/>
          <w:i/>
          <w:sz w:val="22"/>
          <w:szCs w:val="22"/>
        </w:rPr>
        <w:t xml:space="preserve"> and the EA General Regulations</w:t>
      </w:r>
      <w:r w:rsidR="001B546F" w:rsidRPr="00711C14">
        <w:rPr>
          <w:rFonts w:asciiTheme="minorHAnsi" w:hAnsiTheme="minorHAnsi" w:cstheme="minorHAnsi"/>
          <w:i/>
          <w:sz w:val="22"/>
          <w:szCs w:val="22"/>
        </w:rPr>
        <w:t>.</w:t>
      </w:r>
    </w:p>
    <w:p w14:paraId="155C8E38" w14:textId="7606C36F" w:rsidR="0066137F" w:rsidRDefault="0066137F" w:rsidP="00DC3095">
      <w:pPr>
        <w:tabs>
          <w:tab w:val="num" w:pos="709"/>
        </w:tabs>
        <w:jc w:val="both"/>
        <w:rPr>
          <w:rFonts w:asciiTheme="minorHAnsi" w:hAnsiTheme="minorHAnsi" w:cstheme="minorHAnsi"/>
          <w:b/>
          <w:sz w:val="22"/>
          <w:szCs w:val="22"/>
        </w:rPr>
      </w:pPr>
    </w:p>
    <w:p w14:paraId="7C8463A5" w14:textId="13E0C935" w:rsidR="00985202" w:rsidRPr="00985202" w:rsidRDefault="00985202" w:rsidP="00DC3095">
      <w:pPr>
        <w:tabs>
          <w:tab w:val="num" w:pos="709"/>
        </w:tabs>
        <w:jc w:val="both"/>
        <w:rPr>
          <w:rFonts w:asciiTheme="minorHAnsi" w:hAnsiTheme="minorHAnsi" w:cstheme="minorHAnsi"/>
          <w:bCs/>
          <w:sz w:val="22"/>
          <w:szCs w:val="22"/>
        </w:rPr>
      </w:pPr>
      <w:r w:rsidRPr="00985202">
        <w:rPr>
          <w:rFonts w:asciiTheme="minorHAnsi" w:hAnsiTheme="minorHAnsi" w:cstheme="minorHAnsi"/>
          <w:bCs/>
          <w:sz w:val="22"/>
          <w:szCs w:val="22"/>
        </w:rPr>
        <w:t xml:space="preserve">See </w:t>
      </w:r>
    </w:p>
    <w:p w14:paraId="23DBAF59" w14:textId="1F97D2CE" w:rsidR="00985202" w:rsidRPr="00985202" w:rsidRDefault="0054284A" w:rsidP="0054284A">
      <w:pPr>
        <w:spacing w:before="120"/>
        <w:rPr>
          <w:rFonts w:asciiTheme="minorHAnsi" w:hAnsiTheme="minorHAnsi" w:cs="Arial"/>
          <w:bCs/>
          <w:sz w:val="22"/>
          <w:szCs w:val="22"/>
        </w:rPr>
      </w:pPr>
      <w:r w:rsidRPr="00985202">
        <w:rPr>
          <w:rFonts w:asciiTheme="minorHAnsi" w:hAnsiTheme="minorHAnsi" w:cs="Arial"/>
          <w:bCs/>
          <w:sz w:val="22"/>
          <w:szCs w:val="22"/>
        </w:rPr>
        <w:t>CHAPTER 14 - AUSTRALIAN JUMPING CHAMPIONSHIPS</w:t>
      </w:r>
      <w:r w:rsidR="0071798B" w:rsidRPr="00985202">
        <w:rPr>
          <w:rFonts w:asciiTheme="minorHAnsi" w:hAnsiTheme="minorHAnsi" w:cs="Arial"/>
          <w:bCs/>
          <w:sz w:val="22"/>
          <w:szCs w:val="22"/>
        </w:rPr>
        <w:t xml:space="preserve"> </w:t>
      </w:r>
      <w:r w:rsidR="00985202" w:rsidRPr="00985202">
        <w:rPr>
          <w:rFonts w:asciiTheme="minorHAnsi" w:hAnsiTheme="minorHAnsi" w:cs="Arial"/>
          <w:bCs/>
          <w:sz w:val="22"/>
          <w:szCs w:val="22"/>
        </w:rPr>
        <w:t xml:space="preserve">in the EA National Rules which can be found here: </w:t>
      </w:r>
      <w:hyperlink r:id="rId17" w:history="1">
        <w:r w:rsidR="00985202" w:rsidRPr="00985202">
          <w:rPr>
            <w:rStyle w:val="Hyperlink"/>
            <w:rFonts w:asciiTheme="minorHAnsi" w:hAnsiTheme="minorHAnsi" w:cs="Arial"/>
            <w:bCs/>
            <w:sz w:val="22"/>
            <w:szCs w:val="22"/>
          </w:rPr>
          <w:t>https://www.equestrian.org.au/jumping-rules</w:t>
        </w:r>
      </w:hyperlink>
      <w:r w:rsidR="00985202" w:rsidRPr="00985202">
        <w:rPr>
          <w:rFonts w:asciiTheme="minorHAnsi" w:hAnsiTheme="minorHAnsi" w:cs="Arial"/>
          <w:bCs/>
          <w:sz w:val="22"/>
          <w:szCs w:val="22"/>
        </w:rPr>
        <w:t xml:space="preserve"> </w:t>
      </w:r>
    </w:p>
    <w:p w14:paraId="3C94C11E" w14:textId="37C24296" w:rsidR="00985202" w:rsidRDefault="00985202" w:rsidP="0054284A">
      <w:pPr>
        <w:spacing w:before="120"/>
        <w:rPr>
          <w:rFonts w:asciiTheme="minorHAnsi" w:hAnsiTheme="minorHAnsi" w:cs="Arial"/>
          <w:b/>
          <w:sz w:val="22"/>
          <w:szCs w:val="22"/>
        </w:rPr>
      </w:pPr>
      <w:r w:rsidRPr="00985202">
        <w:rPr>
          <w:rFonts w:asciiTheme="minorHAnsi" w:hAnsiTheme="minorHAnsi" w:cs="Arial"/>
          <w:bCs/>
          <w:sz w:val="22"/>
          <w:szCs w:val="22"/>
        </w:rPr>
        <w:t xml:space="preserve">EA General Regulations can be found here: </w:t>
      </w:r>
      <w:hyperlink r:id="rId18" w:history="1">
        <w:r w:rsidRPr="00985202">
          <w:rPr>
            <w:rStyle w:val="Hyperlink"/>
            <w:rFonts w:asciiTheme="minorHAnsi" w:hAnsiTheme="minorHAnsi" w:cs="Arial"/>
            <w:bCs/>
            <w:sz w:val="22"/>
            <w:szCs w:val="22"/>
          </w:rPr>
          <w:t>https://www.equestrian.org.au/policies</w:t>
        </w:r>
      </w:hyperlink>
      <w:r>
        <w:rPr>
          <w:rFonts w:asciiTheme="minorHAnsi" w:hAnsiTheme="minorHAnsi" w:cs="Arial"/>
          <w:b/>
          <w:sz w:val="22"/>
          <w:szCs w:val="22"/>
        </w:rPr>
        <w:t xml:space="preserve"> </w:t>
      </w:r>
    </w:p>
    <w:p w14:paraId="3281463D" w14:textId="24707285" w:rsidR="00985202" w:rsidRDefault="00985202" w:rsidP="0054284A">
      <w:pPr>
        <w:spacing w:before="120"/>
        <w:rPr>
          <w:rFonts w:asciiTheme="minorHAnsi" w:hAnsiTheme="minorHAnsi" w:cs="Arial"/>
          <w:b/>
          <w:sz w:val="22"/>
          <w:szCs w:val="22"/>
        </w:rPr>
      </w:pPr>
    </w:p>
    <w:p w14:paraId="7AB268D4" w14:textId="55FCB12F" w:rsidR="001B546F" w:rsidRPr="00C51F4E" w:rsidRDefault="0054284A" w:rsidP="00C51F4E">
      <w:pPr>
        <w:spacing w:before="120" w:after="120"/>
        <w:ind w:left="567" w:hanging="567"/>
        <w:jc w:val="both"/>
        <w:rPr>
          <w:rFonts w:asciiTheme="minorHAnsi" w:hAnsiTheme="minorHAnsi" w:cs="Arial"/>
          <w:sz w:val="22"/>
          <w:szCs w:val="22"/>
        </w:rPr>
      </w:pPr>
      <w:r w:rsidRPr="00711C14">
        <w:rPr>
          <w:rFonts w:asciiTheme="minorHAnsi" w:hAnsiTheme="minorHAnsi" w:cs="Arial"/>
          <w:b/>
          <w:sz w:val="22"/>
          <w:szCs w:val="22"/>
        </w:rPr>
        <w:br w:type="page"/>
      </w:r>
    </w:p>
    <w:p w14:paraId="296C8521" w14:textId="77777777" w:rsidR="008A4A26" w:rsidRPr="00711C14" w:rsidRDefault="008A4A26" w:rsidP="008A4A26">
      <w:pPr>
        <w:jc w:val="both"/>
        <w:rPr>
          <w:rFonts w:asciiTheme="minorHAnsi" w:hAnsiTheme="minorHAnsi" w:cstheme="minorHAnsi"/>
          <w:b/>
          <w:sz w:val="22"/>
          <w:szCs w:val="22"/>
          <w:lang w:val="en-AU"/>
        </w:rPr>
      </w:pPr>
      <w:r w:rsidRPr="00711C14">
        <w:rPr>
          <w:rFonts w:asciiTheme="minorHAnsi" w:hAnsiTheme="minorHAnsi" w:cstheme="minorHAnsi"/>
          <w:b/>
          <w:sz w:val="22"/>
          <w:szCs w:val="22"/>
          <w:u w:val="single"/>
          <w:lang w:val="en-AU"/>
        </w:rPr>
        <w:lastRenderedPageBreak/>
        <w:t>Acceptance of Agreement</w:t>
      </w:r>
      <w:r w:rsidRPr="00711C14">
        <w:rPr>
          <w:rFonts w:asciiTheme="minorHAnsi" w:hAnsiTheme="minorHAnsi" w:cstheme="minorHAnsi"/>
          <w:b/>
          <w:sz w:val="22"/>
          <w:szCs w:val="22"/>
          <w:lang w:val="en-AU"/>
        </w:rPr>
        <w:t>:</w:t>
      </w:r>
    </w:p>
    <w:p w14:paraId="433BFD0F" w14:textId="77777777" w:rsidR="008A4A26" w:rsidRPr="00711C14" w:rsidRDefault="008A4A26" w:rsidP="008A4A26">
      <w:pPr>
        <w:jc w:val="both"/>
        <w:rPr>
          <w:rFonts w:asciiTheme="minorHAnsi" w:hAnsiTheme="minorHAnsi" w:cstheme="minorHAnsi"/>
          <w:b/>
          <w:sz w:val="22"/>
          <w:szCs w:val="22"/>
          <w:lang w:val="en-AU"/>
        </w:rPr>
      </w:pPr>
    </w:p>
    <w:p w14:paraId="6F67F985" w14:textId="77777777" w:rsidR="008A4A26" w:rsidRPr="00711C14" w:rsidRDefault="008A4A26" w:rsidP="008A4A26">
      <w:pPr>
        <w:jc w:val="both"/>
        <w:rPr>
          <w:rFonts w:asciiTheme="minorHAnsi" w:hAnsiTheme="minorHAnsi" w:cstheme="minorHAnsi"/>
          <w:sz w:val="22"/>
          <w:szCs w:val="22"/>
          <w:lang w:val="en-AU"/>
        </w:rPr>
      </w:pPr>
      <w:r w:rsidRPr="00711C14">
        <w:rPr>
          <w:rFonts w:asciiTheme="minorHAnsi" w:hAnsiTheme="minorHAnsi" w:cstheme="minorHAnsi"/>
          <w:sz w:val="22"/>
          <w:szCs w:val="22"/>
          <w:lang w:val="en-AU"/>
        </w:rPr>
        <w:t>I, __________________, on behalf of ____________________ accept the terms and conditions of agreement set out above:</w:t>
      </w:r>
    </w:p>
    <w:p w14:paraId="02DC51B1" w14:textId="77777777" w:rsidR="008A4A26" w:rsidRPr="00711C14" w:rsidRDefault="008A4A26" w:rsidP="008A4A26">
      <w:pPr>
        <w:jc w:val="both"/>
        <w:rPr>
          <w:rFonts w:asciiTheme="minorHAnsi" w:hAnsiTheme="minorHAnsi" w:cstheme="minorHAnsi"/>
          <w:b/>
          <w:sz w:val="22"/>
          <w:szCs w:val="22"/>
          <w:lang w:val="en-AU"/>
        </w:rPr>
      </w:pPr>
    </w:p>
    <w:p w14:paraId="593695D7" w14:textId="77777777" w:rsidR="008A4A26" w:rsidRPr="00711C14" w:rsidRDefault="008A4A26" w:rsidP="008A4A26">
      <w:pPr>
        <w:jc w:val="both"/>
        <w:rPr>
          <w:rFonts w:asciiTheme="minorHAnsi" w:hAnsiTheme="minorHAnsi" w:cstheme="minorHAnsi"/>
          <w:b/>
          <w:sz w:val="22"/>
          <w:szCs w:val="22"/>
          <w:lang w:val="en-AU"/>
        </w:rPr>
      </w:pPr>
    </w:p>
    <w:tbl>
      <w:tblPr>
        <w:tblW w:w="9678" w:type="dxa"/>
        <w:tblLayout w:type="fixed"/>
        <w:tblLook w:val="0000" w:firstRow="0" w:lastRow="0" w:firstColumn="0" w:lastColumn="0" w:noHBand="0" w:noVBand="0"/>
      </w:tblPr>
      <w:tblGrid>
        <w:gridCol w:w="4398"/>
        <w:gridCol w:w="495"/>
        <w:gridCol w:w="4785"/>
      </w:tblGrid>
      <w:tr w:rsidR="008A4A26" w:rsidRPr="00711C14" w14:paraId="3BDF6334" w14:textId="77777777" w:rsidTr="008A4A26">
        <w:tc>
          <w:tcPr>
            <w:tcW w:w="4398" w:type="dxa"/>
          </w:tcPr>
          <w:p w14:paraId="1E1F4F32" w14:textId="77777777" w:rsidR="008A4A26" w:rsidRPr="00711C14" w:rsidRDefault="008A4A26" w:rsidP="009F42F3">
            <w:pPr>
              <w:jc w:val="both"/>
              <w:rPr>
                <w:rFonts w:asciiTheme="minorHAnsi" w:hAnsiTheme="minorHAnsi" w:cstheme="minorHAnsi"/>
                <w:b/>
                <w:sz w:val="22"/>
                <w:szCs w:val="22"/>
                <w:lang w:val="en-AU"/>
              </w:rPr>
            </w:pPr>
            <w:r w:rsidRPr="00711C14">
              <w:rPr>
                <w:rFonts w:asciiTheme="minorHAnsi" w:hAnsiTheme="minorHAnsi" w:cstheme="minorHAnsi"/>
                <w:sz w:val="22"/>
                <w:szCs w:val="22"/>
                <w:lang w:val="en-AU"/>
              </w:rPr>
              <w:t>Signed by:</w:t>
            </w:r>
          </w:p>
        </w:tc>
        <w:tc>
          <w:tcPr>
            <w:tcW w:w="495" w:type="dxa"/>
          </w:tcPr>
          <w:p w14:paraId="322E05D6" w14:textId="77777777" w:rsidR="008A4A26" w:rsidRPr="00711C14" w:rsidRDefault="008A4A26" w:rsidP="009F42F3">
            <w:pPr>
              <w:jc w:val="both"/>
              <w:rPr>
                <w:rFonts w:asciiTheme="minorHAnsi" w:hAnsiTheme="minorHAnsi" w:cstheme="minorHAnsi"/>
                <w:sz w:val="22"/>
                <w:szCs w:val="22"/>
                <w:lang w:val="en-AU"/>
              </w:rPr>
            </w:pPr>
          </w:p>
        </w:tc>
        <w:tc>
          <w:tcPr>
            <w:tcW w:w="4785" w:type="dxa"/>
          </w:tcPr>
          <w:p w14:paraId="2AA29FF6" w14:textId="3267542E" w:rsidR="008A4A26" w:rsidRPr="00711C14" w:rsidRDefault="008A4A26" w:rsidP="008A4A26">
            <w:pPr>
              <w:rPr>
                <w:rFonts w:asciiTheme="minorHAnsi" w:hAnsiTheme="minorHAnsi" w:cstheme="minorHAnsi"/>
                <w:b/>
                <w:sz w:val="22"/>
                <w:szCs w:val="22"/>
                <w:lang w:val="en-AU"/>
              </w:rPr>
            </w:pPr>
            <w:r w:rsidRPr="00711C14">
              <w:rPr>
                <w:rFonts w:asciiTheme="minorHAnsi" w:hAnsiTheme="minorHAnsi" w:cstheme="minorHAnsi"/>
                <w:sz w:val="22"/>
                <w:szCs w:val="22"/>
                <w:lang w:val="en-AU"/>
              </w:rPr>
              <w:t xml:space="preserve">Signed for and on behalf of  </w:t>
            </w:r>
            <w:r w:rsidRPr="00711C14">
              <w:rPr>
                <w:rFonts w:asciiTheme="minorHAnsi" w:hAnsiTheme="minorHAnsi" w:cstheme="minorHAnsi"/>
                <w:sz w:val="22"/>
                <w:szCs w:val="22"/>
                <w:lang w:val="en-AU"/>
              </w:rPr>
              <w:br/>
              <w:t>Equestrian Australia</w:t>
            </w:r>
          </w:p>
        </w:tc>
      </w:tr>
      <w:tr w:rsidR="008A4A26" w:rsidRPr="00711C14" w14:paraId="4DAF2F5C" w14:textId="77777777" w:rsidTr="008A4A26">
        <w:tc>
          <w:tcPr>
            <w:tcW w:w="4398" w:type="dxa"/>
            <w:tcBorders>
              <w:bottom w:val="single" w:sz="4" w:space="0" w:color="auto"/>
            </w:tcBorders>
          </w:tcPr>
          <w:p w14:paraId="03ED9CA2" w14:textId="77777777" w:rsidR="008A4A26" w:rsidRPr="00711C14" w:rsidRDefault="008A4A26" w:rsidP="009F42F3">
            <w:pPr>
              <w:jc w:val="both"/>
              <w:rPr>
                <w:rFonts w:asciiTheme="minorHAnsi" w:hAnsiTheme="minorHAnsi" w:cstheme="minorHAnsi"/>
                <w:b/>
                <w:sz w:val="22"/>
                <w:szCs w:val="22"/>
                <w:lang w:val="en-AU"/>
              </w:rPr>
            </w:pPr>
          </w:p>
        </w:tc>
        <w:tc>
          <w:tcPr>
            <w:tcW w:w="495" w:type="dxa"/>
          </w:tcPr>
          <w:p w14:paraId="4D9EA50E" w14:textId="77777777" w:rsidR="008A4A26" w:rsidRPr="00711C14"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5A2ED862" w14:textId="77777777" w:rsidR="008A4A26" w:rsidRPr="00711C14" w:rsidRDefault="008A4A26" w:rsidP="009F42F3">
            <w:pPr>
              <w:jc w:val="both"/>
              <w:rPr>
                <w:rFonts w:asciiTheme="minorHAnsi" w:hAnsiTheme="minorHAnsi" w:cstheme="minorHAnsi"/>
                <w:b/>
                <w:sz w:val="22"/>
                <w:szCs w:val="22"/>
                <w:lang w:val="en-AU"/>
              </w:rPr>
            </w:pPr>
          </w:p>
          <w:p w14:paraId="523020AF" w14:textId="77777777" w:rsidR="008A4A26" w:rsidRPr="00711C14" w:rsidRDefault="008A4A26" w:rsidP="009F42F3">
            <w:pPr>
              <w:jc w:val="both"/>
              <w:rPr>
                <w:rFonts w:asciiTheme="minorHAnsi" w:hAnsiTheme="minorHAnsi" w:cstheme="minorHAnsi"/>
                <w:b/>
                <w:sz w:val="22"/>
                <w:szCs w:val="22"/>
                <w:lang w:val="en-AU"/>
              </w:rPr>
            </w:pPr>
          </w:p>
          <w:p w14:paraId="1B62C7CC" w14:textId="77777777" w:rsidR="008A4A26" w:rsidRPr="00711C14" w:rsidRDefault="008A4A26" w:rsidP="009F42F3">
            <w:pPr>
              <w:jc w:val="both"/>
              <w:rPr>
                <w:rFonts w:asciiTheme="minorHAnsi" w:hAnsiTheme="minorHAnsi" w:cstheme="minorHAnsi"/>
                <w:b/>
                <w:sz w:val="22"/>
                <w:szCs w:val="22"/>
                <w:lang w:val="en-AU"/>
              </w:rPr>
            </w:pPr>
          </w:p>
          <w:p w14:paraId="37979801" w14:textId="77777777" w:rsidR="008A4A26" w:rsidRPr="00711C14" w:rsidRDefault="008A4A26" w:rsidP="009F42F3">
            <w:pPr>
              <w:jc w:val="both"/>
              <w:rPr>
                <w:rFonts w:asciiTheme="minorHAnsi" w:hAnsiTheme="minorHAnsi" w:cstheme="minorHAnsi"/>
                <w:b/>
                <w:sz w:val="22"/>
                <w:szCs w:val="22"/>
                <w:lang w:val="en-AU"/>
              </w:rPr>
            </w:pPr>
          </w:p>
        </w:tc>
      </w:tr>
      <w:tr w:rsidR="008A4A26" w:rsidRPr="00711C14" w14:paraId="0710130C" w14:textId="77777777" w:rsidTr="008A4A26">
        <w:tc>
          <w:tcPr>
            <w:tcW w:w="4398" w:type="dxa"/>
            <w:tcBorders>
              <w:bottom w:val="single" w:sz="4" w:space="0" w:color="auto"/>
            </w:tcBorders>
          </w:tcPr>
          <w:p w14:paraId="54B8C3D2" w14:textId="77777777" w:rsidR="008A4A26" w:rsidRPr="00711C14" w:rsidRDefault="008A4A26" w:rsidP="009F42F3">
            <w:pPr>
              <w:jc w:val="both"/>
              <w:rPr>
                <w:rFonts w:asciiTheme="minorHAnsi" w:hAnsiTheme="minorHAnsi" w:cstheme="minorHAnsi"/>
                <w:sz w:val="22"/>
                <w:szCs w:val="22"/>
                <w:lang w:val="en-AU"/>
              </w:rPr>
            </w:pPr>
          </w:p>
          <w:p w14:paraId="4F3D429A" w14:textId="77777777" w:rsidR="008A4A26" w:rsidRPr="00711C14" w:rsidRDefault="008A4A26" w:rsidP="009F42F3">
            <w:pPr>
              <w:jc w:val="both"/>
              <w:rPr>
                <w:rFonts w:asciiTheme="minorHAnsi" w:hAnsiTheme="minorHAnsi" w:cstheme="minorHAnsi"/>
                <w:b/>
                <w:sz w:val="22"/>
                <w:szCs w:val="22"/>
                <w:lang w:val="en-AU"/>
              </w:rPr>
            </w:pPr>
            <w:r w:rsidRPr="00711C14">
              <w:rPr>
                <w:rFonts w:asciiTheme="minorHAnsi" w:hAnsiTheme="minorHAnsi" w:cstheme="minorHAnsi"/>
                <w:sz w:val="22"/>
                <w:szCs w:val="22"/>
                <w:lang w:val="en-AU"/>
              </w:rPr>
              <w:t>Dated</w:t>
            </w:r>
          </w:p>
        </w:tc>
        <w:tc>
          <w:tcPr>
            <w:tcW w:w="495" w:type="dxa"/>
          </w:tcPr>
          <w:p w14:paraId="7C30FCB0" w14:textId="77777777" w:rsidR="008A4A26" w:rsidRPr="00711C14" w:rsidRDefault="008A4A26" w:rsidP="009F42F3">
            <w:pPr>
              <w:jc w:val="both"/>
              <w:rPr>
                <w:rFonts w:asciiTheme="minorHAnsi" w:hAnsiTheme="minorHAnsi" w:cstheme="minorHAnsi"/>
                <w:b/>
                <w:sz w:val="22"/>
                <w:szCs w:val="22"/>
                <w:lang w:val="en-AU"/>
              </w:rPr>
            </w:pPr>
          </w:p>
        </w:tc>
        <w:tc>
          <w:tcPr>
            <w:tcW w:w="4785" w:type="dxa"/>
            <w:tcBorders>
              <w:bottom w:val="single" w:sz="4" w:space="0" w:color="auto"/>
            </w:tcBorders>
          </w:tcPr>
          <w:p w14:paraId="7E5AD79B" w14:textId="77777777" w:rsidR="008A4A26" w:rsidRPr="00711C14" w:rsidRDefault="008A4A26" w:rsidP="009F42F3">
            <w:pPr>
              <w:jc w:val="both"/>
              <w:rPr>
                <w:rFonts w:asciiTheme="minorHAnsi" w:hAnsiTheme="minorHAnsi" w:cstheme="minorHAnsi"/>
                <w:b/>
                <w:sz w:val="22"/>
                <w:szCs w:val="22"/>
                <w:lang w:val="en-AU"/>
              </w:rPr>
            </w:pPr>
          </w:p>
          <w:p w14:paraId="7E0E5642" w14:textId="21270376" w:rsidR="008A4A26" w:rsidRPr="00711C14" w:rsidRDefault="008A4A26" w:rsidP="009F42F3">
            <w:pPr>
              <w:jc w:val="center"/>
              <w:rPr>
                <w:rFonts w:asciiTheme="minorHAnsi" w:hAnsiTheme="minorHAnsi" w:cstheme="minorHAnsi"/>
                <w:b/>
                <w:sz w:val="22"/>
                <w:szCs w:val="22"/>
                <w:lang w:val="en-AU"/>
              </w:rPr>
            </w:pPr>
          </w:p>
        </w:tc>
      </w:tr>
      <w:tr w:rsidR="008A4A26" w:rsidRPr="00711C14" w14:paraId="0F996DDD" w14:textId="77777777" w:rsidTr="008A4A26">
        <w:tc>
          <w:tcPr>
            <w:tcW w:w="4398" w:type="dxa"/>
          </w:tcPr>
          <w:p w14:paraId="0EB76A96" w14:textId="77777777" w:rsidR="008A4A26" w:rsidRPr="00711C14" w:rsidRDefault="008A4A26" w:rsidP="009F42F3">
            <w:pPr>
              <w:jc w:val="both"/>
              <w:rPr>
                <w:rFonts w:asciiTheme="minorHAnsi" w:hAnsiTheme="minorHAnsi" w:cstheme="minorHAnsi"/>
                <w:b/>
                <w:sz w:val="22"/>
                <w:szCs w:val="22"/>
                <w:lang w:val="en-AU"/>
              </w:rPr>
            </w:pPr>
          </w:p>
        </w:tc>
        <w:tc>
          <w:tcPr>
            <w:tcW w:w="495" w:type="dxa"/>
          </w:tcPr>
          <w:p w14:paraId="2D80AAF3" w14:textId="77777777" w:rsidR="008A4A26" w:rsidRPr="00711C14" w:rsidRDefault="008A4A26" w:rsidP="009F42F3">
            <w:pPr>
              <w:jc w:val="both"/>
              <w:rPr>
                <w:rFonts w:asciiTheme="minorHAnsi" w:hAnsiTheme="minorHAnsi" w:cstheme="minorHAnsi"/>
                <w:sz w:val="22"/>
                <w:szCs w:val="22"/>
                <w:lang w:val="en-AU"/>
              </w:rPr>
            </w:pPr>
          </w:p>
        </w:tc>
        <w:tc>
          <w:tcPr>
            <w:tcW w:w="4785" w:type="dxa"/>
            <w:tcBorders>
              <w:bottom w:val="single" w:sz="4" w:space="0" w:color="auto"/>
            </w:tcBorders>
          </w:tcPr>
          <w:p w14:paraId="3C2AF76E" w14:textId="77777777" w:rsidR="008A4A26" w:rsidRPr="00711C14" w:rsidRDefault="008A4A26" w:rsidP="009F42F3">
            <w:pPr>
              <w:jc w:val="both"/>
              <w:rPr>
                <w:rFonts w:asciiTheme="minorHAnsi" w:hAnsiTheme="minorHAnsi" w:cstheme="minorHAnsi"/>
                <w:sz w:val="22"/>
                <w:szCs w:val="22"/>
                <w:lang w:val="en-AU"/>
              </w:rPr>
            </w:pPr>
          </w:p>
          <w:p w14:paraId="576317EB" w14:textId="77777777" w:rsidR="008A4A26" w:rsidRPr="00711C14" w:rsidRDefault="008A4A26" w:rsidP="008A4A26">
            <w:pPr>
              <w:jc w:val="both"/>
              <w:rPr>
                <w:rFonts w:asciiTheme="minorHAnsi" w:hAnsiTheme="minorHAnsi" w:cstheme="minorHAnsi"/>
                <w:b/>
                <w:sz w:val="22"/>
                <w:szCs w:val="22"/>
                <w:lang w:val="en-AU"/>
              </w:rPr>
            </w:pPr>
            <w:r w:rsidRPr="00711C14">
              <w:rPr>
                <w:rFonts w:asciiTheme="minorHAnsi" w:hAnsiTheme="minorHAnsi" w:cstheme="minorHAnsi"/>
                <w:sz w:val="22"/>
                <w:szCs w:val="22"/>
                <w:lang w:val="en-AU"/>
              </w:rPr>
              <w:t xml:space="preserve">Dated: </w:t>
            </w:r>
          </w:p>
        </w:tc>
      </w:tr>
    </w:tbl>
    <w:p w14:paraId="0C186273" w14:textId="77777777" w:rsidR="002A6F23" w:rsidRDefault="002A6F23" w:rsidP="003F4B91">
      <w:pPr>
        <w:spacing w:before="120" w:after="120"/>
        <w:jc w:val="both"/>
        <w:rPr>
          <w:rFonts w:asciiTheme="minorHAnsi" w:hAnsiTheme="minorHAnsi" w:cstheme="minorHAnsi"/>
          <w:b/>
          <w:sz w:val="22"/>
          <w:szCs w:val="22"/>
        </w:rPr>
      </w:pPr>
    </w:p>
    <w:p w14:paraId="1B226194" w14:textId="77777777" w:rsidR="00792DC1" w:rsidRDefault="00792DC1" w:rsidP="003F4B91">
      <w:pPr>
        <w:spacing w:before="120" w:after="120"/>
        <w:jc w:val="both"/>
        <w:rPr>
          <w:rFonts w:asciiTheme="minorHAnsi" w:hAnsiTheme="minorHAnsi" w:cstheme="minorHAnsi"/>
          <w:b/>
          <w:sz w:val="22"/>
          <w:szCs w:val="22"/>
        </w:rPr>
      </w:pPr>
    </w:p>
    <w:p w14:paraId="334FDBDC" w14:textId="77777777" w:rsidR="00792DC1" w:rsidRDefault="00792DC1" w:rsidP="003F4B91">
      <w:pPr>
        <w:spacing w:before="120" w:after="120"/>
        <w:jc w:val="both"/>
        <w:rPr>
          <w:rFonts w:asciiTheme="minorHAnsi" w:hAnsiTheme="minorHAnsi" w:cstheme="minorHAnsi"/>
          <w:b/>
          <w:sz w:val="22"/>
          <w:szCs w:val="22"/>
        </w:rPr>
      </w:pPr>
    </w:p>
    <w:p w14:paraId="69A19CBF" w14:textId="77777777" w:rsidR="00792DC1" w:rsidRDefault="00792DC1" w:rsidP="003F4B91">
      <w:pPr>
        <w:spacing w:before="120" w:after="120"/>
        <w:jc w:val="both"/>
        <w:rPr>
          <w:rFonts w:asciiTheme="minorHAnsi" w:hAnsiTheme="minorHAnsi" w:cstheme="minorHAnsi"/>
          <w:b/>
          <w:sz w:val="22"/>
          <w:szCs w:val="22"/>
        </w:rPr>
      </w:pPr>
    </w:p>
    <w:p w14:paraId="45F24AD2" w14:textId="77777777" w:rsidR="00792DC1" w:rsidRDefault="00792DC1" w:rsidP="003F4B91">
      <w:pPr>
        <w:spacing w:before="120" w:after="120"/>
        <w:jc w:val="both"/>
        <w:rPr>
          <w:rFonts w:asciiTheme="minorHAnsi" w:hAnsiTheme="minorHAnsi" w:cstheme="minorHAnsi"/>
          <w:b/>
          <w:sz w:val="22"/>
          <w:szCs w:val="22"/>
        </w:rPr>
      </w:pPr>
    </w:p>
    <w:p w14:paraId="0DC8C399" w14:textId="77777777" w:rsidR="00792DC1" w:rsidRDefault="00792DC1" w:rsidP="003F4B91">
      <w:pPr>
        <w:spacing w:before="120" w:after="120"/>
        <w:jc w:val="both"/>
        <w:rPr>
          <w:rFonts w:asciiTheme="minorHAnsi" w:hAnsiTheme="minorHAnsi" w:cstheme="minorHAnsi"/>
          <w:b/>
          <w:sz w:val="22"/>
          <w:szCs w:val="22"/>
        </w:rPr>
      </w:pPr>
    </w:p>
    <w:p w14:paraId="499E1C30" w14:textId="77777777" w:rsidR="00792DC1" w:rsidRDefault="00792DC1" w:rsidP="003F4B91">
      <w:pPr>
        <w:spacing w:before="120" w:after="120"/>
        <w:jc w:val="both"/>
        <w:rPr>
          <w:rFonts w:asciiTheme="minorHAnsi" w:hAnsiTheme="minorHAnsi" w:cstheme="minorHAnsi"/>
          <w:b/>
          <w:sz w:val="22"/>
          <w:szCs w:val="22"/>
        </w:rPr>
      </w:pPr>
    </w:p>
    <w:p w14:paraId="583BA02B" w14:textId="77777777" w:rsidR="00792DC1" w:rsidRDefault="00792DC1" w:rsidP="003F4B91">
      <w:pPr>
        <w:spacing w:before="120" w:after="120"/>
        <w:jc w:val="both"/>
        <w:rPr>
          <w:rFonts w:asciiTheme="minorHAnsi" w:hAnsiTheme="minorHAnsi" w:cstheme="minorHAnsi"/>
          <w:b/>
          <w:sz w:val="22"/>
          <w:szCs w:val="22"/>
        </w:rPr>
      </w:pPr>
    </w:p>
    <w:p w14:paraId="7CCE4188" w14:textId="77777777" w:rsidR="00792DC1" w:rsidRDefault="00792DC1" w:rsidP="003F4B91">
      <w:pPr>
        <w:spacing w:before="120" w:after="120"/>
        <w:jc w:val="both"/>
        <w:rPr>
          <w:rFonts w:asciiTheme="minorHAnsi" w:hAnsiTheme="minorHAnsi" w:cstheme="minorHAnsi"/>
          <w:b/>
          <w:sz w:val="22"/>
          <w:szCs w:val="22"/>
        </w:rPr>
      </w:pPr>
    </w:p>
    <w:p w14:paraId="2DFA4AF3" w14:textId="77777777" w:rsidR="00792DC1" w:rsidRDefault="00792DC1" w:rsidP="003F4B91">
      <w:pPr>
        <w:spacing w:before="120" w:after="120"/>
        <w:jc w:val="both"/>
        <w:rPr>
          <w:rFonts w:asciiTheme="minorHAnsi" w:hAnsiTheme="minorHAnsi" w:cstheme="minorHAnsi"/>
          <w:b/>
          <w:sz w:val="22"/>
          <w:szCs w:val="22"/>
        </w:rPr>
      </w:pPr>
    </w:p>
    <w:p w14:paraId="64C7B7F9" w14:textId="77777777" w:rsidR="00792DC1" w:rsidRDefault="00792DC1" w:rsidP="003F4B91">
      <w:pPr>
        <w:spacing w:before="120" w:after="120"/>
        <w:jc w:val="both"/>
        <w:rPr>
          <w:rFonts w:asciiTheme="minorHAnsi" w:hAnsiTheme="minorHAnsi" w:cstheme="minorHAnsi"/>
          <w:b/>
          <w:sz w:val="22"/>
          <w:szCs w:val="22"/>
        </w:rPr>
      </w:pPr>
    </w:p>
    <w:p w14:paraId="0D684467" w14:textId="77777777" w:rsidR="00792DC1" w:rsidRDefault="00792DC1" w:rsidP="003F4B91">
      <w:pPr>
        <w:spacing w:before="120" w:after="120"/>
        <w:jc w:val="both"/>
        <w:rPr>
          <w:rFonts w:asciiTheme="minorHAnsi" w:hAnsiTheme="minorHAnsi" w:cstheme="minorHAnsi"/>
          <w:b/>
          <w:sz w:val="22"/>
          <w:szCs w:val="22"/>
        </w:rPr>
      </w:pPr>
    </w:p>
    <w:p w14:paraId="5D9EEB35" w14:textId="77777777" w:rsidR="00792DC1" w:rsidRDefault="00792DC1" w:rsidP="003F4B91">
      <w:pPr>
        <w:spacing w:before="120" w:after="120"/>
        <w:jc w:val="both"/>
        <w:rPr>
          <w:rFonts w:asciiTheme="minorHAnsi" w:hAnsiTheme="minorHAnsi" w:cstheme="minorHAnsi"/>
          <w:b/>
          <w:sz w:val="22"/>
          <w:szCs w:val="22"/>
        </w:rPr>
      </w:pPr>
    </w:p>
    <w:p w14:paraId="35640598" w14:textId="77777777" w:rsidR="00792DC1" w:rsidRDefault="00792DC1" w:rsidP="003F4B91">
      <w:pPr>
        <w:spacing w:before="120" w:after="120"/>
        <w:jc w:val="both"/>
        <w:rPr>
          <w:rFonts w:asciiTheme="minorHAnsi" w:hAnsiTheme="minorHAnsi" w:cstheme="minorHAnsi"/>
          <w:b/>
          <w:sz w:val="22"/>
          <w:szCs w:val="22"/>
        </w:rPr>
      </w:pPr>
    </w:p>
    <w:p w14:paraId="3DC0CAE6" w14:textId="77777777" w:rsidR="00792DC1" w:rsidRDefault="00792DC1" w:rsidP="003F4B91">
      <w:pPr>
        <w:spacing w:before="120" w:after="120"/>
        <w:jc w:val="both"/>
        <w:rPr>
          <w:rFonts w:asciiTheme="minorHAnsi" w:hAnsiTheme="minorHAnsi" w:cstheme="minorHAnsi"/>
          <w:b/>
          <w:sz w:val="22"/>
          <w:szCs w:val="22"/>
        </w:rPr>
      </w:pPr>
    </w:p>
    <w:p w14:paraId="095CF529" w14:textId="77777777" w:rsidR="00792DC1" w:rsidRDefault="00792DC1" w:rsidP="003F4B91">
      <w:pPr>
        <w:spacing w:before="120" w:after="120"/>
        <w:jc w:val="both"/>
        <w:rPr>
          <w:rFonts w:asciiTheme="minorHAnsi" w:hAnsiTheme="minorHAnsi" w:cstheme="minorHAnsi"/>
          <w:b/>
          <w:sz w:val="22"/>
          <w:szCs w:val="22"/>
        </w:rPr>
      </w:pPr>
    </w:p>
    <w:p w14:paraId="01E9AE4F" w14:textId="77777777" w:rsidR="00792DC1" w:rsidRDefault="00792DC1" w:rsidP="003F4B91">
      <w:pPr>
        <w:spacing w:before="120" w:after="120"/>
        <w:jc w:val="both"/>
        <w:rPr>
          <w:rFonts w:asciiTheme="minorHAnsi" w:hAnsiTheme="minorHAnsi" w:cstheme="minorHAnsi"/>
          <w:b/>
          <w:sz w:val="22"/>
          <w:szCs w:val="22"/>
        </w:rPr>
      </w:pPr>
    </w:p>
    <w:p w14:paraId="70B6C104" w14:textId="77777777" w:rsidR="00792DC1" w:rsidRDefault="00792DC1" w:rsidP="003F4B91">
      <w:pPr>
        <w:spacing w:before="120" w:after="120"/>
        <w:jc w:val="both"/>
        <w:rPr>
          <w:rFonts w:asciiTheme="minorHAnsi" w:hAnsiTheme="minorHAnsi" w:cstheme="minorHAnsi"/>
          <w:b/>
          <w:sz w:val="22"/>
          <w:szCs w:val="22"/>
        </w:rPr>
      </w:pPr>
    </w:p>
    <w:p w14:paraId="5F84D43E" w14:textId="77777777" w:rsidR="00792DC1" w:rsidRDefault="00792DC1" w:rsidP="003F4B91">
      <w:pPr>
        <w:spacing w:before="120" w:after="120"/>
        <w:jc w:val="both"/>
        <w:rPr>
          <w:rFonts w:asciiTheme="minorHAnsi" w:hAnsiTheme="minorHAnsi" w:cstheme="minorHAnsi"/>
          <w:b/>
          <w:sz w:val="22"/>
          <w:szCs w:val="22"/>
        </w:rPr>
      </w:pPr>
    </w:p>
    <w:p w14:paraId="77C22427" w14:textId="77777777" w:rsidR="00792DC1" w:rsidRDefault="00792DC1" w:rsidP="003F4B91">
      <w:pPr>
        <w:spacing w:before="120" w:after="120"/>
        <w:jc w:val="both"/>
        <w:rPr>
          <w:rFonts w:asciiTheme="minorHAnsi" w:hAnsiTheme="minorHAnsi" w:cstheme="minorHAnsi"/>
          <w:b/>
          <w:sz w:val="22"/>
          <w:szCs w:val="22"/>
        </w:rPr>
      </w:pPr>
    </w:p>
    <w:p w14:paraId="72A185E1" w14:textId="77777777" w:rsidR="00792DC1" w:rsidRDefault="00792DC1" w:rsidP="003F4B91">
      <w:pPr>
        <w:spacing w:before="120" w:after="120"/>
        <w:jc w:val="both"/>
        <w:rPr>
          <w:rFonts w:asciiTheme="minorHAnsi" w:hAnsiTheme="minorHAnsi" w:cstheme="minorHAnsi"/>
          <w:b/>
          <w:sz w:val="22"/>
          <w:szCs w:val="22"/>
        </w:rPr>
      </w:pPr>
    </w:p>
    <w:p w14:paraId="60EF09FE" w14:textId="77777777" w:rsidR="00792DC1" w:rsidRDefault="00792DC1" w:rsidP="003F4B91">
      <w:pPr>
        <w:spacing w:before="120" w:after="120"/>
        <w:jc w:val="both"/>
        <w:rPr>
          <w:rFonts w:asciiTheme="minorHAnsi" w:hAnsiTheme="minorHAnsi" w:cstheme="minorHAnsi"/>
          <w:b/>
          <w:sz w:val="22"/>
          <w:szCs w:val="22"/>
        </w:rPr>
      </w:pPr>
    </w:p>
    <w:p w14:paraId="38E93E79" w14:textId="77777777" w:rsidR="00792DC1" w:rsidRDefault="00792DC1" w:rsidP="003F4B91">
      <w:pPr>
        <w:spacing w:before="120" w:after="120"/>
        <w:jc w:val="both"/>
        <w:rPr>
          <w:rFonts w:asciiTheme="minorHAnsi" w:hAnsiTheme="minorHAnsi" w:cstheme="minorHAnsi"/>
          <w:b/>
          <w:sz w:val="22"/>
          <w:szCs w:val="22"/>
        </w:rPr>
      </w:pPr>
    </w:p>
    <w:p w14:paraId="1B6CC142" w14:textId="77777777" w:rsidR="00716166" w:rsidRDefault="00716166" w:rsidP="00716166">
      <w:pPr>
        <w:pStyle w:val="Heading2"/>
        <w:shd w:val="clear" w:color="auto" w:fill="D9D9D9" w:themeFill="background1" w:themeFillShade="D9"/>
        <w:spacing w:before="45"/>
      </w:pPr>
      <w:bookmarkStart w:id="2" w:name="_Toc146722509"/>
      <w:r>
        <w:t>CHAPTER 14 - AUSTRALIAN JUMPING CHAMPIONSHIPS</w:t>
      </w:r>
      <w:bookmarkEnd w:id="2"/>
    </w:p>
    <w:p w14:paraId="363EC550" w14:textId="1B50FC00" w:rsidR="00716166" w:rsidRDefault="00716166" w:rsidP="00716166">
      <w:pPr>
        <w:pStyle w:val="BodyText"/>
        <w:jc w:val="center"/>
        <w:rPr>
          <w:b/>
          <w:sz w:val="23"/>
        </w:rPr>
      </w:pPr>
      <w:r>
        <w:rPr>
          <w:b/>
          <w:sz w:val="23"/>
        </w:rPr>
        <w:t xml:space="preserve">(RULES </w:t>
      </w:r>
      <w:r w:rsidR="00E53665">
        <w:rPr>
          <w:b/>
          <w:sz w:val="23"/>
        </w:rPr>
        <w:t xml:space="preserve">BELOW </w:t>
      </w:r>
      <w:r>
        <w:rPr>
          <w:b/>
          <w:sz w:val="23"/>
        </w:rPr>
        <w:t>INCLUDED IN BLUE ARE STILL SUBJECT TO APPROVAL)</w:t>
      </w:r>
    </w:p>
    <w:p w14:paraId="44615714" w14:textId="77777777" w:rsidR="00716166" w:rsidRDefault="00716166" w:rsidP="00716166">
      <w:pPr>
        <w:pStyle w:val="BodyText"/>
        <w:rPr>
          <w:b/>
          <w:sz w:val="23"/>
        </w:rPr>
      </w:pPr>
    </w:p>
    <w:p w14:paraId="21245AB7" w14:textId="77777777" w:rsidR="00716166" w:rsidRPr="006464DF" w:rsidRDefault="00716166" w:rsidP="00716166">
      <w:pPr>
        <w:ind w:firstLine="720"/>
        <w:rPr>
          <w:rFonts w:asciiTheme="minorHAnsi" w:hAnsiTheme="minorHAnsi" w:cstheme="minorHAnsi"/>
          <w:b/>
          <w:bCs/>
        </w:rPr>
      </w:pPr>
      <w:r w:rsidRPr="006464DF">
        <w:rPr>
          <w:rFonts w:asciiTheme="minorHAnsi" w:hAnsiTheme="minorHAnsi" w:cstheme="minorHAnsi"/>
          <w:b/>
          <w:bCs/>
        </w:rPr>
        <w:t>14.1</w:t>
      </w:r>
      <w:r w:rsidRPr="006464DF">
        <w:rPr>
          <w:rFonts w:asciiTheme="minorHAnsi" w:hAnsiTheme="minorHAnsi" w:cstheme="minorHAnsi"/>
          <w:b/>
          <w:bCs/>
        </w:rPr>
        <w:tab/>
      </w:r>
      <w:r w:rsidRPr="006464DF">
        <w:rPr>
          <w:rFonts w:asciiTheme="minorHAnsi" w:hAnsiTheme="minorHAnsi" w:cstheme="minorHAnsi"/>
          <w:b/>
          <w:bCs/>
        </w:rPr>
        <w:tab/>
        <w:t>General</w:t>
      </w:r>
    </w:p>
    <w:p w14:paraId="0AB8F15B" w14:textId="77777777" w:rsidR="00716166" w:rsidRPr="006464DF" w:rsidRDefault="00716166" w:rsidP="00716166">
      <w:pPr>
        <w:pStyle w:val="BodyText"/>
        <w:spacing w:before="3"/>
        <w:rPr>
          <w:rFonts w:asciiTheme="minorHAnsi" w:hAnsiTheme="minorHAnsi" w:cstheme="minorHAnsi"/>
          <w:b/>
          <w:sz w:val="23"/>
        </w:rPr>
      </w:pPr>
    </w:p>
    <w:p w14:paraId="740FDF7C" w14:textId="77777777" w:rsidR="00716166" w:rsidRPr="006464DF" w:rsidRDefault="00716166" w:rsidP="00716166">
      <w:pPr>
        <w:pStyle w:val="ListParagraph"/>
        <w:widowControl w:val="0"/>
        <w:numPr>
          <w:ilvl w:val="1"/>
          <w:numId w:val="25"/>
        </w:numPr>
        <w:tabs>
          <w:tab w:val="left" w:pos="2015"/>
          <w:tab w:val="left" w:pos="2016"/>
        </w:tabs>
        <w:autoSpaceDE w:val="0"/>
        <w:autoSpaceDN w:val="0"/>
        <w:spacing w:line="244" w:lineRule="auto"/>
        <w:ind w:left="2015" w:right="916"/>
        <w:contextualSpacing w:val="0"/>
        <w:rPr>
          <w:rFonts w:asciiTheme="minorHAnsi" w:hAnsiTheme="minorHAnsi" w:cstheme="minorHAnsi"/>
        </w:rPr>
      </w:pPr>
      <w:r w:rsidRPr="006464DF">
        <w:rPr>
          <w:rFonts w:asciiTheme="minorHAnsi" w:hAnsiTheme="minorHAnsi" w:cstheme="minorHAnsi"/>
        </w:rPr>
        <w:t xml:space="preserve">The following are </w:t>
      </w:r>
      <w:r>
        <w:rPr>
          <w:rFonts w:asciiTheme="minorHAnsi" w:hAnsiTheme="minorHAnsi" w:cstheme="minorHAnsi"/>
        </w:rPr>
        <w:t>R</w:t>
      </w:r>
      <w:r w:rsidRPr="006464DF">
        <w:rPr>
          <w:rFonts w:asciiTheme="minorHAnsi" w:hAnsiTheme="minorHAnsi" w:cstheme="minorHAnsi"/>
        </w:rPr>
        <w:t xml:space="preserve">ules formulated by the Equestrian Australia Jumping Committee (EAJC) to assist Organising Committees in the conduct of the Australian Championships. The EAJC reserves the right to amend these </w:t>
      </w:r>
      <w:r>
        <w:rPr>
          <w:rFonts w:asciiTheme="minorHAnsi" w:hAnsiTheme="minorHAnsi" w:cstheme="minorHAnsi"/>
        </w:rPr>
        <w:t>R</w:t>
      </w:r>
      <w:r w:rsidRPr="006464DF">
        <w:rPr>
          <w:rFonts w:asciiTheme="minorHAnsi" w:hAnsiTheme="minorHAnsi" w:cstheme="minorHAnsi"/>
        </w:rPr>
        <w:t>ules at any</w:t>
      </w:r>
      <w:r w:rsidRPr="006464DF">
        <w:rPr>
          <w:rFonts w:asciiTheme="minorHAnsi" w:hAnsiTheme="minorHAnsi" w:cstheme="minorHAnsi"/>
          <w:spacing w:val="2"/>
        </w:rPr>
        <w:t xml:space="preserve"> </w:t>
      </w:r>
      <w:r w:rsidRPr="006464DF">
        <w:rPr>
          <w:rFonts w:asciiTheme="minorHAnsi" w:hAnsiTheme="minorHAnsi" w:cstheme="minorHAnsi"/>
        </w:rPr>
        <w:t>time.</w:t>
      </w:r>
    </w:p>
    <w:p w14:paraId="1FFD976D" w14:textId="77777777" w:rsidR="00716166" w:rsidRPr="006464DF" w:rsidRDefault="00716166" w:rsidP="00716166">
      <w:pPr>
        <w:pStyle w:val="BodyText"/>
        <w:spacing w:before="11"/>
        <w:rPr>
          <w:rFonts w:asciiTheme="minorHAnsi" w:hAnsiTheme="minorHAnsi" w:cstheme="minorHAnsi"/>
        </w:rPr>
      </w:pPr>
    </w:p>
    <w:p w14:paraId="5EA70258" w14:textId="77777777" w:rsidR="00716166" w:rsidRPr="006464DF" w:rsidRDefault="00716166" w:rsidP="00716166">
      <w:pPr>
        <w:pStyle w:val="ListParagraph"/>
        <w:widowControl w:val="0"/>
        <w:numPr>
          <w:ilvl w:val="1"/>
          <w:numId w:val="25"/>
        </w:numPr>
        <w:tabs>
          <w:tab w:val="left" w:pos="2015"/>
          <w:tab w:val="left" w:pos="2016"/>
        </w:tabs>
        <w:autoSpaceDE w:val="0"/>
        <w:autoSpaceDN w:val="0"/>
        <w:spacing w:line="247" w:lineRule="auto"/>
        <w:ind w:left="2015" w:right="889"/>
        <w:contextualSpacing w:val="0"/>
        <w:rPr>
          <w:rFonts w:asciiTheme="minorHAnsi" w:hAnsiTheme="minorHAnsi" w:cstheme="minorHAnsi"/>
        </w:rPr>
      </w:pPr>
      <w:r w:rsidRPr="006464DF">
        <w:rPr>
          <w:rFonts w:asciiTheme="minorHAnsi" w:hAnsiTheme="minorHAnsi" w:cstheme="minorHAnsi"/>
        </w:rPr>
        <w:t>The Australian Jumping Championships is an Event conducted for and on behalf of</w:t>
      </w:r>
      <w:r w:rsidRPr="006464DF">
        <w:rPr>
          <w:rFonts w:asciiTheme="minorHAnsi" w:hAnsiTheme="minorHAnsi" w:cstheme="minorHAnsi"/>
          <w:spacing w:val="9"/>
        </w:rPr>
        <w:t xml:space="preserve"> </w:t>
      </w:r>
      <w:r w:rsidRPr="006464DF">
        <w:rPr>
          <w:rFonts w:asciiTheme="minorHAnsi" w:hAnsiTheme="minorHAnsi" w:cstheme="minorHAnsi"/>
        </w:rPr>
        <w:t>the</w:t>
      </w:r>
      <w:r w:rsidRPr="006464DF">
        <w:rPr>
          <w:rFonts w:asciiTheme="minorHAnsi" w:hAnsiTheme="minorHAnsi" w:cstheme="minorHAnsi"/>
          <w:spacing w:val="8"/>
        </w:rPr>
        <w:t xml:space="preserve"> </w:t>
      </w:r>
      <w:r w:rsidRPr="006464DF">
        <w:rPr>
          <w:rFonts w:asciiTheme="minorHAnsi" w:hAnsiTheme="minorHAnsi" w:cstheme="minorHAnsi"/>
        </w:rPr>
        <w:t>Equestrian</w:t>
      </w:r>
      <w:r w:rsidRPr="006464DF">
        <w:rPr>
          <w:rFonts w:asciiTheme="minorHAnsi" w:hAnsiTheme="minorHAnsi" w:cstheme="minorHAnsi"/>
          <w:spacing w:val="8"/>
        </w:rPr>
        <w:t xml:space="preserve"> </w:t>
      </w:r>
      <w:r w:rsidRPr="006464DF">
        <w:rPr>
          <w:rFonts w:asciiTheme="minorHAnsi" w:hAnsiTheme="minorHAnsi" w:cstheme="minorHAnsi"/>
        </w:rPr>
        <w:t>Australia</w:t>
      </w:r>
      <w:r w:rsidRPr="006464DF">
        <w:rPr>
          <w:rFonts w:asciiTheme="minorHAnsi" w:hAnsiTheme="minorHAnsi" w:cstheme="minorHAnsi"/>
          <w:spacing w:val="10"/>
        </w:rPr>
        <w:t xml:space="preserve"> </w:t>
      </w:r>
      <w:r w:rsidRPr="006464DF">
        <w:rPr>
          <w:rFonts w:asciiTheme="minorHAnsi" w:hAnsiTheme="minorHAnsi" w:cstheme="minorHAnsi"/>
        </w:rPr>
        <w:t>Jumping</w:t>
      </w:r>
      <w:r w:rsidRPr="006464DF">
        <w:rPr>
          <w:rFonts w:asciiTheme="minorHAnsi" w:hAnsiTheme="minorHAnsi" w:cstheme="minorHAnsi"/>
          <w:spacing w:val="7"/>
        </w:rPr>
        <w:t xml:space="preserve"> </w:t>
      </w:r>
      <w:r w:rsidRPr="006464DF">
        <w:rPr>
          <w:rFonts w:asciiTheme="minorHAnsi" w:hAnsiTheme="minorHAnsi" w:cstheme="minorHAnsi"/>
        </w:rPr>
        <w:t>Committee</w:t>
      </w:r>
      <w:r w:rsidRPr="006464DF">
        <w:rPr>
          <w:rFonts w:asciiTheme="minorHAnsi" w:hAnsiTheme="minorHAnsi" w:cstheme="minorHAnsi"/>
          <w:spacing w:val="14"/>
        </w:rPr>
        <w:t xml:space="preserve"> </w:t>
      </w:r>
      <w:r w:rsidRPr="006464DF">
        <w:rPr>
          <w:rFonts w:asciiTheme="minorHAnsi" w:hAnsiTheme="minorHAnsi" w:cstheme="minorHAnsi"/>
        </w:rPr>
        <w:t>(EAJC).</w:t>
      </w:r>
    </w:p>
    <w:p w14:paraId="4811CA54" w14:textId="77777777" w:rsidR="00716166" w:rsidRPr="006464DF" w:rsidRDefault="00716166" w:rsidP="00716166">
      <w:pPr>
        <w:pStyle w:val="BodyText"/>
        <w:spacing w:before="6"/>
        <w:rPr>
          <w:rFonts w:asciiTheme="minorHAnsi" w:hAnsiTheme="minorHAnsi" w:cstheme="minorHAnsi"/>
        </w:rPr>
      </w:pPr>
    </w:p>
    <w:p w14:paraId="6D8BC29E" w14:textId="7A4C4D0A" w:rsidR="00716166" w:rsidRPr="006464DF" w:rsidRDefault="00716166" w:rsidP="00716166">
      <w:pPr>
        <w:pStyle w:val="ListParagraph"/>
        <w:widowControl w:val="0"/>
        <w:numPr>
          <w:ilvl w:val="1"/>
          <w:numId w:val="25"/>
        </w:numPr>
        <w:tabs>
          <w:tab w:val="left" w:pos="2015"/>
          <w:tab w:val="left" w:pos="2016"/>
        </w:tabs>
        <w:autoSpaceDE w:val="0"/>
        <w:autoSpaceDN w:val="0"/>
        <w:spacing w:line="247" w:lineRule="auto"/>
        <w:ind w:left="2015" w:right="1277"/>
        <w:contextualSpacing w:val="0"/>
        <w:rPr>
          <w:rFonts w:asciiTheme="minorHAnsi" w:hAnsiTheme="minorHAnsi" w:cstheme="minorHAnsi"/>
        </w:rPr>
      </w:pPr>
      <w:r w:rsidRPr="006464DF">
        <w:rPr>
          <w:rFonts w:asciiTheme="minorHAnsi" w:hAnsiTheme="minorHAnsi" w:cstheme="minorHAnsi"/>
        </w:rPr>
        <w:t xml:space="preserve">The Organising Committee (OC) is required to conduct the event within the </w:t>
      </w:r>
      <w:r w:rsidR="00E53665">
        <w:rPr>
          <w:rFonts w:asciiTheme="minorHAnsi" w:hAnsiTheme="minorHAnsi" w:cstheme="minorHAnsi"/>
        </w:rPr>
        <w:t>R</w:t>
      </w:r>
      <w:r w:rsidRPr="006464DF">
        <w:rPr>
          <w:rFonts w:asciiTheme="minorHAnsi" w:hAnsiTheme="minorHAnsi" w:cstheme="minorHAnsi"/>
        </w:rPr>
        <w:t>ules published by the</w:t>
      </w:r>
      <w:r w:rsidRPr="006464DF">
        <w:rPr>
          <w:rFonts w:asciiTheme="minorHAnsi" w:hAnsiTheme="minorHAnsi" w:cstheme="minorHAnsi"/>
          <w:spacing w:val="4"/>
        </w:rPr>
        <w:t xml:space="preserve"> </w:t>
      </w:r>
      <w:r w:rsidRPr="006464DF">
        <w:rPr>
          <w:rFonts w:asciiTheme="minorHAnsi" w:hAnsiTheme="minorHAnsi" w:cstheme="minorHAnsi"/>
        </w:rPr>
        <w:t xml:space="preserve">EAJC. </w:t>
      </w:r>
    </w:p>
    <w:p w14:paraId="25B619E4" w14:textId="77777777" w:rsidR="00716166" w:rsidRPr="006464DF" w:rsidRDefault="00716166" w:rsidP="00716166">
      <w:pPr>
        <w:pStyle w:val="BodyText"/>
        <w:spacing w:before="4"/>
        <w:rPr>
          <w:rFonts w:asciiTheme="minorHAnsi" w:hAnsiTheme="minorHAnsi" w:cstheme="minorHAnsi"/>
        </w:rPr>
      </w:pPr>
    </w:p>
    <w:p w14:paraId="560C0848" w14:textId="77777777" w:rsidR="00716166" w:rsidRPr="006464DF" w:rsidRDefault="00716166" w:rsidP="00716166">
      <w:pPr>
        <w:pStyle w:val="ListParagraph"/>
        <w:widowControl w:val="0"/>
        <w:numPr>
          <w:ilvl w:val="1"/>
          <w:numId w:val="25"/>
        </w:numPr>
        <w:tabs>
          <w:tab w:val="left" w:pos="2015"/>
          <w:tab w:val="left" w:pos="2016"/>
        </w:tabs>
        <w:autoSpaceDE w:val="0"/>
        <w:autoSpaceDN w:val="0"/>
        <w:spacing w:line="247" w:lineRule="auto"/>
        <w:ind w:left="2015" w:right="852"/>
        <w:contextualSpacing w:val="0"/>
        <w:rPr>
          <w:rFonts w:asciiTheme="minorHAnsi" w:hAnsiTheme="minorHAnsi" w:cstheme="minorHAnsi"/>
          <w:lang w:val="en-AU"/>
        </w:rPr>
      </w:pPr>
      <w:r w:rsidRPr="006464DF">
        <w:rPr>
          <w:rFonts w:asciiTheme="minorHAnsi" w:hAnsiTheme="minorHAnsi" w:cstheme="minorHAnsi"/>
        </w:rPr>
        <w:t>The EAJC will appoint a Technical Delegate to assist the OC in its preparation for and conduct of the Australian</w:t>
      </w:r>
      <w:r w:rsidRPr="006464DF">
        <w:rPr>
          <w:rFonts w:asciiTheme="minorHAnsi" w:hAnsiTheme="minorHAnsi" w:cstheme="minorHAnsi"/>
          <w:spacing w:val="19"/>
        </w:rPr>
        <w:t xml:space="preserve"> </w:t>
      </w:r>
      <w:r w:rsidRPr="006464DF">
        <w:rPr>
          <w:rFonts w:asciiTheme="minorHAnsi" w:hAnsiTheme="minorHAnsi" w:cstheme="minorHAnsi"/>
        </w:rPr>
        <w:t xml:space="preserve">Championships. </w:t>
      </w:r>
      <w:r w:rsidRPr="006464DF">
        <w:rPr>
          <w:rFonts w:asciiTheme="minorHAnsi" w:hAnsiTheme="minorHAnsi" w:cstheme="minorHAnsi"/>
          <w:lang w:val="en-AU"/>
        </w:rPr>
        <w:t>The Organising Committee will advise the EAJC within 14 days of being granted the conduct of the Championships of their nomination for TD.</w:t>
      </w:r>
    </w:p>
    <w:p w14:paraId="26A6A4CC" w14:textId="77777777" w:rsidR="00716166" w:rsidRPr="006464DF" w:rsidRDefault="00716166" w:rsidP="00716166">
      <w:pPr>
        <w:pStyle w:val="BodyText"/>
        <w:spacing w:before="4"/>
        <w:rPr>
          <w:rFonts w:asciiTheme="minorHAnsi" w:hAnsiTheme="minorHAnsi" w:cstheme="minorHAnsi"/>
        </w:rPr>
      </w:pPr>
    </w:p>
    <w:p w14:paraId="620CFC80" w14:textId="77777777" w:rsidR="00716166" w:rsidRPr="006464DF" w:rsidRDefault="00716166" w:rsidP="00716166">
      <w:pPr>
        <w:pStyle w:val="ListParagraph"/>
        <w:widowControl w:val="0"/>
        <w:numPr>
          <w:ilvl w:val="1"/>
          <w:numId w:val="25"/>
        </w:numPr>
        <w:tabs>
          <w:tab w:val="left" w:pos="2015"/>
          <w:tab w:val="left" w:pos="2016"/>
        </w:tabs>
        <w:autoSpaceDE w:val="0"/>
        <w:autoSpaceDN w:val="0"/>
        <w:spacing w:line="247" w:lineRule="auto"/>
        <w:ind w:left="2015" w:right="1206"/>
        <w:contextualSpacing w:val="0"/>
        <w:rPr>
          <w:rFonts w:asciiTheme="minorHAnsi" w:hAnsiTheme="minorHAnsi" w:cstheme="minorHAnsi"/>
        </w:rPr>
      </w:pPr>
      <w:r w:rsidRPr="006464DF">
        <w:rPr>
          <w:rFonts w:asciiTheme="minorHAnsi" w:hAnsiTheme="minorHAnsi" w:cstheme="minorHAnsi"/>
        </w:rPr>
        <w:t>The Organising Committee must comply with the directions of the Technical Delegate appointed by the</w:t>
      </w:r>
      <w:r w:rsidRPr="006464DF">
        <w:rPr>
          <w:rFonts w:asciiTheme="minorHAnsi" w:hAnsiTheme="minorHAnsi" w:cstheme="minorHAnsi"/>
          <w:spacing w:val="7"/>
        </w:rPr>
        <w:t xml:space="preserve"> </w:t>
      </w:r>
      <w:r w:rsidRPr="006464DF">
        <w:rPr>
          <w:rFonts w:asciiTheme="minorHAnsi" w:hAnsiTheme="minorHAnsi" w:cstheme="minorHAnsi"/>
        </w:rPr>
        <w:t>EAJC</w:t>
      </w:r>
      <w:r>
        <w:rPr>
          <w:rFonts w:asciiTheme="minorHAnsi" w:hAnsiTheme="minorHAnsi" w:cstheme="minorHAnsi"/>
        </w:rPr>
        <w:t>.</w:t>
      </w:r>
    </w:p>
    <w:p w14:paraId="273FA4E6" w14:textId="77777777" w:rsidR="00716166" w:rsidRPr="006464DF" w:rsidRDefault="00716166" w:rsidP="00716166">
      <w:pPr>
        <w:pStyle w:val="BodyText"/>
        <w:spacing w:before="3"/>
        <w:rPr>
          <w:rFonts w:asciiTheme="minorHAnsi" w:hAnsiTheme="minorHAnsi" w:cstheme="minorHAnsi"/>
        </w:rPr>
      </w:pPr>
    </w:p>
    <w:p w14:paraId="4FA5E2B2" w14:textId="77777777" w:rsidR="00716166" w:rsidRPr="006464DF" w:rsidRDefault="00716166" w:rsidP="00716166">
      <w:pPr>
        <w:pStyle w:val="ListParagraph"/>
        <w:widowControl w:val="0"/>
        <w:numPr>
          <w:ilvl w:val="1"/>
          <w:numId w:val="25"/>
        </w:numPr>
        <w:tabs>
          <w:tab w:val="left" w:pos="2015"/>
          <w:tab w:val="left" w:pos="2016"/>
        </w:tabs>
        <w:autoSpaceDE w:val="0"/>
        <w:autoSpaceDN w:val="0"/>
        <w:spacing w:before="1" w:line="247" w:lineRule="auto"/>
        <w:ind w:left="2015" w:right="946"/>
        <w:contextualSpacing w:val="0"/>
        <w:rPr>
          <w:rFonts w:asciiTheme="minorHAnsi" w:hAnsiTheme="minorHAnsi" w:cstheme="minorHAnsi"/>
        </w:rPr>
      </w:pPr>
      <w:r w:rsidRPr="006464DF">
        <w:rPr>
          <w:rFonts w:asciiTheme="minorHAnsi" w:hAnsiTheme="minorHAnsi" w:cstheme="minorHAnsi"/>
        </w:rPr>
        <w:t xml:space="preserve">The Australian Jumping Championships should be an Event </w:t>
      </w:r>
      <w:r w:rsidRPr="006464DF">
        <w:rPr>
          <w:rFonts w:asciiTheme="minorHAnsi" w:hAnsiTheme="minorHAnsi" w:cstheme="minorHAnsi"/>
          <w:spacing w:val="-3"/>
        </w:rPr>
        <w:t xml:space="preserve">in </w:t>
      </w:r>
      <w:r w:rsidRPr="006464DF">
        <w:rPr>
          <w:rFonts w:asciiTheme="minorHAnsi" w:hAnsiTheme="minorHAnsi" w:cstheme="minorHAnsi"/>
        </w:rPr>
        <w:t>its own right, not absorbed into an existing</w:t>
      </w:r>
      <w:r w:rsidRPr="006464DF">
        <w:rPr>
          <w:rFonts w:asciiTheme="minorHAnsi" w:hAnsiTheme="minorHAnsi" w:cstheme="minorHAnsi"/>
          <w:spacing w:val="15"/>
        </w:rPr>
        <w:t xml:space="preserve"> </w:t>
      </w:r>
      <w:r w:rsidRPr="006464DF">
        <w:rPr>
          <w:rFonts w:asciiTheme="minorHAnsi" w:hAnsiTheme="minorHAnsi" w:cstheme="minorHAnsi"/>
        </w:rPr>
        <w:t>Event.</w:t>
      </w:r>
    </w:p>
    <w:p w14:paraId="29F6AA05" w14:textId="77777777" w:rsidR="00716166" w:rsidRPr="006464DF" w:rsidRDefault="00716166" w:rsidP="00716166">
      <w:pPr>
        <w:pStyle w:val="BodyText"/>
        <w:spacing w:before="3"/>
        <w:rPr>
          <w:rFonts w:asciiTheme="minorHAnsi" w:hAnsiTheme="minorHAnsi" w:cstheme="minorHAnsi"/>
        </w:rPr>
      </w:pPr>
    </w:p>
    <w:p w14:paraId="76E5561C" w14:textId="77777777" w:rsidR="00716166" w:rsidRPr="006464DF" w:rsidRDefault="00716166" w:rsidP="00716166">
      <w:pPr>
        <w:pStyle w:val="ListParagraph"/>
        <w:widowControl w:val="0"/>
        <w:numPr>
          <w:ilvl w:val="1"/>
          <w:numId w:val="25"/>
        </w:numPr>
        <w:tabs>
          <w:tab w:val="left" w:pos="2015"/>
          <w:tab w:val="left" w:pos="2016"/>
        </w:tabs>
        <w:autoSpaceDE w:val="0"/>
        <w:autoSpaceDN w:val="0"/>
        <w:spacing w:line="247" w:lineRule="auto"/>
        <w:ind w:left="2015" w:right="1197"/>
        <w:contextualSpacing w:val="0"/>
        <w:rPr>
          <w:rFonts w:asciiTheme="minorHAnsi" w:hAnsiTheme="minorHAnsi" w:cstheme="minorHAnsi"/>
        </w:rPr>
      </w:pPr>
      <w:r w:rsidRPr="006464DF">
        <w:rPr>
          <w:rFonts w:asciiTheme="minorHAnsi" w:hAnsiTheme="minorHAnsi" w:cstheme="minorHAnsi"/>
        </w:rPr>
        <w:t>The Australian Championships should be conducted over a minimum of four consecutive days</w:t>
      </w:r>
      <w:r>
        <w:rPr>
          <w:rFonts w:asciiTheme="minorHAnsi" w:hAnsiTheme="minorHAnsi" w:cstheme="minorHAnsi"/>
        </w:rPr>
        <w:t>.</w:t>
      </w:r>
    </w:p>
    <w:p w14:paraId="57255746" w14:textId="77777777" w:rsidR="00716166" w:rsidRPr="006464DF" w:rsidRDefault="00716166" w:rsidP="00716166">
      <w:pPr>
        <w:pStyle w:val="BodyText"/>
        <w:spacing w:before="7"/>
        <w:rPr>
          <w:rFonts w:asciiTheme="minorHAnsi" w:hAnsiTheme="minorHAnsi" w:cstheme="minorHAnsi"/>
          <w:b/>
          <w:bCs/>
        </w:rPr>
      </w:pPr>
    </w:p>
    <w:p w14:paraId="4E91EFDF" w14:textId="77777777" w:rsidR="00716166" w:rsidRPr="006464DF" w:rsidRDefault="00716166" w:rsidP="00716166">
      <w:pPr>
        <w:ind w:firstLine="720"/>
        <w:rPr>
          <w:rFonts w:asciiTheme="minorHAnsi" w:hAnsiTheme="minorHAnsi" w:cstheme="minorHAnsi"/>
          <w:b/>
          <w:bCs/>
        </w:rPr>
      </w:pPr>
      <w:bookmarkStart w:id="3" w:name="_Hlk34895453"/>
      <w:r w:rsidRPr="006464DF">
        <w:rPr>
          <w:rFonts w:asciiTheme="minorHAnsi" w:hAnsiTheme="minorHAnsi" w:cstheme="minorHAnsi"/>
          <w:b/>
          <w:bCs/>
        </w:rPr>
        <w:t>14.2</w:t>
      </w:r>
      <w:r w:rsidRPr="006464DF">
        <w:rPr>
          <w:rFonts w:asciiTheme="minorHAnsi" w:hAnsiTheme="minorHAnsi" w:cstheme="minorHAnsi"/>
          <w:b/>
          <w:bCs/>
        </w:rPr>
        <w:tab/>
      </w:r>
      <w:r w:rsidRPr="006464DF">
        <w:rPr>
          <w:rFonts w:asciiTheme="minorHAnsi" w:hAnsiTheme="minorHAnsi" w:cstheme="minorHAnsi"/>
          <w:b/>
          <w:bCs/>
        </w:rPr>
        <w:tab/>
        <w:t>Prize money</w:t>
      </w:r>
    </w:p>
    <w:p w14:paraId="4FAC16E0" w14:textId="77777777" w:rsidR="00716166" w:rsidRPr="006464DF" w:rsidRDefault="00716166" w:rsidP="00716166">
      <w:pPr>
        <w:ind w:firstLine="720"/>
        <w:rPr>
          <w:rFonts w:asciiTheme="minorHAnsi" w:hAnsiTheme="minorHAnsi" w:cstheme="minorHAnsi"/>
          <w:b/>
          <w:bCs/>
        </w:rPr>
      </w:pPr>
    </w:p>
    <w:p w14:paraId="17F6798D" w14:textId="77777777" w:rsidR="00716166" w:rsidRPr="006464DF" w:rsidRDefault="00716166" w:rsidP="00716166">
      <w:pPr>
        <w:pStyle w:val="ListParagraph"/>
        <w:widowControl w:val="0"/>
        <w:numPr>
          <w:ilvl w:val="1"/>
          <w:numId w:val="24"/>
        </w:numPr>
        <w:tabs>
          <w:tab w:val="left" w:pos="2015"/>
          <w:tab w:val="left" w:pos="2016"/>
        </w:tabs>
        <w:autoSpaceDE w:val="0"/>
        <w:autoSpaceDN w:val="0"/>
        <w:contextualSpacing w:val="0"/>
        <w:rPr>
          <w:rFonts w:asciiTheme="minorHAnsi" w:hAnsiTheme="minorHAnsi" w:cstheme="minorHAnsi"/>
        </w:rPr>
      </w:pPr>
      <w:r w:rsidRPr="006464DF">
        <w:rPr>
          <w:rFonts w:asciiTheme="minorHAnsi" w:hAnsiTheme="minorHAnsi" w:cstheme="minorHAnsi"/>
        </w:rPr>
        <w:t xml:space="preserve">The Event must have a minimum total prize pool of </w:t>
      </w:r>
      <w:proofErr w:type="gramStart"/>
      <w:r w:rsidRPr="006464DF">
        <w:rPr>
          <w:rFonts w:asciiTheme="minorHAnsi" w:hAnsiTheme="minorHAnsi" w:cstheme="minorHAnsi"/>
        </w:rPr>
        <w:t>$60,000;</w:t>
      </w:r>
      <w:proofErr w:type="gramEnd"/>
      <w:r w:rsidRPr="006464DF">
        <w:rPr>
          <w:rFonts w:asciiTheme="minorHAnsi" w:hAnsiTheme="minorHAnsi" w:cstheme="minorHAnsi"/>
        </w:rPr>
        <w:t xml:space="preserve"> a</w:t>
      </w:r>
      <w:r w:rsidRPr="006464DF">
        <w:rPr>
          <w:rFonts w:asciiTheme="minorHAnsi" w:hAnsiTheme="minorHAnsi" w:cstheme="minorHAnsi"/>
          <w:spacing w:val="10"/>
        </w:rPr>
        <w:t xml:space="preserve"> </w:t>
      </w:r>
      <w:r w:rsidRPr="006464DF">
        <w:rPr>
          <w:rFonts w:asciiTheme="minorHAnsi" w:hAnsiTheme="minorHAnsi" w:cstheme="minorHAnsi"/>
        </w:rPr>
        <w:t>minimum of</w:t>
      </w:r>
    </w:p>
    <w:p w14:paraId="65A1D875" w14:textId="77777777" w:rsidR="00716166" w:rsidRPr="006464DF" w:rsidRDefault="00716166" w:rsidP="00716166">
      <w:pPr>
        <w:pStyle w:val="BodyText"/>
        <w:spacing w:before="7" w:line="247" w:lineRule="auto"/>
        <w:ind w:left="2015" w:right="975"/>
        <w:rPr>
          <w:rFonts w:asciiTheme="minorHAnsi" w:hAnsiTheme="minorHAnsi" w:cstheme="minorHAnsi"/>
        </w:rPr>
      </w:pPr>
      <w:r w:rsidRPr="006464DF">
        <w:rPr>
          <w:rFonts w:asciiTheme="minorHAnsi" w:hAnsiTheme="minorHAnsi" w:cstheme="minorHAnsi"/>
        </w:rPr>
        <w:t>$20,000 in total, must be allocated to the three Competitions constituting the Senior Australian Jumping Championships.</w:t>
      </w:r>
    </w:p>
    <w:bookmarkEnd w:id="3"/>
    <w:p w14:paraId="0CF9F03A" w14:textId="77777777" w:rsidR="00716166" w:rsidRPr="006464DF" w:rsidRDefault="00716166" w:rsidP="00716166">
      <w:pPr>
        <w:pStyle w:val="BodyText"/>
        <w:spacing w:before="4"/>
        <w:rPr>
          <w:rFonts w:asciiTheme="minorHAnsi" w:hAnsiTheme="minorHAnsi" w:cstheme="minorHAnsi"/>
        </w:rPr>
      </w:pPr>
    </w:p>
    <w:p w14:paraId="6B818DE0" w14:textId="77777777" w:rsidR="00716166" w:rsidRPr="006464DF" w:rsidRDefault="00716166" w:rsidP="00716166">
      <w:pPr>
        <w:pStyle w:val="ListParagraph"/>
        <w:widowControl w:val="0"/>
        <w:numPr>
          <w:ilvl w:val="1"/>
          <w:numId w:val="24"/>
        </w:numPr>
        <w:tabs>
          <w:tab w:val="left" w:pos="2015"/>
          <w:tab w:val="left" w:pos="2016"/>
        </w:tabs>
        <w:autoSpaceDE w:val="0"/>
        <w:autoSpaceDN w:val="0"/>
        <w:spacing w:line="247" w:lineRule="auto"/>
        <w:ind w:right="869"/>
        <w:contextualSpacing w:val="0"/>
        <w:rPr>
          <w:rFonts w:asciiTheme="minorHAnsi" w:hAnsiTheme="minorHAnsi" w:cstheme="minorHAnsi"/>
        </w:rPr>
      </w:pPr>
      <w:r w:rsidRPr="006464DF">
        <w:rPr>
          <w:rFonts w:asciiTheme="minorHAnsi" w:hAnsiTheme="minorHAnsi" w:cstheme="minorHAnsi"/>
        </w:rPr>
        <w:t>Prize money for all Competitions constituting the Australian Championships will be distributed according to the following</w:t>
      </w:r>
      <w:r w:rsidRPr="006464DF">
        <w:rPr>
          <w:rFonts w:asciiTheme="minorHAnsi" w:hAnsiTheme="minorHAnsi" w:cstheme="minorHAnsi"/>
          <w:spacing w:val="7"/>
        </w:rPr>
        <w:t xml:space="preserve"> </w:t>
      </w:r>
      <w:r w:rsidRPr="006464DF">
        <w:rPr>
          <w:rFonts w:asciiTheme="minorHAnsi" w:hAnsiTheme="minorHAnsi" w:cstheme="minorHAnsi"/>
        </w:rPr>
        <w:t>table.</w:t>
      </w:r>
    </w:p>
    <w:p w14:paraId="642CBC0A" w14:textId="77777777" w:rsidR="00716166" w:rsidRPr="006464DF" w:rsidRDefault="00716166" w:rsidP="00716166">
      <w:pPr>
        <w:spacing w:line="247" w:lineRule="auto"/>
        <w:rPr>
          <w:rFonts w:asciiTheme="minorHAnsi" w:hAnsiTheme="minorHAnsi" w:cstheme="minorHAnsi"/>
        </w:rPr>
        <w:sectPr w:rsidR="00716166" w:rsidRPr="006464DF" w:rsidSect="00716166">
          <w:pgSz w:w="12240" w:h="15840"/>
          <w:pgMar w:top="1300" w:right="1160" w:bottom="940" w:left="900" w:header="0" w:footer="677" w:gutter="0"/>
          <w:cols w:space="720"/>
        </w:sectPr>
      </w:pPr>
    </w:p>
    <w:p w14:paraId="2336BA9B" w14:textId="77777777" w:rsidR="00716166" w:rsidRPr="006464DF" w:rsidRDefault="00716166" w:rsidP="00716166">
      <w:pPr>
        <w:pStyle w:val="BodyText"/>
        <w:spacing w:before="8"/>
        <w:rPr>
          <w:rFonts w:asciiTheme="minorHAnsi" w:hAnsiTheme="minorHAnsi" w:cstheme="minorHAnsi"/>
          <w:sz w:val="14"/>
        </w:rPr>
      </w:pPr>
    </w:p>
    <w:tbl>
      <w:tblPr>
        <w:tblpPr w:leftFromText="180" w:rightFromText="180" w:vertAnchor="text" w:horzAnchor="page" w:tblpX="551" w:tblpY="145"/>
        <w:tblOverlap w:val="never"/>
        <w:tblW w:w="10554" w:type="dxa"/>
        <w:tblCellMar>
          <w:left w:w="0" w:type="dxa"/>
          <w:right w:w="0" w:type="dxa"/>
        </w:tblCellMar>
        <w:tblLook w:val="0000" w:firstRow="0" w:lastRow="0" w:firstColumn="0" w:lastColumn="0" w:noHBand="0" w:noVBand="0"/>
      </w:tblPr>
      <w:tblGrid>
        <w:gridCol w:w="797"/>
        <w:gridCol w:w="440"/>
        <w:gridCol w:w="504"/>
        <w:gridCol w:w="450"/>
        <w:gridCol w:w="504"/>
        <w:gridCol w:w="450"/>
        <w:gridCol w:w="504"/>
        <w:gridCol w:w="450"/>
        <w:gridCol w:w="504"/>
        <w:gridCol w:w="450"/>
        <w:gridCol w:w="504"/>
        <w:gridCol w:w="450"/>
        <w:gridCol w:w="504"/>
        <w:gridCol w:w="225"/>
        <w:gridCol w:w="225"/>
        <w:gridCol w:w="504"/>
        <w:gridCol w:w="225"/>
        <w:gridCol w:w="225"/>
        <w:gridCol w:w="504"/>
        <w:gridCol w:w="1087"/>
        <w:gridCol w:w="1087"/>
      </w:tblGrid>
      <w:tr w:rsidR="00716166" w:rsidRPr="00750D11" w14:paraId="511DDCCA" w14:textId="77777777" w:rsidTr="007D6645">
        <w:trPr>
          <w:trHeight w:val="379"/>
        </w:trPr>
        <w:tc>
          <w:tcPr>
            <w:tcW w:w="761" w:type="dxa"/>
            <w:tcBorders>
              <w:top w:val="single" w:sz="8" w:space="0" w:color="auto"/>
              <w:left w:val="single" w:sz="8" w:space="0" w:color="auto"/>
              <w:bottom w:val="nil"/>
              <w:right w:val="nil"/>
            </w:tcBorders>
            <w:shd w:val="clear" w:color="auto" w:fill="C0C0C0"/>
            <w:vAlign w:val="center"/>
          </w:tcPr>
          <w:p w14:paraId="05A1802A" w14:textId="77777777" w:rsidR="00716166" w:rsidRPr="00750D11" w:rsidRDefault="00716166" w:rsidP="007D6645">
            <w:pPr>
              <w:rPr>
                <w:rFonts w:cstheme="minorHAnsi"/>
              </w:rPr>
            </w:pPr>
            <w:r w:rsidRPr="00750D11">
              <w:rPr>
                <w:rFonts w:cstheme="minorHAnsi"/>
                <w:u w:val="single"/>
              </w:rPr>
              <w:t>° of starters</w:t>
            </w:r>
          </w:p>
        </w:tc>
        <w:tc>
          <w:tcPr>
            <w:tcW w:w="909" w:type="dxa"/>
            <w:gridSpan w:val="2"/>
            <w:tcBorders>
              <w:top w:val="single" w:sz="8" w:space="0" w:color="auto"/>
              <w:left w:val="nil"/>
              <w:bottom w:val="nil"/>
              <w:right w:val="nil"/>
            </w:tcBorders>
            <w:shd w:val="clear" w:color="auto" w:fill="C0C0C0"/>
            <w:vAlign w:val="center"/>
          </w:tcPr>
          <w:p w14:paraId="1FBE730C" w14:textId="77777777" w:rsidR="00716166" w:rsidRPr="00750D11" w:rsidRDefault="00716166" w:rsidP="007D6645">
            <w:pPr>
              <w:rPr>
                <w:rFonts w:cstheme="minorHAnsi"/>
              </w:rPr>
            </w:pPr>
            <w:r w:rsidRPr="00750D11">
              <w:rPr>
                <w:rFonts w:cstheme="minorHAnsi"/>
              </w:rPr>
              <w:t>up to 20</w:t>
            </w:r>
          </w:p>
        </w:tc>
        <w:tc>
          <w:tcPr>
            <w:tcW w:w="919" w:type="dxa"/>
            <w:gridSpan w:val="2"/>
            <w:tcBorders>
              <w:top w:val="single" w:sz="8" w:space="0" w:color="auto"/>
              <w:left w:val="nil"/>
              <w:bottom w:val="nil"/>
              <w:right w:val="nil"/>
            </w:tcBorders>
            <w:shd w:val="clear" w:color="auto" w:fill="C0C0C0"/>
            <w:vAlign w:val="center"/>
          </w:tcPr>
          <w:p w14:paraId="68505824" w14:textId="77777777" w:rsidR="00716166" w:rsidRPr="00750D11" w:rsidRDefault="00716166" w:rsidP="007D6645">
            <w:pPr>
              <w:rPr>
                <w:rFonts w:cstheme="minorHAnsi"/>
              </w:rPr>
            </w:pPr>
            <w:r w:rsidRPr="00750D11">
              <w:rPr>
                <w:rFonts w:cstheme="minorHAnsi"/>
              </w:rPr>
              <w:t>21-24</w:t>
            </w:r>
          </w:p>
        </w:tc>
        <w:tc>
          <w:tcPr>
            <w:tcW w:w="919" w:type="dxa"/>
            <w:gridSpan w:val="2"/>
            <w:tcBorders>
              <w:top w:val="single" w:sz="8" w:space="0" w:color="auto"/>
              <w:left w:val="nil"/>
              <w:bottom w:val="nil"/>
              <w:right w:val="nil"/>
            </w:tcBorders>
            <w:shd w:val="clear" w:color="auto" w:fill="C0C0C0"/>
            <w:vAlign w:val="center"/>
          </w:tcPr>
          <w:p w14:paraId="6D52538A" w14:textId="77777777" w:rsidR="00716166" w:rsidRPr="00750D11" w:rsidRDefault="00716166" w:rsidP="007D6645">
            <w:pPr>
              <w:rPr>
                <w:rFonts w:cstheme="minorHAnsi"/>
              </w:rPr>
            </w:pPr>
            <w:r w:rsidRPr="00750D11">
              <w:rPr>
                <w:rFonts w:cstheme="minorHAnsi"/>
              </w:rPr>
              <w:t>25-28</w:t>
            </w:r>
          </w:p>
        </w:tc>
        <w:tc>
          <w:tcPr>
            <w:tcW w:w="919" w:type="dxa"/>
            <w:gridSpan w:val="2"/>
            <w:tcBorders>
              <w:top w:val="single" w:sz="8" w:space="0" w:color="auto"/>
              <w:left w:val="nil"/>
              <w:bottom w:val="nil"/>
              <w:right w:val="nil"/>
            </w:tcBorders>
            <w:shd w:val="clear" w:color="auto" w:fill="C0C0C0"/>
            <w:vAlign w:val="center"/>
          </w:tcPr>
          <w:p w14:paraId="0A5BB5A5" w14:textId="77777777" w:rsidR="00716166" w:rsidRPr="00750D11" w:rsidRDefault="00716166" w:rsidP="007D6645">
            <w:pPr>
              <w:rPr>
                <w:rFonts w:cstheme="minorHAnsi"/>
              </w:rPr>
            </w:pPr>
            <w:r w:rsidRPr="00750D11">
              <w:rPr>
                <w:rFonts w:cstheme="minorHAnsi"/>
              </w:rPr>
              <w:t>29-32</w:t>
            </w:r>
          </w:p>
        </w:tc>
        <w:tc>
          <w:tcPr>
            <w:tcW w:w="919" w:type="dxa"/>
            <w:gridSpan w:val="2"/>
            <w:tcBorders>
              <w:top w:val="single" w:sz="8" w:space="0" w:color="auto"/>
              <w:left w:val="nil"/>
              <w:bottom w:val="nil"/>
              <w:right w:val="nil"/>
            </w:tcBorders>
            <w:shd w:val="clear" w:color="auto" w:fill="C0C0C0"/>
            <w:vAlign w:val="center"/>
          </w:tcPr>
          <w:p w14:paraId="7B542C9E" w14:textId="77777777" w:rsidR="00716166" w:rsidRPr="00750D11" w:rsidRDefault="00716166" w:rsidP="007D6645">
            <w:pPr>
              <w:rPr>
                <w:rFonts w:cstheme="minorHAnsi"/>
              </w:rPr>
            </w:pPr>
            <w:r w:rsidRPr="00750D11">
              <w:rPr>
                <w:rFonts w:cstheme="minorHAnsi"/>
              </w:rPr>
              <w:t>33-36</w:t>
            </w:r>
          </w:p>
        </w:tc>
        <w:tc>
          <w:tcPr>
            <w:tcW w:w="1132" w:type="dxa"/>
            <w:gridSpan w:val="3"/>
            <w:tcBorders>
              <w:top w:val="single" w:sz="8" w:space="0" w:color="auto"/>
              <w:left w:val="nil"/>
              <w:bottom w:val="nil"/>
              <w:right w:val="nil"/>
            </w:tcBorders>
            <w:shd w:val="clear" w:color="auto" w:fill="C0C0C0"/>
            <w:vAlign w:val="center"/>
          </w:tcPr>
          <w:p w14:paraId="674093A5" w14:textId="77777777" w:rsidR="00716166" w:rsidRPr="00750D11" w:rsidRDefault="00716166" w:rsidP="007D6645">
            <w:pPr>
              <w:rPr>
                <w:rFonts w:cstheme="minorHAnsi"/>
              </w:rPr>
            </w:pPr>
            <w:r w:rsidRPr="00750D11">
              <w:rPr>
                <w:rFonts w:cstheme="minorHAnsi"/>
              </w:rPr>
              <w:t>37-40</w:t>
            </w:r>
          </w:p>
        </w:tc>
        <w:tc>
          <w:tcPr>
            <w:tcW w:w="1031" w:type="dxa"/>
            <w:gridSpan w:val="3"/>
            <w:tcBorders>
              <w:top w:val="single" w:sz="8" w:space="0" w:color="auto"/>
              <w:left w:val="nil"/>
              <w:bottom w:val="nil"/>
              <w:right w:val="nil"/>
            </w:tcBorders>
            <w:shd w:val="clear" w:color="auto" w:fill="C0C0C0"/>
            <w:vAlign w:val="center"/>
          </w:tcPr>
          <w:p w14:paraId="336D10A9" w14:textId="77777777" w:rsidR="00716166" w:rsidRPr="00750D11" w:rsidRDefault="00716166" w:rsidP="007D6645">
            <w:pPr>
              <w:rPr>
                <w:rFonts w:cstheme="minorHAnsi"/>
              </w:rPr>
            </w:pPr>
            <w:r w:rsidRPr="00750D11">
              <w:rPr>
                <w:rFonts w:cstheme="minorHAnsi"/>
              </w:rPr>
              <w:t>41-44</w:t>
            </w:r>
          </w:p>
        </w:tc>
        <w:tc>
          <w:tcPr>
            <w:tcW w:w="772" w:type="dxa"/>
            <w:gridSpan w:val="2"/>
            <w:tcBorders>
              <w:top w:val="single" w:sz="8" w:space="0" w:color="auto"/>
              <w:left w:val="nil"/>
              <w:bottom w:val="nil"/>
              <w:right w:val="nil"/>
            </w:tcBorders>
            <w:shd w:val="clear" w:color="auto" w:fill="C0C0C0"/>
            <w:vAlign w:val="center"/>
          </w:tcPr>
          <w:p w14:paraId="7A24F690" w14:textId="77777777" w:rsidR="00716166" w:rsidRPr="00750D11" w:rsidRDefault="00716166" w:rsidP="007D6645">
            <w:pPr>
              <w:rPr>
                <w:rFonts w:cstheme="minorHAnsi"/>
              </w:rPr>
            </w:pPr>
            <w:r w:rsidRPr="00750D11">
              <w:rPr>
                <w:rFonts w:cstheme="minorHAnsi"/>
              </w:rPr>
              <w:t>45-48</w:t>
            </w:r>
          </w:p>
        </w:tc>
        <w:tc>
          <w:tcPr>
            <w:tcW w:w="2273" w:type="dxa"/>
            <w:gridSpan w:val="2"/>
            <w:tcBorders>
              <w:top w:val="single" w:sz="8" w:space="0" w:color="auto"/>
              <w:left w:val="nil"/>
              <w:bottom w:val="nil"/>
              <w:right w:val="single" w:sz="8" w:space="0" w:color="000000"/>
            </w:tcBorders>
            <w:shd w:val="clear" w:color="auto" w:fill="C0C0C0"/>
            <w:vAlign w:val="center"/>
          </w:tcPr>
          <w:p w14:paraId="7713E3FA" w14:textId="77777777" w:rsidR="00716166" w:rsidRPr="00750D11" w:rsidRDefault="00716166" w:rsidP="007D6645">
            <w:pPr>
              <w:rPr>
                <w:rFonts w:cstheme="minorHAnsi"/>
              </w:rPr>
            </w:pPr>
            <w:r w:rsidRPr="00750D11">
              <w:rPr>
                <w:rFonts w:cstheme="minorHAnsi"/>
              </w:rPr>
              <w:t>over 48</w:t>
            </w:r>
          </w:p>
        </w:tc>
      </w:tr>
      <w:tr w:rsidR="00716166" w:rsidRPr="00750D11" w14:paraId="4DC98DE0" w14:textId="77777777" w:rsidTr="007D6645">
        <w:trPr>
          <w:trHeight w:val="189"/>
        </w:trPr>
        <w:tc>
          <w:tcPr>
            <w:tcW w:w="761" w:type="dxa"/>
            <w:tcBorders>
              <w:top w:val="nil"/>
              <w:left w:val="single" w:sz="8" w:space="0" w:color="auto"/>
              <w:bottom w:val="nil"/>
              <w:right w:val="nil"/>
            </w:tcBorders>
            <w:shd w:val="clear" w:color="auto" w:fill="C0C0C0"/>
            <w:vAlign w:val="center"/>
          </w:tcPr>
          <w:p w14:paraId="01AC0BAD" w14:textId="77777777" w:rsidR="00716166" w:rsidRPr="00750D11" w:rsidRDefault="00716166" w:rsidP="007D6645">
            <w:pPr>
              <w:rPr>
                <w:rFonts w:cstheme="minorHAnsi"/>
              </w:rPr>
            </w:pPr>
            <w:r w:rsidRPr="00750D11">
              <w:rPr>
                <w:rFonts w:cstheme="minorHAnsi"/>
              </w:rPr>
              <w:t> </w:t>
            </w:r>
          </w:p>
        </w:tc>
        <w:tc>
          <w:tcPr>
            <w:tcW w:w="0" w:type="auto"/>
            <w:vAlign w:val="center"/>
          </w:tcPr>
          <w:p w14:paraId="40489A9A" w14:textId="77777777" w:rsidR="00716166" w:rsidRPr="00750D11" w:rsidRDefault="00716166" w:rsidP="007D6645">
            <w:pPr>
              <w:rPr>
                <w:rFonts w:cstheme="minorHAnsi"/>
              </w:rPr>
            </w:pPr>
          </w:p>
        </w:tc>
        <w:tc>
          <w:tcPr>
            <w:tcW w:w="0" w:type="auto"/>
            <w:vAlign w:val="center"/>
          </w:tcPr>
          <w:p w14:paraId="3C5FECF9" w14:textId="77777777" w:rsidR="00716166" w:rsidRPr="00750D11" w:rsidRDefault="00716166" w:rsidP="007D6645">
            <w:pPr>
              <w:rPr>
                <w:rFonts w:cstheme="minorHAnsi"/>
              </w:rPr>
            </w:pPr>
          </w:p>
        </w:tc>
        <w:tc>
          <w:tcPr>
            <w:tcW w:w="0" w:type="auto"/>
            <w:vAlign w:val="center"/>
          </w:tcPr>
          <w:p w14:paraId="4712F3EF" w14:textId="77777777" w:rsidR="00716166" w:rsidRPr="00750D11" w:rsidRDefault="00716166" w:rsidP="007D6645">
            <w:pPr>
              <w:rPr>
                <w:rFonts w:cstheme="minorHAnsi"/>
              </w:rPr>
            </w:pPr>
          </w:p>
        </w:tc>
        <w:tc>
          <w:tcPr>
            <w:tcW w:w="0" w:type="auto"/>
            <w:vAlign w:val="center"/>
          </w:tcPr>
          <w:p w14:paraId="3D24EBBF" w14:textId="77777777" w:rsidR="00716166" w:rsidRPr="00750D11" w:rsidRDefault="00716166" w:rsidP="007D6645">
            <w:pPr>
              <w:rPr>
                <w:rFonts w:cstheme="minorHAnsi"/>
              </w:rPr>
            </w:pPr>
          </w:p>
        </w:tc>
        <w:tc>
          <w:tcPr>
            <w:tcW w:w="0" w:type="auto"/>
            <w:vAlign w:val="center"/>
          </w:tcPr>
          <w:p w14:paraId="4C74C2A5" w14:textId="77777777" w:rsidR="00716166" w:rsidRPr="00750D11" w:rsidRDefault="00716166" w:rsidP="007D6645">
            <w:pPr>
              <w:rPr>
                <w:rFonts w:cstheme="minorHAnsi"/>
              </w:rPr>
            </w:pPr>
          </w:p>
        </w:tc>
        <w:tc>
          <w:tcPr>
            <w:tcW w:w="0" w:type="auto"/>
            <w:vAlign w:val="center"/>
          </w:tcPr>
          <w:p w14:paraId="365C1FFD" w14:textId="77777777" w:rsidR="00716166" w:rsidRPr="00750D11" w:rsidRDefault="00716166" w:rsidP="007D6645">
            <w:pPr>
              <w:rPr>
                <w:rFonts w:cstheme="minorHAnsi"/>
              </w:rPr>
            </w:pPr>
          </w:p>
        </w:tc>
        <w:tc>
          <w:tcPr>
            <w:tcW w:w="0" w:type="auto"/>
            <w:vAlign w:val="center"/>
          </w:tcPr>
          <w:p w14:paraId="074403E8" w14:textId="77777777" w:rsidR="00716166" w:rsidRPr="00750D11" w:rsidRDefault="00716166" w:rsidP="007D6645">
            <w:pPr>
              <w:rPr>
                <w:rFonts w:cstheme="minorHAnsi"/>
              </w:rPr>
            </w:pPr>
          </w:p>
        </w:tc>
        <w:tc>
          <w:tcPr>
            <w:tcW w:w="0" w:type="auto"/>
            <w:vAlign w:val="center"/>
          </w:tcPr>
          <w:p w14:paraId="57568A56" w14:textId="77777777" w:rsidR="00716166" w:rsidRPr="00750D11" w:rsidRDefault="00716166" w:rsidP="007D6645">
            <w:pPr>
              <w:rPr>
                <w:rFonts w:cstheme="minorHAnsi"/>
              </w:rPr>
            </w:pPr>
          </w:p>
        </w:tc>
        <w:tc>
          <w:tcPr>
            <w:tcW w:w="0" w:type="auto"/>
            <w:vAlign w:val="center"/>
          </w:tcPr>
          <w:p w14:paraId="2E05E1C8" w14:textId="77777777" w:rsidR="00716166" w:rsidRPr="00750D11" w:rsidRDefault="00716166" w:rsidP="007D6645">
            <w:pPr>
              <w:rPr>
                <w:rFonts w:cstheme="minorHAnsi"/>
              </w:rPr>
            </w:pPr>
          </w:p>
        </w:tc>
        <w:tc>
          <w:tcPr>
            <w:tcW w:w="0" w:type="auto"/>
            <w:vAlign w:val="center"/>
          </w:tcPr>
          <w:p w14:paraId="32B375A5" w14:textId="77777777" w:rsidR="00716166" w:rsidRPr="00750D11" w:rsidRDefault="00716166" w:rsidP="007D6645">
            <w:pPr>
              <w:rPr>
                <w:rFonts w:cstheme="minorHAnsi"/>
              </w:rPr>
            </w:pPr>
          </w:p>
        </w:tc>
        <w:tc>
          <w:tcPr>
            <w:tcW w:w="0" w:type="auto"/>
            <w:vAlign w:val="center"/>
          </w:tcPr>
          <w:p w14:paraId="29B5196D" w14:textId="77777777" w:rsidR="00716166" w:rsidRPr="00750D11" w:rsidRDefault="00716166" w:rsidP="007D6645">
            <w:pPr>
              <w:rPr>
                <w:rFonts w:cstheme="minorHAnsi"/>
              </w:rPr>
            </w:pPr>
          </w:p>
        </w:tc>
        <w:tc>
          <w:tcPr>
            <w:tcW w:w="0" w:type="auto"/>
            <w:vAlign w:val="center"/>
          </w:tcPr>
          <w:p w14:paraId="239D4650" w14:textId="77777777" w:rsidR="00716166" w:rsidRPr="00750D11" w:rsidRDefault="00716166" w:rsidP="007D6645">
            <w:pPr>
              <w:rPr>
                <w:rFonts w:cstheme="minorHAnsi"/>
              </w:rPr>
            </w:pPr>
          </w:p>
        </w:tc>
        <w:tc>
          <w:tcPr>
            <w:tcW w:w="0" w:type="auto"/>
            <w:gridSpan w:val="2"/>
            <w:vAlign w:val="center"/>
          </w:tcPr>
          <w:p w14:paraId="639F2B20" w14:textId="77777777" w:rsidR="00716166" w:rsidRPr="00750D11" w:rsidRDefault="00716166" w:rsidP="007D6645">
            <w:pPr>
              <w:rPr>
                <w:rFonts w:cstheme="minorHAnsi"/>
              </w:rPr>
            </w:pPr>
          </w:p>
        </w:tc>
        <w:tc>
          <w:tcPr>
            <w:tcW w:w="0" w:type="auto"/>
            <w:vAlign w:val="center"/>
          </w:tcPr>
          <w:p w14:paraId="6C465013" w14:textId="77777777" w:rsidR="00716166" w:rsidRPr="00750D11" w:rsidRDefault="00716166" w:rsidP="007D6645">
            <w:pPr>
              <w:rPr>
                <w:rFonts w:cstheme="minorHAnsi"/>
              </w:rPr>
            </w:pPr>
          </w:p>
        </w:tc>
        <w:tc>
          <w:tcPr>
            <w:tcW w:w="0" w:type="auto"/>
            <w:gridSpan w:val="2"/>
            <w:vAlign w:val="center"/>
          </w:tcPr>
          <w:p w14:paraId="607AE6DB" w14:textId="77777777" w:rsidR="00716166" w:rsidRPr="00750D11" w:rsidRDefault="00716166" w:rsidP="007D6645">
            <w:pPr>
              <w:rPr>
                <w:rFonts w:cstheme="minorHAnsi"/>
              </w:rPr>
            </w:pPr>
          </w:p>
        </w:tc>
        <w:tc>
          <w:tcPr>
            <w:tcW w:w="0" w:type="auto"/>
            <w:vAlign w:val="center"/>
          </w:tcPr>
          <w:p w14:paraId="65F7466F" w14:textId="77777777" w:rsidR="00716166" w:rsidRPr="00750D11" w:rsidRDefault="00716166" w:rsidP="007D6645">
            <w:pPr>
              <w:rPr>
                <w:rFonts w:cstheme="minorHAnsi"/>
              </w:rPr>
            </w:pPr>
          </w:p>
        </w:tc>
        <w:tc>
          <w:tcPr>
            <w:tcW w:w="0" w:type="auto"/>
            <w:vAlign w:val="center"/>
          </w:tcPr>
          <w:p w14:paraId="5A55F939" w14:textId="77777777" w:rsidR="00716166" w:rsidRPr="00750D11" w:rsidRDefault="00716166" w:rsidP="007D6645">
            <w:pPr>
              <w:rPr>
                <w:rFonts w:cstheme="minorHAnsi"/>
              </w:rPr>
            </w:pPr>
          </w:p>
        </w:tc>
        <w:tc>
          <w:tcPr>
            <w:tcW w:w="1134" w:type="dxa"/>
            <w:tcBorders>
              <w:top w:val="nil"/>
              <w:left w:val="nil"/>
              <w:bottom w:val="nil"/>
              <w:right w:val="single" w:sz="8" w:space="0" w:color="auto"/>
            </w:tcBorders>
            <w:vAlign w:val="center"/>
          </w:tcPr>
          <w:p w14:paraId="2F46E4F0" w14:textId="77777777" w:rsidR="00716166" w:rsidRPr="00750D11" w:rsidRDefault="00716166" w:rsidP="007D6645">
            <w:pPr>
              <w:rPr>
                <w:rFonts w:cstheme="minorHAnsi"/>
              </w:rPr>
            </w:pPr>
            <w:r w:rsidRPr="00750D11">
              <w:rPr>
                <w:rFonts w:cstheme="minorHAnsi"/>
                <w:u w:val="single"/>
              </w:rPr>
              <w:t> </w:t>
            </w:r>
          </w:p>
        </w:tc>
      </w:tr>
      <w:tr w:rsidR="00716166" w:rsidRPr="00750D11" w14:paraId="58C3D476" w14:textId="77777777" w:rsidTr="007D6645">
        <w:trPr>
          <w:trHeight w:val="189"/>
        </w:trPr>
        <w:tc>
          <w:tcPr>
            <w:tcW w:w="761" w:type="dxa"/>
            <w:tcBorders>
              <w:top w:val="nil"/>
              <w:left w:val="single" w:sz="8" w:space="0" w:color="auto"/>
              <w:bottom w:val="nil"/>
              <w:right w:val="nil"/>
            </w:tcBorders>
            <w:shd w:val="clear" w:color="auto" w:fill="C0C0C0"/>
            <w:vAlign w:val="center"/>
          </w:tcPr>
          <w:p w14:paraId="4854972D" w14:textId="77777777" w:rsidR="00716166" w:rsidRPr="00750D11" w:rsidRDefault="00716166" w:rsidP="007D6645">
            <w:pPr>
              <w:rPr>
                <w:rFonts w:cstheme="minorHAnsi"/>
              </w:rPr>
            </w:pPr>
            <w:r w:rsidRPr="00750D11">
              <w:rPr>
                <w:rFonts w:cstheme="minorHAnsi"/>
                <w:u w:val="single"/>
              </w:rPr>
              <w:t>N° of prizes</w:t>
            </w:r>
          </w:p>
        </w:tc>
        <w:tc>
          <w:tcPr>
            <w:tcW w:w="0" w:type="auto"/>
            <w:gridSpan w:val="2"/>
            <w:shd w:val="clear" w:color="auto" w:fill="C0C0C0"/>
            <w:vAlign w:val="center"/>
          </w:tcPr>
          <w:p w14:paraId="70387A27" w14:textId="77777777" w:rsidR="00716166" w:rsidRPr="00750D11" w:rsidRDefault="00716166" w:rsidP="007D6645">
            <w:pPr>
              <w:rPr>
                <w:rFonts w:cstheme="minorHAnsi"/>
              </w:rPr>
            </w:pPr>
            <w:r w:rsidRPr="00750D11">
              <w:rPr>
                <w:rFonts w:cstheme="minorHAnsi"/>
              </w:rPr>
              <w:t>5</w:t>
            </w:r>
          </w:p>
        </w:tc>
        <w:tc>
          <w:tcPr>
            <w:tcW w:w="0" w:type="auto"/>
            <w:gridSpan w:val="2"/>
            <w:shd w:val="clear" w:color="auto" w:fill="C0C0C0"/>
            <w:vAlign w:val="center"/>
          </w:tcPr>
          <w:p w14:paraId="41B31E15" w14:textId="77777777" w:rsidR="00716166" w:rsidRPr="00750D11" w:rsidRDefault="00716166" w:rsidP="007D6645">
            <w:pPr>
              <w:rPr>
                <w:rFonts w:cstheme="minorHAnsi"/>
              </w:rPr>
            </w:pPr>
            <w:r w:rsidRPr="00750D11">
              <w:rPr>
                <w:rFonts w:cstheme="minorHAnsi"/>
              </w:rPr>
              <w:t>6</w:t>
            </w:r>
          </w:p>
        </w:tc>
        <w:tc>
          <w:tcPr>
            <w:tcW w:w="0" w:type="auto"/>
            <w:gridSpan w:val="2"/>
            <w:shd w:val="clear" w:color="auto" w:fill="C0C0C0"/>
            <w:vAlign w:val="center"/>
          </w:tcPr>
          <w:p w14:paraId="0F95E579" w14:textId="77777777" w:rsidR="00716166" w:rsidRPr="00750D11" w:rsidRDefault="00716166" w:rsidP="007D6645">
            <w:pPr>
              <w:rPr>
                <w:rFonts w:cstheme="minorHAnsi"/>
              </w:rPr>
            </w:pPr>
            <w:r w:rsidRPr="00750D11">
              <w:rPr>
                <w:rFonts w:cstheme="minorHAnsi"/>
              </w:rPr>
              <w:t>7</w:t>
            </w:r>
          </w:p>
        </w:tc>
        <w:tc>
          <w:tcPr>
            <w:tcW w:w="0" w:type="auto"/>
            <w:gridSpan w:val="2"/>
            <w:shd w:val="clear" w:color="auto" w:fill="C0C0C0"/>
            <w:vAlign w:val="center"/>
          </w:tcPr>
          <w:p w14:paraId="0490FE45" w14:textId="77777777" w:rsidR="00716166" w:rsidRPr="00750D11" w:rsidRDefault="00716166" w:rsidP="007D6645">
            <w:pPr>
              <w:rPr>
                <w:rFonts w:cstheme="minorHAnsi"/>
              </w:rPr>
            </w:pPr>
            <w:r w:rsidRPr="00750D11">
              <w:rPr>
                <w:rFonts w:cstheme="minorHAnsi"/>
              </w:rPr>
              <w:t>8</w:t>
            </w:r>
          </w:p>
        </w:tc>
        <w:tc>
          <w:tcPr>
            <w:tcW w:w="0" w:type="auto"/>
            <w:gridSpan w:val="2"/>
            <w:shd w:val="clear" w:color="auto" w:fill="C0C0C0"/>
            <w:vAlign w:val="center"/>
          </w:tcPr>
          <w:p w14:paraId="49775018" w14:textId="77777777" w:rsidR="00716166" w:rsidRPr="00750D11" w:rsidRDefault="00716166" w:rsidP="007D6645">
            <w:pPr>
              <w:rPr>
                <w:rFonts w:cstheme="minorHAnsi"/>
              </w:rPr>
            </w:pPr>
            <w:r w:rsidRPr="00750D11">
              <w:rPr>
                <w:rFonts w:cstheme="minorHAnsi"/>
              </w:rPr>
              <w:t>9</w:t>
            </w:r>
          </w:p>
        </w:tc>
        <w:tc>
          <w:tcPr>
            <w:tcW w:w="0" w:type="auto"/>
            <w:gridSpan w:val="3"/>
            <w:shd w:val="clear" w:color="auto" w:fill="C0C0C0"/>
            <w:vAlign w:val="center"/>
          </w:tcPr>
          <w:p w14:paraId="014876F3" w14:textId="77777777" w:rsidR="00716166" w:rsidRPr="00750D11" w:rsidRDefault="00716166" w:rsidP="007D6645">
            <w:pPr>
              <w:rPr>
                <w:rFonts w:cstheme="minorHAnsi"/>
              </w:rPr>
            </w:pPr>
            <w:r w:rsidRPr="00750D11">
              <w:rPr>
                <w:rFonts w:cstheme="minorHAnsi"/>
              </w:rPr>
              <w:t>10</w:t>
            </w:r>
          </w:p>
        </w:tc>
        <w:tc>
          <w:tcPr>
            <w:tcW w:w="0" w:type="auto"/>
            <w:gridSpan w:val="3"/>
            <w:shd w:val="clear" w:color="auto" w:fill="C0C0C0"/>
            <w:vAlign w:val="center"/>
          </w:tcPr>
          <w:p w14:paraId="5407EDAA" w14:textId="77777777" w:rsidR="00716166" w:rsidRPr="00750D11" w:rsidRDefault="00716166" w:rsidP="007D6645">
            <w:pPr>
              <w:rPr>
                <w:rFonts w:cstheme="minorHAnsi"/>
              </w:rPr>
            </w:pPr>
            <w:r w:rsidRPr="00750D11">
              <w:rPr>
                <w:rFonts w:cstheme="minorHAnsi"/>
              </w:rPr>
              <w:t>11</w:t>
            </w:r>
          </w:p>
        </w:tc>
        <w:tc>
          <w:tcPr>
            <w:tcW w:w="0" w:type="auto"/>
            <w:gridSpan w:val="2"/>
            <w:shd w:val="clear" w:color="auto" w:fill="C0C0C0"/>
            <w:vAlign w:val="center"/>
          </w:tcPr>
          <w:p w14:paraId="4F358519" w14:textId="77777777" w:rsidR="00716166" w:rsidRPr="00750D11" w:rsidRDefault="00716166" w:rsidP="007D6645">
            <w:pPr>
              <w:rPr>
                <w:rFonts w:cstheme="minorHAnsi"/>
              </w:rPr>
            </w:pPr>
            <w:r w:rsidRPr="00750D11">
              <w:rPr>
                <w:rFonts w:cstheme="minorHAnsi"/>
              </w:rPr>
              <w:t>12</w:t>
            </w:r>
          </w:p>
        </w:tc>
        <w:tc>
          <w:tcPr>
            <w:tcW w:w="2273" w:type="dxa"/>
            <w:gridSpan w:val="2"/>
            <w:tcBorders>
              <w:top w:val="nil"/>
              <w:left w:val="nil"/>
              <w:bottom w:val="nil"/>
              <w:right w:val="single" w:sz="8" w:space="0" w:color="000000"/>
            </w:tcBorders>
            <w:shd w:val="clear" w:color="auto" w:fill="C0C0C0"/>
            <w:vAlign w:val="center"/>
          </w:tcPr>
          <w:p w14:paraId="533FFC6D" w14:textId="77777777" w:rsidR="00716166" w:rsidRPr="00750D11" w:rsidRDefault="00716166" w:rsidP="007D6645">
            <w:pPr>
              <w:rPr>
                <w:rFonts w:cstheme="minorHAnsi"/>
              </w:rPr>
            </w:pPr>
            <w:r w:rsidRPr="00750D11">
              <w:rPr>
                <w:rFonts w:cstheme="minorHAnsi"/>
              </w:rPr>
              <w:t>more than 12</w:t>
            </w:r>
          </w:p>
        </w:tc>
      </w:tr>
      <w:tr w:rsidR="00716166" w:rsidRPr="00750D11" w14:paraId="763FE2DA" w14:textId="77777777" w:rsidTr="007D6645">
        <w:trPr>
          <w:trHeight w:val="569"/>
        </w:trPr>
        <w:tc>
          <w:tcPr>
            <w:tcW w:w="761" w:type="dxa"/>
            <w:tcBorders>
              <w:top w:val="nil"/>
              <w:left w:val="single" w:sz="8" w:space="0" w:color="auto"/>
              <w:bottom w:val="nil"/>
              <w:right w:val="nil"/>
            </w:tcBorders>
            <w:shd w:val="clear" w:color="auto" w:fill="C0C0C0"/>
            <w:vAlign w:val="center"/>
          </w:tcPr>
          <w:p w14:paraId="6BBA9E2A" w14:textId="77777777" w:rsidR="00716166" w:rsidRPr="00750D11" w:rsidRDefault="00716166" w:rsidP="007D6645">
            <w:pPr>
              <w:rPr>
                <w:rFonts w:cstheme="minorHAnsi"/>
              </w:rPr>
            </w:pPr>
            <w:r w:rsidRPr="00750D11">
              <w:rPr>
                <w:rFonts w:cstheme="minorHAnsi"/>
                <w:u w:val="single"/>
              </w:rPr>
              <w:t>Winner</w:t>
            </w:r>
          </w:p>
        </w:tc>
        <w:tc>
          <w:tcPr>
            <w:tcW w:w="0" w:type="auto"/>
            <w:tcBorders>
              <w:top w:val="nil"/>
              <w:left w:val="nil"/>
              <w:bottom w:val="single" w:sz="8" w:space="0" w:color="969696"/>
              <w:right w:val="nil"/>
            </w:tcBorders>
            <w:vAlign w:val="center"/>
          </w:tcPr>
          <w:p w14:paraId="71528F4A" w14:textId="77777777" w:rsidR="00716166" w:rsidRPr="00750D11" w:rsidRDefault="00716166" w:rsidP="007D6645">
            <w:pPr>
              <w:rPr>
                <w:rFonts w:cstheme="minorHAnsi"/>
              </w:rPr>
            </w:pPr>
            <w:r w:rsidRPr="00750D11">
              <w:rPr>
                <w:rFonts w:cstheme="minorHAnsi"/>
              </w:rPr>
              <w:t>27%</w:t>
            </w:r>
          </w:p>
        </w:tc>
        <w:tc>
          <w:tcPr>
            <w:tcW w:w="494" w:type="dxa"/>
            <w:tcBorders>
              <w:top w:val="nil"/>
              <w:left w:val="nil"/>
              <w:bottom w:val="single" w:sz="8" w:space="0" w:color="969696"/>
              <w:right w:val="nil"/>
            </w:tcBorders>
            <w:vAlign w:val="center"/>
          </w:tcPr>
          <w:p w14:paraId="07500897" w14:textId="77777777" w:rsidR="00716166" w:rsidRPr="00750D11" w:rsidRDefault="00716166" w:rsidP="007D6645">
            <w:pPr>
              <w:rPr>
                <w:rFonts w:cstheme="minorHAnsi"/>
              </w:rPr>
            </w:pPr>
            <w:r w:rsidRPr="00750D11">
              <w:rPr>
                <w:rFonts w:cstheme="minorHAnsi"/>
              </w:rPr>
              <w:t>Prize in kind</w:t>
            </w:r>
          </w:p>
        </w:tc>
        <w:tc>
          <w:tcPr>
            <w:tcW w:w="0" w:type="auto"/>
            <w:tcBorders>
              <w:top w:val="nil"/>
              <w:left w:val="single" w:sz="8" w:space="0" w:color="808080"/>
              <w:bottom w:val="single" w:sz="8" w:space="0" w:color="969696"/>
              <w:right w:val="nil"/>
            </w:tcBorders>
            <w:vAlign w:val="center"/>
          </w:tcPr>
          <w:p w14:paraId="24664254" w14:textId="77777777" w:rsidR="00716166" w:rsidRPr="00750D11" w:rsidRDefault="00716166" w:rsidP="007D6645">
            <w:pPr>
              <w:rPr>
                <w:rFonts w:cstheme="minorHAnsi"/>
              </w:rPr>
            </w:pPr>
            <w:r w:rsidRPr="00750D11">
              <w:rPr>
                <w:rFonts w:cstheme="minorHAnsi"/>
              </w:rPr>
              <w:t>26%</w:t>
            </w:r>
          </w:p>
        </w:tc>
        <w:tc>
          <w:tcPr>
            <w:tcW w:w="494" w:type="dxa"/>
            <w:tcBorders>
              <w:top w:val="nil"/>
              <w:left w:val="nil"/>
              <w:bottom w:val="single" w:sz="8" w:space="0" w:color="969696"/>
              <w:right w:val="single" w:sz="8" w:space="0" w:color="808080"/>
            </w:tcBorders>
            <w:vAlign w:val="center"/>
          </w:tcPr>
          <w:p w14:paraId="020B5035" w14:textId="77777777" w:rsidR="00716166" w:rsidRPr="00750D11" w:rsidRDefault="00716166" w:rsidP="007D6645">
            <w:pPr>
              <w:rPr>
                <w:rFonts w:cstheme="minorHAnsi"/>
              </w:rPr>
            </w:pPr>
            <w:r w:rsidRPr="00750D11">
              <w:rPr>
                <w:rFonts w:cstheme="minorHAnsi"/>
              </w:rPr>
              <w:t>Prize in kind</w:t>
            </w:r>
          </w:p>
        </w:tc>
        <w:tc>
          <w:tcPr>
            <w:tcW w:w="0" w:type="auto"/>
            <w:tcBorders>
              <w:top w:val="nil"/>
              <w:left w:val="nil"/>
              <w:bottom w:val="single" w:sz="8" w:space="0" w:color="969696"/>
              <w:right w:val="nil"/>
            </w:tcBorders>
            <w:vAlign w:val="center"/>
          </w:tcPr>
          <w:p w14:paraId="0710C3DE" w14:textId="77777777" w:rsidR="00716166" w:rsidRPr="00750D11" w:rsidRDefault="00716166" w:rsidP="007D6645">
            <w:pPr>
              <w:rPr>
                <w:rFonts w:cstheme="minorHAnsi"/>
              </w:rPr>
            </w:pPr>
            <w:r w:rsidRPr="00750D11">
              <w:rPr>
                <w:rFonts w:cstheme="minorHAnsi"/>
              </w:rPr>
              <w:t>25%</w:t>
            </w:r>
          </w:p>
        </w:tc>
        <w:tc>
          <w:tcPr>
            <w:tcW w:w="494" w:type="dxa"/>
            <w:tcBorders>
              <w:top w:val="nil"/>
              <w:left w:val="nil"/>
              <w:bottom w:val="single" w:sz="8" w:space="0" w:color="969696"/>
              <w:right w:val="nil"/>
            </w:tcBorders>
            <w:vAlign w:val="center"/>
          </w:tcPr>
          <w:p w14:paraId="2936E17C" w14:textId="77777777" w:rsidR="00716166" w:rsidRPr="00750D11" w:rsidRDefault="00716166" w:rsidP="007D6645">
            <w:pPr>
              <w:rPr>
                <w:rFonts w:cstheme="minorHAnsi"/>
              </w:rPr>
            </w:pPr>
            <w:r w:rsidRPr="00750D11">
              <w:rPr>
                <w:rFonts w:cstheme="minorHAnsi"/>
              </w:rPr>
              <w:t>Prize in kind</w:t>
            </w:r>
          </w:p>
        </w:tc>
        <w:tc>
          <w:tcPr>
            <w:tcW w:w="0" w:type="auto"/>
            <w:tcBorders>
              <w:top w:val="nil"/>
              <w:left w:val="single" w:sz="8" w:space="0" w:color="808080"/>
              <w:bottom w:val="single" w:sz="8" w:space="0" w:color="969696"/>
              <w:right w:val="nil"/>
            </w:tcBorders>
            <w:vAlign w:val="center"/>
          </w:tcPr>
          <w:p w14:paraId="3975279B" w14:textId="77777777" w:rsidR="00716166" w:rsidRPr="00750D11" w:rsidRDefault="00716166" w:rsidP="007D6645">
            <w:pPr>
              <w:rPr>
                <w:rFonts w:cstheme="minorHAnsi"/>
              </w:rPr>
            </w:pPr>
            <w:r w:rsidRPr="00750D11">
              <w:rPr>
                <w:rFonts w:cstheme="minorHAnsi"/>
              </w:rPr>
              <w:t>25%</w:t>
            </w:r>
          </w:p>
        </w:tc>
        <w:tc>
          <w:tcPr>
            <w:tcW w:w="494" w:type="dxa"/>
            <w:tcBorders>
              <w:top w:val="nil"/>
              <w:left w:val="nil"/>
              <w:bottom w:val="single" w:sz="8" w:space="0" w:color="969696"/>
              <w:right w:val="single" w:sz="8" w:space="0" w:color="808080"/>
            </w:tcBorders>
            <w:vAlign w:val="center"/>
          </w:tcPr>
          <w:p w14:paraId="5E7D4088" w14:textId="77777777" w:rsidR="00716166" w:rsidRPr="00750D11" w:rsidRDefault="00716166" w:rsidP="007D6645">
            <w:pPr>
              <w:rPr>
                <w:rFonts w:cstheme="minorHAnsi"/>
              </w:rPr>
            </w:pPr>
            <w:r w:rsidRPr="00750D11">
              <w:rPr>
                <w:rFonts w:cstheme="minorHAnsi"/>
              </w:rPr>
              <w:t>Prize in kind</w:t>
            </w:r>
          </w:p>
        </w:tc>
        <w:tc>
          <w:tcPr>
            <w:tcW w:w="0" w:type="auto"/>
            <w:tcBorders>
              <w:top w:val="nil"/>
              <w:left w:val="nil"/>
              <w:bottom w:val="single" w:sz="8" w:space="0" w:color="969696"/>
              <w:right w:val="nil"/>
            </w:tcBorders>
            <w:vAlign w:val="center"/>
          </w:tcPr>
          <w:p w14:paraId="0621940D" w14:textId="77777777" w:rsidR="00716166" w:rsidRPr="00750D11" w:rsidRDefault="00716166" w:rsidP="007D6645">
            <w:pPr>
              <w:rPr>
                <w:rFonts w:cstheme="minorHAnsi"/>
              </w:rPr>
            </w:pPr>
            <w:r w:rsidRPr="00750D11">
              <w:rPr>
                <w:rFonts w:cstheme="minorHAnsi"/>
              </w:rPr>
              <w:t>25%</w:t>
            </w:r>
          </w:p>
        </w:tc>
        <w:tc>
          <w:tcPr>
            <w:tcW w:w="494" w:type="dxa"/>
            <w:tcBorders>
              <w:top w:val="nil"/>
              <w:left w:val="nil"/>
              <w:bottom w:val="single" w:sz="8" w:space="0" w:color="969696"/>
              <w:right w:val="nil"/>
            </w:tcBorders>
            <w:vAlign w:val="center"/>
          </w:tcPr>
          <w:p w14:paraId="513966C0" w14:textId="77777777" w:rsidR="00716166" w:rsidRPr="00750D11" w:rsidRDefault="00716166" w:rsidP="007D6645">
            <w:pPr>
              <w:rPr>
                <w:rFonts w:cstheme="minorHAnsi"/>
              </w:rPr>
            </w:pPr>
            <w:r w:rsidRPr="00750D11">
              <w:rPr>
                <w:rFonts w:cstheme="minorHAnsi"/>
              </w:rPr>
              <w:t>Prize in kind</w:t>
            </w:r>
          </w:p>
        </w:tc>
        <w:tc>
          <w:tcPr>
            <w:tcW w:w="0" w:type="auto"/>
            <w:tcBorders>
              <w:top w:val="nil"/>
              <w:left w:val="single" w:sz="8" w:space="0" w:color="808080"/>
              <w:bottom w:val="single" w:sz="8" w:space="0" w:color="969696"/>
              <w:right w:val="nil"/>
            </w:tcBorders>
            <w:vAlign w:val="center"/>
          </w:tcPr>
          <w:p w14:paraId="2227BE26" w14:textId="77777777" w:rsidR="00716166" w:rsidRPr="00750D11" w:rsidRDefault="00716166" w:rsidP="007D6645">
            <w:pPr>
              <w:rPr>
                <w:rFonts w:cstheme="minorHAnsi"/>
              </w:rPr>
            </w:pPr>
            <w:r w:rsidRPr="00750D11">
              <w:rPr>
                <w:rFonts w:cstheme="minorHAnsi"/>
              </w:rPr>
              <w:t>25%</w:t>
            </w:r>
          </w:p>
        </w:tc>
        <w:tc>
          <w:tcPr>
            <w:tcW w:w="494" w:type="dxa"/>
            <w:tcBorders>
              <w:top w:val="nil"/>
              <w:left w:val="nil"/>
              <w:bottom w:val="single" w:sz="8" w:space="0" w:color="969696"/>
              <w:right w:val="single" w:sz="8" w:space="0" w:color="808080"/>
            </w:tcBorders>
            <w:vAlign w:val="center"/>
          </w:tcPr>
          <w:p w14:paraId="69B68EF2" w14:textId="77777777" w:rsidR="00716166" w:rsidRPr="00750D11" w:rsidRDefault="00716166" w:rsidP="007D6645">
            <w:pPr>
              <w:rPr>
                <w:rFonts w:cstheme="minorHAnsi"/>
              </w:rPr>
            </w:pPr>
            <w:r w:rsidRPr="00750D11">
              <w:rPr>
                <w:rFonts w:cstheme="minorHAnsi"/>
              </w:rPr>
              <w:t>Prize in kind</w:t>
            </w:r>
          </w:p>
        </w:tc>
        <w:tc>
          <w:tcPr>
            <w:tcW w:w="0" w:type="auto"/>
            <w:gridSpan w:val="2"/>
            <w:tcBorders>
              <w:top w:val="nil"/>
              <w:left w:val="nil"/>
              <w:bottom w:val="single" w:sz="8" w:space="0" w:color="969696"/>
              <w:right w:val="nil"/>
            </w:tcBorders>
            <w:vAlign w:val="center"/>
          </w:tcPr>
          <w:p w14:paraId="1B96BD46" w14:textId="77777777" w:rsidR="00716166" w:rsidRPr="00750D11" w:rsidRDefault="00716166" w:rsidP="007D6645">
            <w:pPr>
              <w:rPr>
                <w:rFonts w:cstheme="minorHAnsi"/>
              </w:rPr>
            </w:pPr>
            <w:r w:rsidRPr="00750D11">
              <w:rPr>
                <w:rFonts w:cstheme="minorHAnsi"/>
              </w:rPr>
              <w:t>25%</w:t>
            </w:r>
          </w:p>
        </w:tc>
        <w:tc>
          <w:tcPr>
            <w:tcW w:w="605" w:type="dxa"/>
            <w:tcBorders>
              <w:top w:val="nil"/>
              <w:left w:val="nil"/>
              <w:bottom w:val="single" w:sz="8" w:space="0" w:color="969696"/>
              <w:right w:val="nil"/>
            </w:tcBorders>
            <w:vAlign w:val="center"/>
          </w:tcPr>
          <w:p w14:paraId="00E7D45D" w14:textId="77777777" w:rsidR="00716166" w:rsidRPr="00750D11" w:rsidRDefault="00716166" w:rsidP="007D6645">
            <w:pPr>
              <w:rPr>
                <w:rFonts w:cstheme="minorHAnsi"/>
              </w:rPr>
            </w:pPr>
            <w:r w:rsidRPr="00750D11">
              <w:rPr>
                <w:rFonts w:cstheme="minorHAnsi"/>
              </w:rPr>
              <w:t>Prize in kind</w:t>
            </w:r>
          </w:p>
        </w:tc>
        <w:tc>
          <w:tcPr>
            <w:tcW w:w="0" w:type="auto"/>
            <w:gridSpan w:val="2"/>
            <w:tcBorders>
              <w:top w:val="nil"/>
              <w:left w:val="single" w:sz="8" w:space="0" w:color="808080"/>
              <w:bottom w:val="single" w:sz="8" w:space="0" w:color="969696"/>
              <w:right w:val="nil"/>
            </w:tcBorders>
            <w:vAlign w:val="center"/>
          </w:tcPr>
          <w:p w14:paraId="58CAB486" w14:textId="77777777" w:rsidR="00716166" w:rsidRPr="00750D11" w:rsidRDefault="00716166" w:rsidP="007D6645">
            <w:pPr>
              <w:rPr>
                <w:rFonts w:cstheme="minorHAnsi"/>
              </w:rPr>
            </w:pPr>
            <w:r w:rsidRPr="00750D11">
              <w:rPr>
                <w:rFonts w:cstheme="minorHAnsi"/>
              </w:rPr>
              <w:t>25%</w:t>
            </w:r>
          </w:p>
        </w:tc>
        <w:tc>
          <w:tcPr>
            <w:tcW w:w="559" w:type="dxa"/>
            <w:tcBorders>
              <w:top w:val="nil"/>
              <w:left w:val="nil"/>
              <w:bottom w:val="single" w:sz="8" w:space="0" w:color="969696"/>
              <w:right w:val="single" w:sz="8" w:space="0" w:color="808080"/>
            </w:tcBorders>
            <w:vAlign w:val="center"/>
          </w:tcPr>
          <w:p w14:paraId="737C501F" w14:textId="77777777" w:rsidR="00716166" w:rsidRPr="00750D11" w:rsidRDefault="00716166" w:rsidP="007D6645">
            <w:pPr>
              <w:rPr>
                <w:rFonts w:cstheme="minorHAnsi"/>
              </w:rPr>
            </w:pPr>
            <w:r w:rsidRPr="00750D11">
              <w:rPr>
                <w:rFonts w:cstheme="minorHAnsi"/>
              </w:rPr>
              <w:t>Prize in kind</w:t>
            </w:r>
          </w:p>
        </w:tc>
        <w:tc>
          <w:tcPr>
            <w:tcW w:w="1134" w:type="dxa"/>
            <w:tcBorders>
              <w:top w:val="nil"/>
              <w:left w:val="nil"/>
              <w:bottom w:val="single" w:sz="8" w:space="0" w:color="969696"/>
              <w:right w:val="nil"/>
            </w:tcBorders>
            <w:vAlign w:val="center"/>
          </w:tcPr>
          <w:p w14:paraId="031A9998" w14:textId="77777777" w:rsidR="00716166" w:rsidRPr="00750D11" w:rsidRDefault="00716166" w:rsidP="007D6645">
            <w:pPr>
              <w:rPr>
                <w:rFonts w:cstheme="minorHAnsi"/>
              </w:rPr>
            </w:pPr>
            <w:r w:rsidRPr="00750D11">
              <w:rPr>
                <w:rFonts w:cstheme="minorHAnsi"/>
              </w:rPr>
              <w:t>25%</w:t>
            </w:r>
          </w:p>
        </w:tc>
        <w:tc>
          <w:tcPr>
            <w:tcW w:w="1134" w:type="dxa"/>
            <w:tcBorders>
              <w:top w:val="nil"/>
              <w:left w:val="nil"/>
              <w:bottom w:val="single" w:sz="8" w:space="0" w:color="969696"/>
              <w:right w:val="single" w:sz="8" w:space="0" w:color="auto"/>
            </w:tcBorders>
          </w:tcPr>
          <w:p w14:paraId="2E831816" w14:textId="77777777" w:rsidR="00716166" w:rsidRPr="00750D11" w:rsidRDefault="00716166" w:rsidP="007D6645">
            <w:pPr>
              <w:rPr>
                <w:rFonts w:cstheme="minorHAnsi"/>
              </w:rPr>
            </w:pPr>
            <w:r w:rsidRPr="00750D11">
              <w:rPr>
                <w:rFonts w:cstheme="minorHAnsi"/>
              </w:rPr>
              <w:t>Prize</w:t>
            </w:r>
            <w:r w:rsidRPr="00750D11">
              <w:rPr>
                <w:rFonts w:cstheme="minorHAnsi"/>
              </w:rPr>
              <w:br/>
              <w:t>in</w:t>
            </w:r>
            <w:r w:rsidRPr="00750D11">
              <w:rPr>
                <w:rFonts w:cstheme="minorHAnsi"/>
              </w:rPr>
              <w:br/>
              <w:t>kind</w:t>
            </w:r>
          </w:p>
        </w:tc>
      </w:tr>
      <w:tr w:rsidR="00716166" w:rsidRPr="00750D11" w14:paraId="3D4E249C" w14:textId="77777777" w:rsidTr="007D6645">
        <w:trPr>
          <w:trHeight w:val="199"/>
        </w:trPr>
        <w:tc>
          <w:tcPr>
            <w:tcW w:w="761" w:type="dxa"/>
            <w:tcBorders>
              <w:top w:val="nil"/>
              <w:left w:val="single" w:sz="8" w:space="0" w:color="auto"/>
              <w:bottom w:val="nil"/>
              <w:right w:val="nil"/>
            </w:tcBorders>
            <w:shd w:val="clear" w:color="auto" w:fill="C0C0C0"/>
            <w:vAlign w:val="center"/>
          </w:tcPr>
          <w:p w14:paraId="0BEEB464" w14:textId="77777777" w:rsidR="00716166" w:rsidRPr="00750D11" w:rsidRDefault="00716166" w:rsidP="007D6645">
            <w:pPr>
              <w:rPr>
                <w:rFonts w:cstheme="minorHAnsi"/>
              </w:rPr>
            </w:pPr>
            <w:r w:rsidRPr="00750D11">
              <w:rPr>
                <w:rFonts w:cstheme="minorHAnsi"/>
                <w:u w:val="single"/>
              </w:rPr>
              <w:t>2</w:t>
            </w:r>
            <w:r w:rsidRPr="00750D11">
              <w:rPr>
                <w:rFonts w:cstheme="minorHAnsi"/>
                <w:u w:val="single"/>
                <w:vertAlign w:val="superscript"/>
              </w:rPr>
              <w:t>nd</w:t>
            </w:r>
          </w:p>
        </w:tc>
        <w:tc>
          <w:tcPr>
            <w:tcW w:w="0" w:type="auto"/>
            <w:tcBorders>
              <w:top w:val="nil"/>
              <w:left w:val="nil"/>
              <w:bottom w:val="single" w:sz="8" w:space="0" w:color="969696"/>
              <w:right w:val="nil"/>
            </w:tcBorders>
            <w:vAlign w:val="center"/>
          </w:tcPr>
          <w:p w14:paraId="5F8B2915" w14:textId="77777777" w:rsidR="00716166" w:rsidRPr="00750D11" w:rsidRDefault="00716166" w:rsidP="007D6645">
            <w:pPr>
              <w:rPr>
                <w:rFonts w:cstheme="minorHAnsi"/>
              </w:rPr>
            </w:pPr>
            <w:r w:rsidRPr="00750D11">
              <w:rPr>
                <w:rFonts w:cstheme="minorHAnsi"/>
              </w:rPr>
              <w:t>23%</w:t>
            </w:r>
          </w:p>
        </w:tc>
        <w:tc>
          <w:tcPr>
            <w:tcW w:w="0" w:type="auto"/>
            <w:tcBorders>
              <w:top w:val="nil"/>
              <w:left w:val="nil"/>
              <w:bottom w:val="single" w:sz="8" w:space="0" w:color="969696"/>
              <w:right w:val="nil"/>
            </w:tcBorders>
            <w:vAlign w:val="center"/>
          </w:tcPr>
          <w:p w14:paraId="78B3F2C7" w14:textId="77777777" w:rsidR="00716166" w:rsidRPr="00750D11" w:rsidRDefault="00716166" w:rsidP="007D6645">
            <w:pPr>
              <w:rPr>
                <w:rFonts w:cstheme="minorHAnsi"/>
              </w:rPr>
            </w:pPr>
            <w:r w:rsidRPr="00750D11">
              <w:rPr>
                <w:rFonts w:cstheme="minorHAnsi"/>
              </w:rPr>
              <w:t>32%</w:t>
            </w:r>
          </w:p>
        </w:tc>
        <w:tc>
          <w:tcPr>
            <w:tcW w:w="0" w:type="auto"/>
            <w:tcBorders>
              <w:top w:val="nil"/>
              <w:left w:val="single" w:sz="8" w:space="0" w:color="808080"/>
              <w:bottom w:val="single" w:sz="8" w:space="0" w:color="969696"/>
              <w:right w:val="nil"/>
            </w:tcBorders>
            <w:vAlign w:val="center"/>
          </w:tcPr>
          <w:p w14:paraId="2A75A891" w14:textId="77777777" w:rsidR="00716166" w:rsidRPr="00750D11" w:rsidRDefault="00716166" w:rsidP="007D6645">
            <w:pPr>
              <w:rPr>
                <w:rFonts w:cstheme="minorHAnsi"/>
              </w:rPr>
            </w:pPr>
            <w:r w:rsidRPr="00750D11">
              <w:rPr>
                <w:rFonts w:cstheme="minorHAnsi"/>
              </w:rPr>
              <w:t>22%</w:t>
            </w:r>
          </w:p>
        </w:tc>
        <w:tc>
          <w:tcPr>
            <w:tcW w:w="0" w:type="auto"/>
            <w:tcBorders>
              <w:top w:val="nil"/>
              <w:left w:val="nil"/>
              <w:bottom w:val="single" w:sz="8" w:space="0" w:color="969696"/>
              <w:right w:val="single" w:sz="8" w:space="0" w:color="808080"/>
            </w:tcBorders>
            <w:vAlign w:val="center"/>
          </w:tcPr>
          <w:p w14:paraId="7ED08848" w14:textId="77777777" w:rsidR="00716166" w:rsidRPr="00750D11" w:rsidRDefault="00716166" w:rsidP="007D6645">
            <w:pPr>
              <w:rPr>
                <w:rFonts w:cstheme="minorHAnsi"/>
              </w:rPr>
            </w:pPr>
            <w:r w:rsidRPr="00750D11">
              <w:rPr>
                <w:rFonts w:cstheme="minorHAnsi"/>
              </w:rPr>
              <w:t>30%</w:t>
            </w:r>
          </w:p>
        </w:tc>
        <w:tc>
          <w:tcPr>
            <w:tcW w:w="0" w:type="auto"/>
            <w:tcBorders>
              <w:top w:val="nil"/>
              <w:left w:val="nil"/>
              <w:bottom w:val="single" w:sz="8" w:space="0" w:color="969696"/>
              <w:right w:val="nil"/>
            </w:tcBorders>
            <w:vAlign w:val="center"/>
          </w:tcPr>
          <w:p w14:paraId="2109288C" w14:textId="77777777" w:rsidR="00716166" w:rsidRPr="00750D11" w:rsidRDefault="00716166" w:rsidP="007D6645">
            <w:pPr>
              <w:rPr>
                <w:rFonts w:cstheme="minorHAnsi"/>
              </w:rPr>
            </w:pPr>
            <w:r w:rsidRPr="00750D11">
              <w:rPr>
                <w:rFonts w:cstheme="minorHAnsi"/>
              </w:rPr>
              <w:t>21%</w:t>
            </w:r>
          </w:p>
        </w:tc>
        <w:tc>
          <w:tcPr>
            <w:tcW w:w="0" w:type="auto"/>
            <w:tcBorders>
              <w:top w:val="nil"/>
              <w:left w:val="nil"/>
              <w:bottom w:val="single" w:sz="8" w:space="0" w:color="969696"/>
              <w:right w:val="nil"/>
            </w:tcBorders>
            <w:vAlign w:val="center"/>
          </w:tcPr>
          <w:p w14:paraId="77653608" w14:textId="77777777" w:rsidR="00716166" w:rsidRPr="00750D11" w:rsidRDefault="00716166" w:rsidP="007D6645">
            <w:pPr>
              <w:rPr>
                <w:rFonts w:cstheme="minorHAnsi"/>
              </w:rPr>
            </w:pPr>
            <w:r w:rsidRPr="00750D11">
              <w:rPr>
                <w:rFonts w:cstheme="minorHAnsi"/>
              </w:rPr>
              <w:t>28%</w:t>
            </w:r>
          </w:p>
        </w:tc>
        <w:tc>
          <w:tcPr>
            <w:tcW w:w="0" w:type="auto"/>
            <w:tcBorders>
              <w:top w:val="nil"/>
              <w:left w:val="single" w:sz="8" w:space="0" w:color="808080"/>
              <w:bottom w:val="single" w:sz="8" w:space="0" w:color="969696"/>
              <w:right w:val="nil"/>
            </w:tcBorders>
            <w:vAlign w:val="center"/>
          </w:tcPr>
          <w:p w14:paraId="00D6D36F" w14:textId="77777777" w:rsidR="00716166" w:rsidRPr="00750D11" w:rsidRDefault="00716166" w:rsidP="007D6645">
            <w:pPr>
              <w:rPr>
                <w:rFonts w:cstheme="minorHAnsi"/>
              </w:rPr>
            </w:pPr>
            <w:r w:rsidRPr="00750D11">
              <w:rPr>
                <w:rFonts w:cstheme="minorHAnsi"/>
              </w:rPr>
              <w:t>20%</w:t>
            </w:r>
          </w:p>
        </w:tc>
        <w:tc>
          <w:tcPr>
            <w:tcW w:w="0" w:type="auto"/>
            <w:tcBorders>
              <w:top w:val="nil"/>
              <w:left w:val="nil"/>
              <w:bottom w:val="single" w:sz="8" w:space="0" w:color="969696"/>
              <w:right w:val="single" w:sz="8" w:space="0" w:color="808080"/>
            </w:tcBorders>
            <w:vAlign w:val="center"/>
          </w:tcPr>
          <w:p w14:paraId="4C7A0CFC" w14:textId="77777777" w:rsidR="00716166" w:rsidRPr="00750D11" w:rsidRDefault="00716166" w:rsidP="007D6645">
            <w:pPr>
              <w:rPr>
                <w:rFonts w:cstheme="minorHAnsi"/>
              </w:rPr>
            </w:pPr>
            <w:r w:rsidRPr="00750D11">
              <w:rPr>
                <w:rFonts w:cstheme="minorHAnsi"/>
              </w:rPr>
              <w:t>27%</w:t>
            </w:r>
          </w:p>
        </w:tc>
        <w:tc>
          <w:tcPr>
            <w:tcW w:w="0" w:type="auto"/>
            <w:tcBorders>
              <w:top w:val="nil"/>
              <w:left w:val="nil"/>
              <w:bottom w:val="single" w:sz="8" w:space="0" w:color="969696"/>
              <w:right w:val="nil"/>
            </w:tcBorders>
            <w:vAlign w:val="center"/>
          </w:tcPr>
          <w:p w14:paraId="0150FA37" w14:textId="77777777" w:rsidR="00716166" w:rsidRPr="00750D11" w:rsidRDefault="00716166" w:rsidP="007D6645">
            <w:pPr>
              <w:rPr>
                <w:rFonts w:cstheme="minorHAnsi"/>
              </w:rPr>
            </w:pPr>
            <w:r w:rsidRPr="00750D11">
              <w:rPr>
                <w:rFonts w:cstheme="minorHAnsi"/>
              </w:rPr>
              <w:t>20%</w:t>
            </w:r>
          </w:p>
        </w:tc>
        <w:tc>
          <w:tcPr>
            <w:tcW w:w="0" w:type="auto"/>
            <w:tcBorders>
              <w:top w:val="nil"/>
              <w:left w:val="nil"/>
              <w:bottom w:val="single" w:sz="8" w:space="0" w:color="969696"/>
              <w:right w:val="nil"/>
            </w:tcBorders>
            <w:vAlign w:val="center"/>
          </w:tcPr>
          <w:p w14:paraId="1A9BC6AE" w14:textId="77777777" w:rsidR="00716166" w:rsidRPr="00750D11" w:rsidRDefault="00716166" w:rsidP="007D6645">
            <w:pPr>
              <w:rPr>
                <w:rFonts w:cstheme="minorHAnsi"/>
              </w:rPr>
            </w:pPr>
            <w:r w:rsidRPr="00750D11">
              <w:rPr>
                <w:rFonts w:cstheme="minorHAnsi"/>
              </w:rPr>
              <w:t>27%</w:t>
            </w:r>
          </w:p>
        </w:tc>
        <w:tc>
          <w:tcPr>
            <w:tcW w:w="0" w:type="auto"/>
            <w:tcBorders>
              <w:top w:val="nil"/>
              <w:left w:val="single" w:sz="8" w:space="0" w:color="808080"/>
              <w:bottom w:val="single" w:sz="8" w:space="0" w:color="969696"/>
              <w:right w:val="nil"/>
            </w:tcBorders>
            <w:vAlign w:val="center"/>
          </w:tcPr>
          <w:p w14:paraId="6521CB9D" w14:textId="77777777" w:rsidR="00716166" w:rsidRPr="00750D11" w:rsidRDefault="00716166" w:rsidP="007D6645">
            <w:pPr>
              <w:rPr>
                <w:rFonts w:cstheme="minorHAnsi"/>
              </w:rPr>
            </w:pPr>
            <w:r w:rsidRPr="00750D11">
              <w:rPr>
                <w:rFonts w:cstheme="minorHAnsi"/>
              </w:rPr>
              <w:t>20%</w:t>
            </w:r>
          </w:p>
        </w:tc>
        <w:tc>
          <w:tcPr>
            <w:tcW w:w="0" w:type="auto"/>
            <w:tcBorders>
              <w:top w:val="nil"/>
              <w:left w:val="nil"/>
              <w:bottom w:val="single" w:sz="8" w:space="0" w:color="969696"/>
              <w:right w:val="single" w:sz="8" w:space="0" w:color="808080"/>
            </w:tcBorders>
            <w:vAlign w:val="center"/>
          </w:tcPr>
          <w:p w14:paraId="5C8D3989" w14:textId="77777777" w:rsidR="00716166" w:rsidRPr="00750D11" w:rsidRDefault="00716166" w:rsidP="007D6645">
            <w:pPr>
              <w:rPr>
                <w:rFonts w:cstheme="minorHAnsi"/>
              </w:rPr>
            </w:pPr>
            <w:r w:rsidRPr="00750D11">
              <w:rPr>
                <w:rFonts w:cstheme="minorHAnsi"/>
              </w:rPr>
              <w:t>27%</w:t>
            </w:r>
          </w:p>
        </w:tc>
        <w:tc>
          <w:tcPr>
            <w:tcW w:w="0" w:type="auto"/>
            <w:gridSpan w:val="2"/>
            <w:tcBorders>
              <w:top w:val="nil"/>
              <w:left w:val="nil"/>
              <w:bottom w:val="single" w:sz="8" w:space="0" w:color="969696"/>
              <w:right w:val="nil"/>
            </w:tcBorders>
            <w:vAlign w:val="center"/>
          </w:tcPr>
          <w:p w14:paraId="30E529B7" w14:textId="77777777" w:rsidR="00716166" w:rsidRPr="00750D11" w:rsidRDefault="00716166" w:rsidP="007D6645">
            <w:pPr>
              <w:rPr>
                <w:rFonts w:cstheme="minorHAnsi"/>
              </w:rPr>
            </w:pPr>
            <w:r w:rsidRPr="00750D11">
              <w:rPr>
                <w:rFonts w:cstheme="minorHAnsi"/>
              </w:rPr>
              <w:t>20%</w:t>
            </w:r>
          </w:p>
        </w:tc>
        <w:tc>
          <w:tcPr>
            <w:tcW w:w="0" w:type="auto"/>
            <w:tcBorders>
              <w:top w:val="nil"/>
              <w:left w:val="nil"/>
              <w:bottom w:val="single" w:sz="8" w:space="0" w:color="969696"/>
              <w:right w:val="nil"/>
            </w:tcBorders>
            <w:vAlign w:val="center"/>
          </w:tcPr>
          <w:p w14:paraId="627E2F5D" w14:textId="77777777" w:rsidR="00716166" w:rsidRPr="00750D11" w:rsidRDefault="00716166" w:rsidP="007D6645">
            <w:pPr>
              <w:rPr>
                <w:rFonts w:cstheme="minorHAnsi"/>
              </w:rPr>
            </w:pPr>
            <w:r w:rsidRPr="00750D11">
              <w:rPr>
                <w:rFonts w:cstheme="minorHAnsi"/>
              </w:rPr>
              <w:t>27%</w:t>
            </w:r>
          </w:p>
        </w:tc>
        <w:tc>
          <w:tcPr>
            <w:tcW w:w="0" w:type="auto"/>
            <w:gridSpan w:val="2"/>
            <w:tcBorders>
              <w:top w:val="nil"/>
              <w:left w:val="single" w:sz="8" w:space="0" w:color="808080"/>
              <w:bottom w:val="single" w:sz="8" w:space="0" w:color="969696"/>
              <w:right w:val="nil"/>
            </w:tcBorders>
            <w:vAlign w:val="center"/>
          </w:tcPr>
          <w:p w14:paraId="1DEBF37B" w14:textId="77777777" w:rsidR="00716166" w:rsidRPr="00750D11" w:rsidRDefault="00716166" w:rsidP="007D6645">
            <w:pPr>
              <w:rPr>
                <w:rFonts w:cstheme="minorHAnsi"/>
              </w:rPr>
            </w:pPr>
            <w:r w:rsidRPr="00750D11">
              <w:rPr>
                <w:rFonts w:cstheme="minorHAnsi"/>
              </w:rPr>
              <w:t>20%</w:t>
            </w:r>
          </w:p>
        </w:tc>
        <w:tc>
          <w:tcPr>
            <w:tcW w:w="0" w:type="auto"/>
            <w:tcBorders>
              <w:top w:val="nil"/>
              <w:left w:val="nil"/>
              <w:bottom w:val="single" w:sz="8" w:space="0" w:color="969696"/>
              <w:right w:val="single" w:sz="8" w:space="0" w:color="808080"/>
            </w:tcBorders>
            <w:vAlign w:val="center"/>
          </w:tcPr>
          <w:p w14:paraId="7FE87059" w14:textId="77777777" w:rsidR="00716166" w:rsidRPr="00750D11" w:rsidRDefault="00716166" w:rsidP="007D6645">
            <w:pPr>
              <w:rPr>
                <w:rFonts w:cstheme="minorHAnsi"/>
              </w:rPr>
            </w:pPr>
            <w:r w:rsidRPr="00750D11">
              <w:rPr>
                <w:rFonts w:cstheme="minorHAnsi"/>
              </w:rPr>
              <w:t>27%</w:t>
            </w:r>
          </w:p>
        </w:tc>
        <w:tc>
          <w:tcPr>
            <w:tcW w:w="1134" w:type="dxa"/>
            <w:tcBorders>
              <w:top w:val="nil"/>
              <w:left w:val="nil"/>
              <w:bottom w:val="single" w:sz="8" w:space="0" w:color="969696"/>
              <w:right w:val="nil"/>
            </w:tcBorders>
            <w:vAlign w:val="center"/>
          </w:tcPr>
          <w:p w14:paraId="132B0F27" w14:textId="77777777" w:rsidR="00716166" w:rsidRPr="00750D11" w:rsidRDefault="00716166" w:rsidP="007D6645">
            <w:pPr>
              <w:rPr>
                <w:rFonts w:cstheme="minorHAnsi"/>
              </w:rPr>
            </w:pPr>
            <w:r w:rsidRPr="00750D11">
              <w:rPr>
                <w:rFonts w:cstheme="minorHAnsi"/>
              </w:rPr>
              <w:t>20%</w:t>
            </w:r>
          </w:p>
        </w:tc>
        <w:tc>
          <w:tcPr>
            <w:tcW w:w="1134" w:type="dxa"/>
            <w:tcBorders>
              <w:top w:val="nil"/>
              <w:left w:val="nil"/>
              <w:bottom w:val="single" w:sz="8" w:space="0" w:color="969696"/>
              <w:right w:val="single" w:sz="8" w:space="0" w:color="auto"/>
            </w:tcBorders>
            <w:vAlign w:val="center"/>
          </w:tcPr>
          <w:p w14:paraId="75F118B7" w14:textId="77777777" w:rsidR="00716166" w:rsidRPr="00750D11" w:rsidRDefault="00716166" w:rsidP="007D6645">
            <w:pPr>
              <w:rPr>
                <w:rFonts w:cstheme="minorHAnsi"/>
              </w:rPr>
            </w:pPr>
            <w:r w:rsidRPr="00750D11">
              <w:rPr>
                <w:rFonts w:cstheme="minorHAnsi"/>
              </w:rPr>
              <w:t>27%</w:t>
            </w:r>
          </w:p>
        </w:tc>
      </w:tr>
      <w:tr w:rsidR="00716166" w:rsidRPr="00750D11" w14:paraId="5F5981F0" w14:textId="77777777" w:rsidTr="007D6645">
        <w:trPr>
          <w:trHeight w:val="199"/>
        </w:trPr>
        <w:tc>
          <w:tcPr>
            <w:tcW w:w="761" w:type="dxa"/>
            <w:tcBorders>
              <w:top w:val="nil"/>
              <w:left w:val="single" w:sz="8" w:space="0" w:color="auto"/>
              <w:bottom w:val="nil"/>
              <w:right w:val="nil"/>
            </w:tcBorders>
            <w:shd w:val="clear" w:color="auto" w:fill="C0C0C0"/>
            <w:vAlign w:val="center"/>
          </w:tcPr>
          <w:p w14:paraId="79DF3F86" w14:textId="77777777" w:rsidR="00716166" w:rsidRPr="00750D11" w:rsidRDefault="00716166" w:rsidP="007D6645">
            <w:pPr>
              <w:rPr>
                <w:rFonts w:cstheme="minorHAnsi"/>
              </w:rPr>
            </w:pPr>
            <w:r w:rsidRPr="00750D11">
              <w:rPr>
                <w:rFonts w:cstheme="minorHAnsi"/>
                <w:u w:val="single"/>
              </w:rPr>
              <w:t>3</w:t>
            </w:r>
            <w:r w:rsidRPr="00750D11">
              <w:rPr>
                <w:rFonts w:cstheme="minorHAnsi"/>
                <w:u w:val="single"/>
                <w:vertAlign w:val="superscript"/>
              </w:rPr>
              <w:t>rd</w:t>
            </w:r>
          </w:p>
        </w:tc>
        <w:tc>
          <w:tcPr>
            <w:tcW w:w="0" w:type="auto"/>
            <w:tcBorders>
              <w:top w:val="nil"/>
              <w:left w:val="nil"/>
              <w:bottom w:val="single" w:sz="8" w:space="0" w:color="969696"/>
              <w:right w:val="nil"/>
            </w:tcBorders>
            <w:vAlign w:val="center"/>
          </w:tcPr>
          <w:p w14:paraId="0494E321" w14:textId="77777777" w:rsidR="00716166" w:rsidRPr="00750D11" w:rsidRDefault="00716166" w:rsidP="007D6645">
            <w:pPr>
              <w:rPr>
                <w:rFonts w:cstheme="minorHAnsi"/>
              </w:rPr>
            </w:pPr>
            <w:r w:rsidRPr="00750D11">
              <w:rPr>
                <w:rFonts w:cstheme="minorHAnsi"/>
              </w:rPr>
              <w:t>19%</w:t>
            </w:r>
          </w:p>
        </w:tc>
        <w:tc>
          <w:tcPr>
            <w:tcW w:w="0" w:type="auto"/>
            <w:tcBorders>
              <w:top w:val="nil"/>
              <w:left w:val="nil"/>
              <w:bottom w:val="single" w:sz="8" w:space="0" w:color="969696"/>
              <w:right w:val="nil"/>
            </w:tcBorders>
            <w:vAlign w:val="center"/>
          </w:tcPr>
          <w:p w14:paraId="5EDA2EBF" w14:textId="77777777" w:rsidR="00716166" w:rsidRPr="00750D11" w:rsidRDefault="00716166" w:rsidP="007D6645">
            <w:pPr>
              <w:rPr>
                <w:rFonts w:cstheme="minorHAnsi"/>
              </w:rPr>
            </w:pPr>
            <w:r w:rsidRPr="00750D11">
              <w:rPr>
                <w:rFonts w:cstheme="minorHAnsi"/>
              </w:rPr>
              <w:t>26%</w:t>
            </w:r>
          </w:p>
        </w:tc>
        <w:tc>
          <w:tcPr>
            <w:tcW w:w="0" w:type="auto"/>
            <w:tcBorders>
              <w:top w:val="nil"/>
              <w:left w:val="single" w:sz="8" w:space="0" w:color="808080"/>
              <w:bottom w:val="single" w:sz="8" w:space="0" w:color="969696"/>
              <w:right w:val="nil"/>
            </w:tcBorders>
            <w:vAlign w:val="center"/>
          </w:tcPr>
          <w:p w14:paraId="73403358" w14:textId="77777777" w:rsidR="00716166" w:rsidRPr="00750D11" w:rsidRDefault="00716166" w:rsidP="007D6645">
            <w:pPr>
              <w:rPr>
                <w:rFonts w:cstheme="minorHAnsi"/>
              </w:rPr>
            </w:pPr>
            <w:r w:rsidRPr="00750D11">
              <w:rPr>
                <w:rFonts w:cstheme="minorHAnsi"/>
              </w:rPr>
              <w:t>18%</w:t>
            </w:r>
          </w:p>
        </w:tc>
        <w:tc>
          <w:tcPr>
            <w:tcW w:w="0" w:type="auto"/>
            <w:tcBorders>
              <w:top w:val="nil"/>
              <w:left w:val="nil"/>
              <w:bottom w:val="single" w:sz="8" w:space="0" w:color="969696"/>
              <w:right w:val="single" w:sz="8" w:space="0" w:color="808080"/>
            </w:tcBorders>
            <w:vAlign w:val="center"/>
          </w:tcPr>
          <w:p w14:paraId="00FEAEA2" w14:textId="77777777" w:rsidR="00716166" w:rsidRPr="00750D11" w:rsidRDefault="00716166" w:rsidP="007D6645">
            <w:pPr>
              <w:rPr>
                <w:rFonts w:cstheme="minorHAnsi"/>
              </w:rPr>
            </w:pPr>
            <w:r w:rsidRPr="00750D11">
              <w:rPr>
                <w:rFonts w:cstheme="minorHAnsi"/>
              </w:rPr>
              <w:t>25%</w:t>
            </w:r>
          </w:p>
        </w:tc>
        <w:tc>
          <w:tcPr>
            <w:tcW w:w="0" w:type="auto"/>
            <w:tcBorders>
              <w:top w:val="nil"/>
              <w:left w:val="nil"/>
              <w:bottom w:val="single" w:sz="8" w:space="0" w:color="969696"/>
              <w:right w:val="nil"/>
            </w:tcBorders>
            <w:vAlign w:val="center"/>
          </w:tcPr>
          <w:p w14:paraId="457E3379" w14:textId="77777777" w:rsidR="00716166" w:rsidRPr="00750D11" w:rsidRDefault="00716166" w:rsidP="007D6645">
            <w:pPr>
              <w:rPr>
                <w:rFonts w:cstheme="minorHAnsi"/>
              </w:rPr>
            </w:pPr>
            <w:r w:rsidRPr="00750D11">
              <w:rPr>
                <w:rFonts w:cstheme="minorHAnsi"/>
              </w:rPr>
              <w:t>17%</w:t>
            </w:r>
          </w:p>
        </w:tc>
        <w:tc>
          <w:tcPr>
            <w:tcW w:w="0" w:type="auto"/>
            <w:tcBorders>
              <w:top w:val="nil"/>
              <w:left w:val="nil"/>
              <w:bottom w:val="single" w:sz="8" w:space="0" w:color="969696"/>
              <w:right w:val="nil"/>
            </w:tcBorders>
            <w:vAlign w:val="center"/>
          </w:tcPr>
          <w:p w14:paraId="158992C3" w14:textId="77777777" w:rsidR="00716166" w:rsidRPr="00750D11" w:rsidRDefault="00716166" w:rsidP="007D6645">
            <w:pPr>
              <w:rPr>
                <w:rFonts w:cstheme="minorHAnsi"/>
              </w:rPr>
            </w:pPr>
            <w:r w:rsidRPr="00750D11">
              <w:rPr>
                <w:rFonts w:cstheme="minorHAnsi"/>
              </w:rPr>
              <w:t>23%</w:t>
            </w:r>
          </w:p>
        </w:tc>
        <w:tc>
          <w:tcPr>
            <w:tcW w:w="0" w:type="auto"/>
            <w:tcBorders>
              <w:top w:val="nil"/>
              <w:left w:val="single" w:sz="8" w:space="0" w:color="808080"/>
              <w:bottom w:val="single" w:sz="8" w:space="0" w:color="969696"/>
              <w:right w:val="nil"/>
            </w:tcBorders>
            <w:vAlign w:val="center"/>
          </w:tcPr>
          <w:p w14:paraId="59CFEDB3" w14:textId="77777777" w:rsidR="00716166" w:rsidRPr="00750D11" w:rsidRDefault="00716166" w:rsidP="007D6645">
            <w:pPr>
              <w:rPr>
                <w:rFonts w:cstheme="minorHAnsi"/>
              </w:rPr>
            </w:pPr>
            <w:r w:rsidRPr="00750D11">
              <w:rPr>
                <w:rFonts w:cstheme="minorHAnsi"/>
              </w:rPr>
              <w:t>15%</w:t>
            </w:r>
          </w:p>
        </w:tc>
        <w:tc>
          <w:tcPr>
            <w:tcW w:w="0" w:type="auto"/>
            <w:tcBorders>
              <w:top w:val="nil"/>
              <w:left w:val="nil"/>
              <w:bottom w:val="single" w:sz="8" w:space="0" w:color="969696"/>
              <w:right w:val="single" w:sz="8" w:space="0" w:color="808080"/>
            </w:tcBorders>
            <w:vAlign w:val="center"/>
          </w:tcPr>
          <w:p w14:paraId="18DEC1F9" w14:textId="77777777" w:rsidR="00716166" w:rsidRPr="00750D11" w:rsidRDefault="00716166" w:rsidP="007D6645">
            <w:pPr>
              <w:rPr>
                <w:rFonts w:cstheme="minorHAnsi"/>
              </w:rPr>
            </w:pPr>
            <w:r w:rsidRPr="00750D11">
              <w:rPr>
                <w:rFonts w:cstheme="minorHAnsi"/>
              </w:rPr>
              <w:t>20%</w:t>
            </w:r>
          </w:p>
        </w:tc>
        <w:tc>
          <w:tcPr>
            <w:tcW w:w="0" w:type="auto"/>
            <w:tcBorders>
              <w:top w:val="nil"/>
              <w:left w:val="nil"/>
              <w:bottom w:val="single" w:sz="8" w:space="0" w:color="969696"/>
              <w:right w:val="nil"/>
            </w:tcBorders>
            <w:vAlign w:val="center"/>
          </w:tcPr>
          <w:p w14:paraId="34C42E0C" w14:textId="77777777" w:rsidR="00716166" w:rsidRPr="00750D11" w:rsidRDefault="00716166" w:rsidP="007D6645">
            <w:pPr>
              <w:rPr>
                <w:rFonts w:cstheme="minorHAnsi"/>
              </w:rPr>
            </w:pPr>
            <w:r w:rsidRPr="00750D11">
              <w:rPr>
                <w:rFonts w:cstheme="minorHAnsi"/>
              </w:rPr>
              <w:t>15%</w:t>
            </w:r>
          </w:p>
        </w:tc>
        <w:tc>
          <w:tcPr>
            <w:tcW w:w="0" w:type="auto"/>
            <w:tcBorders>
              <w:top w:val="nil"/>
              <w:left w:val="nil"/>
              <w:bottom w:val="single" w:sz="8" w:space="0" w:color="969696"/>
              <w:right w:val="nil"/>
            </w:tcBorders>
            <w:vAlign w:val="center"/>
          </w:tcPr>
          <w:p w14:paraId="65274BDD" w14:textId="77777777" w:rsidR="00716166" w:rsidRPr="00750D11" w:rsidRDefault="00716166" w:rsidP="007D6645">
            <w:pPr>
              <w:rPr>
                <w:rFonts w:cstheme="minorHAnsi"/>
              </w:rPr>
            </w:pPr>
            <w:r w:rsidRPr="00750D11">
              <w:rPr>
                <w:rFonts w:cstheme="minorHAnsi"/>
              </w:rPr>
              <w:t>20%</w:t>
            </w:r>
          </w:p>
        </w:tc>
        <w:tc>
          <w:tcPr>
            <w:tcW w:w="0" w:type="auto"/>
            <w:tcBorders>
              <w:top w:val="nil"/>
              <w:left w:val="single" w:sz="8" w:space="0" w:color="808080"/>
              <w:bottom w:val="single" w:sz="8" w:space="0" w:color="969696"/>
              <w:right w:val="nil"/>
            </w:tcBorders>
            <w:vAlign w:val="center"/>
          </w:tcPr>
          <w:p w14:paraId="2F963E65" w14:textId="77777777" w:rsidR="00716166" w:rsidRPr="00750D11" w:rsidRDefault="00716166" w:rsidP="007D6645">
            <w:pPr>
              <w:rPr>
                <w:rFonts w:cstheme="minorHAnsi"/>
              </w:rPr>
            </w:pPr>
            <w:r w:rsidRPr="00750D11">
              <w:rPr>
                <w:rFonts w:cstheme="minorHAnsi"/>
              </w:rPr>
              <w:t>15%</w:t>
            </w:r>
          </w:p>
        </w:tc>
        <w:tc>
          <w:tcPr>
            <w:tcW w:w="0" w:type="auto"/>
            <w:tcBorders>
              <w:top w:val="nil"/>
              <w:left w:val="nil"/>
              <w:bottom w:val="single" w:sz="8" w:space="0" w:color="969696"/>
              <w:right w:val="single" w:sz="8" w:space="0" w:color="808080"/>
            </w:tcBorders>
            <w:vAlign w:val="center"/>
          </w:tcPr>
          <w:p w14:paraId="31E46BC1" w14:textId="77777777" w:rsidR="00716166" w:rsidRPr="00750D11" w:rsidRDefault="00716166" w:rsidP="007D6645">
            <w:pPr>
              <w:rPr>
                <w:rFonts w:cstheme="minorHAnsi"/>
              </w:rPr>
            </w:pPr>
            <w:r w:rsidRPr="00750D11">
              <w:rPr>
                <w:rFonts w:cstheme="minorHAnsi"/>
              </w:rPr>
              <w:t>20%</w:t>
            </w:r>
          </w:p>
        </w:tc>
        <w:tc>
          <w:tcPr>
            <w:tcW w:w="0" w:type="auto"/>
            <w:gridSpan w:val="2"/>
            <w:tcBorders>
              <w:top w:val="nil"/>
              <w:left w:val="nil"/>
              <w:bottom w:val="single" w:sz="8" w:space="0" w:color="969696"/>
              <w:right w:val="nil"/>
            </w:tcBorders>
            <w:vAlign w:val="center"/>
          </w:tcPr>
          <w:p w14:paraId="23069465" w14:textId="77777777" w:rsidR="00716166" w:rsidRPr="00750D11" w:rsidRDefault="00716166" w:rsidP="007D6645">
            <w:pPr>
              <w:rPr>
                <w:rFonts w:cstheme="minorHAnsi"/>
              </w:rPr>
            </w:pPr>
            <w:r w:rsidRPr="00750D11">
              <w:rPr>
                <w:rFonts w:cstheme="minorHAnsi"/>
              </w:rPr>
              <w:t>15%</w:t>
            </w:r>
          </w:p>
        </w:tc>
        <w:tc>
          <w:tcPr>
            <w:tcW w:w="0" w:type="auto"/>
            <w:tcBorders>
              <w:top w:val="nil"/>
              <w:left w:val="nil"/>
              <w:bottom w:val="single" w:sz="8" w:space="0" w:color="969696"/>
              <w:right w:val="nil"/>
            </w:tcBorders>
            <w:vAlign w:val="center"/>
          </w:tcPr>
          <w:p w14:paraId="4E77B2E5" w14:textId="77777777" w:rsidR="00716166" w:rsidRPr="00750D11" w:rsidRDefault="00716166" w:rsidP="007D6645">
            <w:pPr>
              <w:rPr>
                <w:rFonts w:cstheme="minorHAnsi"/>
              </w:rPr>
            </w:pPr>
            <w:r w:rsidRPr="00750D11">
              <w:rPr>
                <w:rFonts w:cstheme="minorHAnsi"/>
              </w:rPr>
              <w:t>20%</w:t>
            </w:r>
          </w:p>
        </w:tc>
        <w:tc>
          <w:tcPr>
            <w:tcW w:w="0" w:type="auto"/>
            <w:gridSpan w:val="2"/>
            <w:tcBorders>
              <w:top w:val="nil"/>
              <w:left w:val="single" w:sz="8" w:space="0" w:color="808080"/>
              <w:bottom w:val="single" w:sz="8" w:space="0" w:color="969696"/>
              <w:right w:val="nil"/>
            </w:tcBorders>
            <w:vAlign w:val="center"/>
          </w:tcPr>
          <w:p w14:paraId="6116CA9D" w14:textId="77777777" w:rsidR="00716166" w:rsidRPr="00750D11" w:rsidRDefault="00716166" w:rsidP="007D6645">
            <w:pPr>
              <w:rPr>
                <w:rFonts w:cstheme="minorHAnsi"/>
              </w:rPr>
            </w:pPr>
            <w:r w:rsidRPr="00750D11">
              <w:rPr>
                <w:rFonts w:cstheme="minorHAnsi"/>
              </w:rPr>
              <w:t>15%</w:t>
            </w:r>
          </w:p>
        </w:tc>
        <w:tc>
          <w:tcPr>
            <w:tcW w:w="0" w:type="auto"/>
            <w:tcBorders>
              <w:top w:val="nil"/>
              <w:left w:val="nil"/>
              <w:bottom w:val="single" w:sz="8" w:space="0" w:color="969696"/>
              <w:right w:val="single" w:sz="8" w:space="0" w:color="808080"/>
            </w:tcBorders>
            <w:vAlign w:val="center"/>
          </w:tcPr>
          <w:p w14:paraId="4267D78E" w14:textId="77777777" w:rsidR="00716166" w:rsidRPr="00750D11" w:rsidRDefault="00716166" w:rsidP="007D6645">
            <w:pPr>
              <w:rPr>
                <w:rFonts w:cstheme="minorHAnsi"/>
              </w:rPr>
            </w:pPr>
            <w:r w:rsidRPr="00750D11">
              <w:rPr>
                <w:rFonts w:cstheme="minorHAnsi"/>
              </w:rPr>
              <w:t>20%</w:t>
            </w:r>
          </w:p>
        </w:tc>
        <w:tc>
          <w:tcPr>
            <w:tcW w:w="1134" w:type="dxa"/>
            <w:tcBorders>
              <w:top w:val="nil"/>
              <w:left w:val="nil"/>
              <w:bottom w:val="single" w:sz="8" w:space="0" w:color="969696"/>
              <w:right w:val="nil"/>
            </w:tcBorders>
            <w:vAlign w:val="center"/>
          </w:tcPr>
          <w:p w14:paraId="24C5395B" w14:textId="77777777" w:rsidR="00716166" w:rsidRPr="00750D11" w:rsidRDefault="00716166" w:rsidP="007D6645">
            <w:pPr>
              <w:rPr>
                <w:rFonts w:cstheme="minorHAnsi"/>
              </w:rPr>
            </w:pPr>
            <w:r w:rsidRPr="00750D11">
              <w:rPr>
                <w:rFonts w:cstheme="minorHAnsi"/>
              </w:rPr>
              <w:t>15%</w:t>
            </w:r>
          </w:p>
        </w:tc>
        <w:tc>
          <w:tcPr>
            <w:tcW w:w="1134" w:type="dxa"/>
            <w:tcBorders>
              <w:top w:val="nil"/>
              <w:left w:val="nil"/>
              <w:bottom w:val="single" w:sz="8" w:space="0" w:color="969696"/>
              <w:right w:val="single" w:sz="8" w:space="0" w:color="auto"/>
            </w:tcBorders>
            <w:vAlign w:val="center"/>
          </w:tcPr>
          <w:p w14:paraId="3D361893" w14:textId="77777777" w:rsidR="00716166" w:rsidRPr="00750D11" w:rsidRDefault="00716166" w:rsidP="007D6645">
            <w:pPr>
              <w:rPr>
                <w:rFonts w:cstheme="minorHAnsi"/>
              </w:rPr>
            </w:pPr>
            <w:r w:rsidRPr="00750D11">
              <w:rPr>
                <w:rFonts w:cstheme="minorHAnsi"/>
              </w:rPr>
              <w:t>20%</w:t>
            </w:r>
          </w:p>
        </w:tc>
      </w:tr>
      <w:tr w:rsidR="00716166" w:rsidRPr="00750D11" w14:paraId="16728A4D" w14:textId="77777777" w:rsidTr="007D6645">
        <w:trPr>
          <w:trHeight w:val="199"/>
        </w:trPr>
        <w:tc>
          <w:tcPr>
            <w:tcW w:w="761" w:type="dxa"/>
            <w:tcBorders>
              <w:top w:val="nil"/>
              <w:left w:val="single" w:sz="8" w:space="0" w:color="auto"/>
              <w:bottom w:val="nil"/>
              <w:right w:val="nil"/>
            </w:tcBorders>
            <w:shd w:val="clear" w:color="auto" w:fill="C0C0C0"/>
            <w:vAlign w:val="center"/>
          </w:tcPr>
          <w:p w14:paraId="07DAB96B" w14:textId="77777777" w:rsidR="00716166" w:rsidRPr="00750D11" w:rsidRDefault="00716166" w:rsidP="007D6645">
            <w:pPr>
              <w:rPr>
                <w:rFonts w:cstheme="minorHAnsi"/>
              </w:rPr>
            </w:pPr>
            <w:r w:rsidRPr="00750D11">
              <w:rPr>
                <w:rFonts w:cstheme="minorHAnsi"/>
                <w:u w:val="single"/>
              </w:rPr>
              <w:t>4</w:t>
            </w:r>
            <w:r w:rsidRPr="00750D11">
              <w:rPr>
                <w:rFonts w:cstheme="minorHAnsi"/>
                <w:u w:val="single"/>
                <w:vertAlign w:val="superscript"/>
              </w:rPr>
              <w:t>th</w:t>
            </w:r>
          </w:p>
        </w:tc>
        <w:tc>
          <w:tcPr>
            <w:tcW w:w="0" w:type="auto"/>
            <w:tcBorders>
              <w:top w:val="nil"/>
              <w:left w:val="nil"/>
              <w:bottom w:val="single" w:sz="8" w:space="0" w:color="969696"/>
              <w:right w:val="nil"/>
            </w:tcBorders>
            <w:vAlign w:val="center"/>
          </w:tcPr>
          <w:p w14:paraId="6D08008E" w14:textId="77777777" w:rsidR="00716166" w:rsidRPr="00750D11" w:rsidRDefault="00716166" w:rsidP="007D6645">
            <w:pPr>
              <w:rPr>
                <w:rFonts w:cstheme="minorHAnsi"/>
              </w:rPr>
            </w:pPr>
            <w:r w:rsidRPr="00750D11">
              <w:rPr>
                <w:rFonts w:cstheme="minorHAnsi"/>
              </w:rPr>
              <w:t>17%</w:t>
            </w:r>
          </w:p>
        </w:tc>
        <w:tc>
          <w:tcPr>
            <w:tcW w:w="0" w:type="auto"/>
            <w:tcBorders>
              <w:top w:val="nil"/>
              <w:left w:val="nil"/>
              <w:bottom w:val="single" w:sz="8" w:space="0" w:color="969696"/>
              <w:right w:val="nil"/>
            </w:tcBorders>
            <w:vAlign w:val="center"/>
          </w:tcPr>
          <w:p w14:paraId="670A3AC0" w14:textId="77777777" w:rsidR="00716166" w:rsidRPr="00750D11" w:rsidRDefault="00716166" w:rsidP="007D6645">
            <w:pPr>
              <w:rPr>
                <w:rFonts w:cstheme="minorHAnsi"/>
              </w:rPr>
            </w:pPr>
            <w:r w:rsidRPr="00750D11">
              <w:rPr>
                <w:rFonts w:cstheme="minorHAnsi"/>
              </w:rPr>
              <w:t>23%</w:t>
            </w:r>
          </w:p>
        </w:tc>
        <w:tc>
          <w:tcPr>
            <w:tcW w:w="0" w:type="auto"/>
            <w:tcBorders>
              <w:top w:val="nil"/>
              <w:left w:val="single" w:sz="8" w:space="0" w:color="808080"/>
              <w:bottom w:val="single" w:sz="8" w:space="0" w:color="969696"/>
              <w:right w:val="nil"/>
            </w:tcBorders>
            <w:vAlign w:val="center"/>
          </w:tcPr>
          <w:p w14:paraId="0E7CB8A3" w14:textId="77777777" w:rsidR="00716166" w:rsidRPr="00750D11" w:rsidRDefault="00716166" w:rsidP="007D6645">
            <w:pPr>
              <w:rPr>
                <w:rFonts w:cstheme="minorHAnsi"/>
              </w:rPr>
            </w:pPr>
            <w:r w:rsidRPr="00750D11">
              <w:rPr>
                <w:rFonts w:cstheme="minorHAnsi"/>
              </w:rPr>
              <w:t>15%</w:t>
            </w:r>
          </w:p>
        </w:tc>
        <w:tc>
          <w:tcPr>
            <w:tcW w:w="0" w:type="auto"/>
            <w:tcBorders>
              <w:top w:val="nil"/>
              <w:left w:val="nil"/>
              <w:bottom w:val="single" w:sz="8" w:space="0" w:color="969696"/>
              <w:right w:val="single" w:sz="8" w:space="0" w:color="808080"/>
            </w:tcBorders>
            <w:vAlign w:val="center"/>
          </w:tcPr>
          <w:p w14:paraId="61C3F35E" w14:textId="77777777" w:rsidR="00716166" w:rsidRPr="00750D11" w:rsidRDefault="00716166" w:rsidP="007D6645">
            <w:pPr>
              <w:rPr>
                <w:rFonts w:cstheme="minorHAnsi"/>
              </w:rPr>
            </w:pPr>
            <w:r w:rsidRPr="00750D11">
              <w:rPr>
                <w:rFonts w:cstheme="minorHAnsi"/>
              </w:rPr>
              <w:t>20%</w:t>
            </w:r>
          </w:p>
        </w:tc>
        <w:tc>
          <w:tcPr>
            <w:tcW w:w="0" w:type="auto"/>
            <w:tcBorders>
              <w:top w:val="nil"/>
              <w:left w:val="nil"/>
              <w:bottom w:val="single" w:sz="8" w:space="0" w:color="969696"/>
              <w:right w:val="nil"/>
            </w:tcBorders>
            <w:vAlign w:val="center"/>
          </w:tcPr>
          <w:p w14:paraId="355C5928" w14:textId="77777777" w:rsidR="00716166" w:rsidRPr="00750D11" w:rsidRDefault="00716166" w:rsidP="007D6645">
            <w:pPr>
              <w:rPr>
                <w:rFonts w:cstheme="minorHAnsi"/>
              </w:rPr>
            </w:pPr>
            <w:r w:rsidRPr="00750D11">
              <w:rPr>
                <w:rFonts w:cstheme="minorHAnsi"/>
              </w:rPr>
              <w:t>13%</w:t>
            </w:r>
          </w:p>
        </w:tc>
        <w:tc>
          <w:tcPr>
            <w:tcW w:w="0" w:type="auto"/>
            <w:tcBorders>
              <w:top w:val="nil"/>
              <w:left w:val="nil"/>
              <w:bottom w:val="single" w:sz="8" w:space="0" w:color="969696"/>
              <w:right w:val="nil"/>
            </w:tcBorders>
            <w:vAlign w:val="center"/>
          </w:tcPr>
          <w:p w14:paraId="32D51E9C" w14:textId="77777777" w:rsidR="00716166" w:rsidRPr="00750D11" w:rsidRDefault="00716166" w:rsidP="007D6645">
            <w:pPr>
              <w:rPr>
                <w:rFonts w:cstheme="minorHAnsi"/>
              </w:rPr>
            </w:pPr>
            <w:r w:rsidRPr="00750D11">
              <w:rPr>
                <w:rFonts w:cstheme="minorHAnsi"/>
              </w:rPr>
              <w:t>17%</w:t>
            </w:r>
          </w:p>
        </w:tc>
        <w:tc>
          <w:tcPr>
            <w:tcW w:w="0" w:type="auto"/>
            <w:tcBorders>
              <w:top w:val="nil"/>
              <w:left w:val="single" w:sz="8" w:space="0" w:color="808080"/>
              <w:bottom w:val="single" w:sz="8" w:space="0" w:color="969696"/>
              <w:right w:val="nil"/>
            </w:tcBorders>
            <w:vAlign w:val="center"/>
          </w:tcPr>
          <w:p w14:paraId="350420A9" w14:textId="77777777" w:rsidR="00716166" w:rsidRPr="00750D11" w:rsidRDefault="00716166" w:rsidP="007D6645">
            <w:pPr>
              <w:rPr>
                <w:rFonts w:cstheme="minorHAnsi"/>
              </w:rPr>
            </w:pPr>
            <w:r w:rsidRPr="00750D11">
              <w:rPr>
                <w:rFonts w:cstheme="minorHAnsi"/>
              </w:rPr>
              <w:t>12%</w:t>
            </w:r>
          </w:p>
        </w:tc>
        <w:tc>
          <w:tcPr>
            <w:tcW w:w="0" w:type="auto"/>
            <w:tcBorders>
              <w:top w:val="nil"/>
              <w:left w:val="nil"/>
              <w:bottom w:val="single" w:sz="8" w:space="0" w:color="969696"/>
              <w:right w:val="single" w:sz="8" w:space="0" w:color="808080"/>
            </w:tcBorders>
            <w:vAlign w:val="center"/>
          </w:tcPr>
          <w:p w14:paraId="7A65D300" w14:textId="77777777" w:rsidR="00716166" w:rsidRPr="00750D11" w:rsidRDefault="00716166" w:rsidP="007D6645">
            <w:pPr>
              <w:rPr>
                <w:rFonts w:cstheme="minorHAnsi"/>
              </w:rPr>
            </w:pPr>
            <w:r w:rsidRPr="00750D11">
              <w:rPr>
                <w:rFonts w:cstheme="minorHAnsi"/>
              </w:rPr>
              <w:t>15%</w:t>
            </w:r>
          </w:p>
        </w:tc>
        <w:tc>
          <w:tcPr>
            <w:tcW w:w="0" w:type="auto"/>
            <w:tcBorders>
              <w:top w:val="nil"/>
              <w:left w:val="nil"/>
              <w:bottom w:val="single" w:sz="8" w:space="0" w:color="969696"/>
              <w:right w:val="nil"/>
            </w:tcBorders>
            <w:vAlign w:val="center"/>
          </w:tcPr>
          <w:p w14:paraId="2F5C9E83" w14:textId="77777777" w:rsidR="00716166" w:rsidRPr="00750D11" w:rsidRDefault="00716166" w:rsidP="007D6645">
            <w:pPr>
              <w:rPr>
                <w:rFonts w:cstheme="minorHAnsi"/>
              </w:rPr>
            </w:pPr>
            <w:r w:rsidRPr="00750D11">
              <w:rPr>
                <w:rFonts w:cstheme="minorHAnsi"/>
              </w:rPr>
              <w:t>11%</w:t>
            </w:r>
          </w:p>
        </w:tc>
        <w:tc>
          <w:tcPr>
            <w:tcW w:w="0" w:type="auto"/>
            <w:tcBorders>
              <w:top w:val="nil"/>
              <w:left w:val="nil"/>
              <w:bottom w:val="single" w:sz="8" w:space="0" w:color="969696"/>
              <w:right w:val="nil"/>
            </w:tcBorders>
            <w:vAlign w:val="center"/>
          </w:tcPr>
          <w:p w14:paraId="0F39D6A4" w14:textId="77777777" w:rsidR="00716166" w:rsidRPr="00750D11" w:rsidRDefault="00716166" w:rsidP="007D6645">
            <w:pPr>
              <w:rPr>
                <w:rFonts w:cstheme="minorHAnsi"/>
              </w:rPr>
            </w:pPr>
            <w:r w:rsidRPr="00750D11">
              <w:rPr>
                <w:rFonts w:cstheme="minorHAnsi"/>
              </w:rPr>
              <w:t>14%</w:t>
            </w:r>
          </w:p>
        </w:tc>
        <w:tc>
          <w:tcPr>
            <w:tcW w:w="0" w:type="auto"/>
            <w:tcBorders>
              <w:top w:val="nil"/>
              <w:left w:val="single" w:sz="8" w:space="0" w:color="808080"/>
              <w:bottom w:val="single" w:sz="8" w:space="0" w:color="969696"/>
              <w:right w:val="nil"/>
            </w:tcBorders>
            <w:vAlign w:val="center"/>
          </w:tcPr>
          <w:p w14:paraId="38EC1D42" w14:textId="77777777" w:rsidR="00716166" w:rsidRPr="00750D11" w:rsidRDefault="00716166" w:rsidP="007D6645">
            <w:pPr>
              <w:rPr>
                <w:rFonts w:cstheme="minorHAnsi"/>
              </w:rPr>
            </w:pPr>
            <w:r w:rsidRPr="00750D11">
              <w:rPr>
                <w:rFonts w:cstheme="minorHAnsi"/>
              </w:rPr>
              <w:t>10%</w:t>
            </w:r>
          </w:p>
        </w:tc>
        <w:tc>
          <w:tcPr>
            <w:tcW w:w="0" w:type="auto"/>
            <w:tcBorders>
              <w:top w:val="nil"/>
              <w:left w:val="nil"/>
              <w:bottom w:val="single" w:sz="8" w:space="0" w:color="969696"/>
              <w:right w:val="single" w:sz="8" w:space="0" w:color="808080"/>
            </w:tcBorders>
            <w:vAlign w:val="center"/>
          </w:tcPr>
          <w:p w14:paraId="552B31FC" w14:textId="77777777" w:rsidR="00716166" w:rsidRPr="00750D11" w:rsidRDefault="00716166" w:rsidP="007D6645">
            <w:pPr>
              <w:rPr>
                <w:rFonts w:cstheme="minorHAnsi"/>
              </w:rPr>
            </w:pPr>
            <w:r w:rsidRPr="00750D11">
              <w:rPr>
                <w:rFonts w:cstheme="minorHAnsi"/>
              </w:rPr>
              <w:t>13%</w:t>
            </w:r>
          </w:p>
        </w:tc>
        <w:tc>
          <w:tcPr>
            <w:tcW w:w="0" w:type="auto"/>
            <w:gridSpan w:val="2"/>
            <w:tcBorders>
              <w:top w:val="nil"/>
              <w:left w:val="nil"/>
              <w:bottom w:val="single" w:sz="8" w:space="0" w:color="969696"/>
              <w:right w:val="nil"/>
            </w:tcBorders>
            <w:vAlign w:val="center"/>
          </w:tcPr>
          <w:p w14:paraId="7529758C" w14:textId="77777777" w:rsidR="00716166" w:rsidRPr="00750D11" w:rsidRDefault="00716166" w:rsidP="007D6645">
            <w:pPr>
              <w:rPr>
                <w:rFonts w:cstheme="minorHAnsi"/>
              </w:rPr>
            </w:pPr>
            <w:r w:rsidRPr="00750D11">
              <w:rPr>
                <w:rFonts w:cstheme="minorHAnsi"/>
              </w:rPr>
              <w:t>10%</w:t>
            </w:r>
          </w:p>
        </w:tc>
        <w:tc>
          <w:tcPr>
            <w:tcW w:w="0" w:type="auto"/>
            <w:tcBorders>
              <w:top w:val="nil"/>
              <w:left w:val="nil"/>
              <w:bottom w:val="single" w:sz="8" w:space="0" w:color="969696"/>
              <w:right w:val="nil"/>
            </w:tcBorders>
            <w:vAlign w:val="center"/>
          </w:tcPr>
          <w:p w14:paraId="528F765E" w14:textId="77777777" w:rsidR="00716166" w:rsidRPr="00750D11" w:rsidRDefault="00716166" w:rsidP="007D6645">
            <w:pPr>
              <w:rPr>
                <w:rFonts w:cstheme="minorHAnsi"/>
              </w:rPr>
            </w:pPr>
            <w:r w:rsidRPr="00750D11">
              <w:rPr>
                <w:rFonts w:cstheme="minorHAnsi"/>
              </w:rPr>
              <w:t>13%</w:t>
            </w:r>
          </w:p>
        </w:tc>
        <w:tc>
          <w:tcPr>
            <w:tcW w:w="0" w:type="auto"/>
            <w:gridSpan w:val="2"/>
            <w:tcBorders>
              <w:top w:val="nil"/>
              <w:left w:val="single" w:sz="8" w:space="0" w:color="808080"/>
              <w:bottom w:val="single" w:sz="8" w:space="0" w:color="969696"/>
              <w:right w:val="nil"/>
            </w:tcBorders>
            <w:vAlign w:val="center"/>
          </w:tcPr>
          <w:p w14:paraId="64BCCD63" w14:textId="77777777" w:rsidR="00716166" w:rsidRPr="00750D11" w:rsidRDefault="00716166" w:rsidP="007D6645">
            <w:pPr>
              <w:rPr>
                <w:rFonts w:cstheme="minorHAnsi"/>
              </w:rPr>
            </w:pPr>
            <w:r w:rsidRPr="00750D11">
              <w:rPr>
                <w:rFonts w:cstheme="minorHAnsi"/>
              </w:rPr>
              <w:t>10%</w:t>
            </w:r>
          </w:p>
        </w:tc>
        <w:tc>
          <w:tcPr>
            <w:tcW w:w="0" w:type="auto"/>
            <w:tcBorders>
              <w:top w:val="nil"/>
              <w:left w:val="nil"/>
              <w:bottom w:val="single" w:sz="8" w:space="0" w:color="969696"/>
              <w:right w:val="single" w:sz="8" w:space="0" w:color="808080"/>
            </w:tcBorders>
            <w:vAlign w:val="center"/>
          </w:tcPr>
          <w:p w14:paraId="3A20359E" w14:textId="77777777" w:rsidR="00716166" w:rsidRPr="00750D11" w:rsidRDefault="00716166" w:rsidP="007D6645">
            <w:pPr>
              <w:rPr>
                <w:rFonts w:cstheme="minorHAnsi"/>
              </w:rPr>
            </w:pPr>
            <w:r w:rsidRPr="00750D11">
              <w:rPr>
                <w:rFonts w:cstheme="minorHAnsi"/>
              </w:rPr>
              <w:t>13%</w:t>
            </w:r>
          </w:p>
        </w:tc>
        <w:tc>
          <w:tcPr>
            <w:tcW w:w="1134" w:type="dxa"/>
            <w:tcBorders>
              <w:top w:val="nil"/>
              <w:left w:val="nil"/>
              <w:bottom w:val="single" w:sz="8" w:space="0" w:color="969696"/>
              <w:right w:val="nil"/>
            </w:tcBorders>
            <w:vAlign w:val="center"/>
          </w:tcPr>
          <w:p w14:paraId="00B5C266" w14:textId="77777777" w:rsidR="00716166" w:rsidRPr="00750D11" w:rsidRDefault="00716166" w:rsidP="007D6645">
            <w:pPr>
              <w:rPr>
                <w:rFonts w:cstheme="minorHAnsi"/>
              </w:rPr>
            </w:pPr>
            <w:r w:rsidRPr="00750D11">
              <w:rPr>
                <w:rFonts w:cstheme="minorHAnsi"/>
              </w:rPr>
              <w:t>10%</w:t>
            </w:r>
          </w:p>
        </w:tc>
        <w:tc>
          <w:tcPr>
            <w:tcW w:w="1134" w:type="dxa"/>
            <w:tcBorders>
              <w:top w:val="nil"/>
              <w:left w:val="nil"/>
              <w:bottom w:val="single" w:sz="8" w:space="0" w:color="969696"/>
              <w:right w:val="single" w:sz="8" w:space="0" w:color="auto"/>
            </w:tcBorders>
            <w:vAlign w:val="center"/>
          </w:tcPr>
          <w:p w14:paraId="57EF67EB" w14:textId="77777777" w:rsidR="00716166" w:rsidRPr="00750D11" w:rsidRDefault="00716166" w:rsidP="007D6645">
            <w:pPr>
              <w:rPr>
                <w:rFonts w:cstheme="minorHAnsi"/>
              </w:rPr>
            </w:pPr>
            <w:r w:rsidRPr="00750D11">
              <w:rPr>
                <w:rFonts w:cstheme="minorHAnsi"/>
              </w:rPr>
              <w:t>13%</w:t>
            </w:r>
          </w:p>
        </w:tc>
      </w:tr>
      <w:tr w:rsidR="00716166" w:rsidRPr="00750D11" w14:paraId="55473779" w14:textId="77777777" w:rsidTr="007D6645">
        <w:trPr>
          <w:trHeight w:val="199"/>
        </w:trPr>
        <w:tc>
          <w:tcPr>
            <w:tcW w:w="761" w:type="dxa"/>
            <w:tcBorders>
              <w:top w:val="nil"/>
              <w:left w:val="single" w:sz="8" w:space="0" w:color="auto"/>
              <w:bottom w:val="nil"/>
              <w:right w:val="nil"/>
            </w:tcBorders>
            <w:shd w:val="clear" w:color="auto" w:fill="C0C0C0"/>
            <w:vAlign w:val="center"/>
          </w:tcPr>
          <w:p w14:paraId="43306871" w14:textId="77777777" w:rsidR="00716166" w:rsidRPr="00750D11" w:rsidRDefault="00716166" w:rsidP="007D6645">
            <w:pPr>
              <w:rPr>
                <w:rFonts w:cstheme="minorHAnsi"/>
              </w:rPr>
            </w:pPr>
            <w:r w:rsidRPr="00750D11">
              <w:rPr>
                <w:rFonts w:cstheme="minorHAnsi"/>
                <w:u w:val="single"/>
              </w:rPr>
              <w:t>5</w:t>
            </w:r>
            <w:r w:rsidRPr="00750D11">
              <w:rPr>
                <w:rFonts w:cstheme="minorHAnsi"/>
                <w:u w:val="single"/>
                <w:vertAlign w:val="superscript"/>
              </w:rPr>
              <w:t>th</w:t>
            </w:r>
          </w:p>
        </w:tc>
        <w:tc>
          <w:tcPr>
            <w:tcW w:w="0" w:type="auto"/>
            <w:tcBorders>
              <w:top w:val="nil"/>
              <w:left w:val="nil"/>
              <w:bottom w:val="single" w:sz="8" w:space="0" w:color="969696"/>
              <w:right w:val="nil"/>
            </w:tcBorders>
            <w:vAlign w:val="center"/>
          </w:tcPr>
          <w:p w14:paraId="332380EE" w14:textId="77777777" w:rsidR="00716166" w:rsidRPr="00750D11" w:rsidRDefault="00716166" w:rsidP="007D6645">
            <w:pPr>
              <w:rPr>
                <w:rFonts w:cstheme="minorHAnsi"/>
              </w:rPr>
            </w:pPr>
            <w:r w:rsidRPr="00750D11">
              <w:rPr>
                <w:rFonts w:cstheme="minorHAnsi"/>
              </w:rPr>
              <w:t>14%</w:t>
            </w:r>
          </w:p>
        </w:tc>
        <w:tc>
          <w:tcPr>
            <w:tcW w:w="0" w:type="auto"/>
            <w:tcBorders>
              <w:top w:val="nil"/>
              <w:left w:val="nil"/>
              <w:bottom w:val="single" w:sz="8" w:space="0" w:color="969696"/>
              <w:right w:val="nil"/>
            </w:tcBorders>
            <w:vAlign w:val="center"/>
          </w:tcPr>
          <w:p w14:paraId="7416080B" w14:textId="77777777" w:rsidR="00716166" w:rsidRPr="00750D11" w:rsidRDefault="00716166" w:rsidP="007D6645">
            <w:pPr>
              <w:rPr>
                <w:rFonts w:cstheme="minorHAnsi"/>
              </w:rPr>
            </w:pPr>
            <w:r w:rsidRPr="00750D11">
              <w:rPr>
                <w:rFonts w:cstheme="minorHAnsi"/>
              </w:rPr>
              <w:t>19%</w:t>
            </w:r>
          </w:p>
        </w:tc>
        <w:tc>
          <w:tcPr>
            <w:tcW w:w="0" w:type="auto"/>
            <w:tcBorders>
              <w:top w:val="nil"/>
              <w:left w:val="single" w:sz="8" w:space="0" w:color="808080"/>
              <w:bottom w:val="single" w:sz="8" w:space="0" w:color="969696"/>
              <w:right w:val="nil"/>
            </w:tcBorders>
            <w:vAlign w:val="center"/>
          </w:tcPr>
          <w:p w14:paraId="0C3F892F" w14:textId="77777777" w:rsidR="00716166" w:rsidRPr="00750D11" w:rsidRDefault="00716166" w:rsidP="007D6645">
            <w:pPr>
              <w:rPr>
                <w:rFonts w:cstheme="minorHAnsi"/>
              </w:rPr>
            </w:pPr>
            <w:r w:rsidRPr="00750D11">
              <w:rPr>
                <w:rFonts w:cstheme="minorHAnsi"/>
              </w:rPr>
              <w:t>11%</w:t>
            </w:r>
          </w:p>
        </w:tc>
        <w:tc>
          <w:tcPr>
            <w:tcW w:w="0" w:type="auto"/>
            <w:tcBorders>
              <w:top w:val="nil"/>
              <w:left w:val="nil"/>
              <w:bottom w:val="single" w:sz="8" w:space="0" w:color="969696"/>
              <w:right w:val="single" w:sz="8" w:space="0" w:color="808080"/>
            </w:tcBorders>
            <w:vAlign w:val="center"/>
          </w:tcPr>
          <w:p w14:paraId="7C7E74DC" w14:textId="77777777" w:rsidR="00716166" w:rsidRPr="00750D11" w:rsidRDefault="00716166" w:rsidP="007D6645">
            <w:pPr>
              <w:rPr>
                <w:rFonts w:cstheme="minorHAnsi"/>
              </w:rPr>
            </w:pPr>
            <w:r w:rsidRPr="00750D11">
              <w:rPr>
                <w:rFonts w:cstheme="minorHAnsi"/>
              </w:rPr>
              <w:t>14%</w:t>
            </w:r>
          </w:p>
        </w:tc>
        <w:tc>
          <w:tcPr>
            <w:tcW w:w="0" w:type="auto"/>
            <w:tcBorders>
              <w:top w:val="nil"/>
              <w:left w:val="nil"/>
              <w:bottom w:val="single" w:sz="8" w:space="0" w:color="969696"/>
              <w:right w:val="nil"/>
            </w:tcBorders>
            <w:vAlign w:val="center"/>
          </w:tcPr>
          <w:p w14:paraId="1A56233F" w14:textId="77777777" w:rsidR="00716166" w:rsidRPr="00750D11" w:rsidRDefault="00716166" w:rsidP="007D6645">
            <w:pPr>
              <w:rPr>
                <w:rFonts w:cstheme="minorHAnsi"/>
              </w:rPr>
            </w:pPr>
            <w:r w:rsidRPr="00750D11">
              <w:rPr>
                <w:rFonts w:cstheme="minorHAnsi"/>
              </w:rPr>
              <w:t>10%</w:t>
            </w:r>
          </w:p>
        </w:tc>
        <w:tc>
          <w:tcPr>
            <w:tcW w:w="0" w:type="auto"/>
            <w:tcBorders>
              <w:top w:val="nil"/>
              <w:left w:val="nil"/>
              <w:bottom w:val="single" w:sz="8" w:space="0" w:color="969696"/>
              <w:right w:val="nil"/>
            </w:tcBorders>
            <w:vAlign w:val="center"/>
          </w:tcPr>
          <w:p w14:paraId="7592DD28" w14:textId="77777777" w:rsidR="00716166" w:rsidRPr="00750D11" w:rsidRDefault="00716166" w:rsidP="007D6645">
            <w:pPr>
              <w:rPr>
                <w:rFonts w:cstheme="minorHAnsi"/>
              </w:rPr>
            </w:pPr>
            <w:r w:rsidRPr="00750D11">
              <w:rPr>
                <w:rFonts w:cstheme="minorHAnsi"/>
              </w:rPr>
              <w:t>13%</w:t>
            </w:r>
          </w:p>
        </w:tc>
        <w:tc>
          <w:tcPr>
            <w:tcW w:w="0" w:type="auto"/>
            <w:tcBorders>
              <w:top w:val="nil"/>
              <w:left w:val="single" w:sz="8" w:space="0" w:color="808080"/>
              <w:bottom w:val="single" w:sz="8" w:space="0" w:color="969696"/>
              <w:right w:val="nil"/>
            </w:tcBorders>
            <w:vAlign w:val="center"/>
          </w:tcPr>
          <w:p w14:paraId="1E3B4D5B" w14:textId="77777777" w:rsidR="00716166" w:rsidRPr="00750D11" w:rsidRDefault="00716166" w:rsidP="007D6645">
            <w:pPr>
              <w:rPr>
                <w:rFonts w:cstheme="minorHAnsi"/>
              </w:rPr>
            </w:pPr>
            <w:r w:rsidRPr="00750D11">
              <w:rPr>
                <w:rFonts w:cstheme="minorHAnsi"/>
              </w:rPr>
              <w:t>9%</w:t>
            </w:r>
          </w:p>
        </w:tc>
        <w:tc>
          <w:tcPr>
            <w:tcW w:w="0" w:type="auto"/>
            <w:tcBorders>
              <w:top w:val="nil"/>
              <w:left w:val="nil"/>
              <w:bottom w:val="single" w:sz="8" w:space="0" w:color="969696"/>
              <w:right w:val="single" w:sz="8" w:space="0" w:color="808080"/>
            </w:tcBorders>
            <w:vAlign w:val="center"/>
          </w:tcPr>
          <w:p w14:paraId="64135F6B" w14:textId="77777777" w:rsidR="00716166" w:rsidRPr="00750D11" w:rsidRDefault="00716166" w:rsidP="007D6645">
            <w:pPr>
              <w:rPr>
                <w:rFonts w:cstheme="minorHAnsi"/>
              </w:rPr>
            </w:pPr>
            <w:r w:rsidRPr="00750D11">
              <w:rPr>
                <w:rFonts w:cstheme="minorHAnsi"/>
              </w:rPr>
              <w:t>12%</w:t>
            </w:r>
          </w:p>
        </w:tc>
        <w:tc>
          <w:tcPr>
            <w:tcW w:w="0" w:type="auto"/>
            <w:tcBorders>
              <w:top w:val="nil"/>
              <w:left w:val="nil"/>
              <w:bottom w:val="single" w:sz="8" w:space="0" w:color="969696"/>
              <w:right w:val="nil"/>
            </w:tcBorders>
            <w:vAlign w:val="center"/>
          </w:tcPr>
          <w:p w14:paraId="56407106" w14:textId="77777777" w:rsidR="00716166" w:rsidRPr="00750D11" w:rsidRDefault="00716166" w:rsidP="007D6645">
            <w:pPr>
              <w:rPr>
                <w:rFonts w:cstheme="minorHAnsi"/>
              </w:rPr>
            </w:pPr>
            <w:r w:rsidRPr="00750D11">
              <w:rPr>
                <w:rFonts w:cstheme="minorHAnsi"/>
              </w:rPr>
              <w:t>8%</w:t>
            </w:r>
          </w:p>
        </w:tc>
        <w:tc>
          <w:tcPr>
            <w:tcW w:w="0" w:type="auto"/>
            <w:tcBorders>
              <w:top w:val="nil"/>
              <w:left w:val="nil"/>
              <w:bottom w:val="single" w:sz="8" w:space="0" w:color="969696"/>
              <w:right w:val="nil"/>
            </w:tcBorders>
            <w:vAlign w:val="center"/>
          </w:tcPr>
          <w:p w14:paraId="013CD544" w14:textId="77777777" w:rsidR="00716166" w:rsidRPr="00750D11" w:rsidRDefault="00716166" w:rsidP="007D6645">
            <w:pPr>
              <w:rPr>
                <w:rFonts w:cstheme="minorHAnsi"/>
              </w:rPr>
            </w:pPr>
            <w:r w:rsidRPr="00750D11">
              <w:rPr>
                <w:rFonts w:cstheme="minorHAnsi"/>
              </w:rPr>
              <w:t>11%</w:t>
            </w:r>
          </w:p>
        </w:tc>
        <w:tc>
          <w:tcPr>
            <w:tcW w:w="0" w:type="auto"/>
            <w:tcBorders>
              <w:top w:val="nil"/>
              <w:left w:val="single" w:sz="8" w:space="0" w:color="808080"/>
              <w:bottom w:val="single" w:sz="8" w:space="0" w:color="969696"/>
              <w:right w:val="nil"/>
            </w:tcBorders>
            <w:vAlign w:val="center"/>
          </w:tcPr>
          <w:p w14:paraId="15CE3C44" w14:textId="77777777" w:rsidR="00716166" w:rsidRPr="00750D11" w:rsidRDefault="00716166" w:rsidP="007D6645">
            <w:pPr>
              <w:rPr>
                <w:rFonts w:cstheme="minorHAnsi"/>
              </w:rPr>
            </w:pPr>
            <w:r w:rsidRPr="00750D11">
              <w:rPr>
                <w:rFonts w:cstheme="minorHAnsi"/>
              </w:rPr>
              <w:t>8%</w:t>
            </w:r>
          </w:p>
        </w:tc>
        <w:tc>
          <w:tcPr>
            <w:tcW w:w="0" w:type="auto"/>
            <w:tcBorders>
              <w:top w:val="nil"/>
              <w:left w:val="nil"/>
              <w:bottom w:val="single" w:sz="8" w:space="0" w:color="969696"/>
              <w:right w:val="single" w:sz="8" w:space="0" w:color="808080"/>
            </w:tcBorders>
            <w:vAlign w:val="center"/>
          </w:tcPr>
          <w:p w14:paraId="23EAB6C7" w14:textId="77777777" w:rsidR="00716166" w:rsidRPr="00750D11" w:rsidRDefault="00716166" w:rsidP="007D6645">
            <w:pPr>
              <w:rPr>
                <w:rFonts w:cstheme="minorHAnsi"/>
              </w:rPr>
            </w:pPr>
            <w:r w:rsidRPr="00750D11">
              <w:rPr>
                <w:rFonts w:cstheme="minorHAnsi"/>
              </w:rPr>
              <w:t>11%</w:t>
            </w:r>
          </w:p>
        </w:tc>
        <w:tc>
          <w:tcPr>
            <w:tcW w:w="0" w:type="auto"/>
            <w:gridSpan w:val="2"/>
            <w:tcBorders>
              <w:top w:val="nil"/>
              <w:left w:val="nil"/>
              <w:bottom w:val="single" w:sz="8" w:space="0" w:color="969696"/>
              <w:right w:val="nil"/>
            </w:tcBorders>
            <w:vAlign w:val="center"/>
          </w:tcPr>
          <w:p w14:paraId="7E72A680" w14:textId="77777777" w:rsidR="00716166" w:rsidRPr="00750D11" w:rsidRDefault="00716166" w:rsidP="007D6645">
            <w:pPr>
              <w:rPr>
                <w:rFonts w:cstheme="minorHAnsi"/>
              </w:rPr>
            </w:pPr>
            <w:r w:rsidRPr="00750D11">
              <w:rPr>
                <w:rFonts w:cstheme="minorHAnsi"/>
              </w:rPr>
              <w:t>7%</w:t>
            </w:r>
          </w:p>
        </w:tc>
        <w:tc>
          <w:tcPr>
            <w:tcW w:w="0" w:type="auto"/>
            <w:tcBorders>
              <w:top w:val="nil"/>
              <w:left w:val="nil"/>
              <w:bottom w:val="single" w:sz="8" w:space="0" w:color="969696"/>
              <w:right w:val="nil"/>
            </w:tcBorders>
            <w:vAlign w:val="center"/>
          </w:tcPr>
          <w:p w14:paraId="0F6A7985" w14:textId="77777777" w:rsidR="00716166" w:rsidRPr="00750D11" w:rsidRDefault="00716166" w:rsidP="007D6645">
            <w:pPr>
              <w:rPr>
                <w:rFonts w:cstheme="minorHAnsi"/>
              </w:rPr>
            </w:pPr>
            <w:r w:rsidRPr="00750D11">
              <w:rPr>
                <w:rFonts w:cstheme="minorHAnsi"/>
              </w:rPr>
              <w:t>9%</w:t>
            </w:r>
          </w:p>
        </w:tc>
        <w:tc>
          <w:tcPr>
            <w:tcW w:w="0" w:type="auto"/>
            <w:gridSpan w:val="2"/>
            <w:tcBorders>
              <w:top w:val="nil"/>
              <w:left w:val="single" w:sz="8" w:space="0" w:color="808080"/>
              <w:bottom w:val="single" w:sz="8" w:space="0" w:color="969696"/>
              <w:right w:val="nil"/>
            </w:tcBorders>
            <w:vAlign w:val="center"/>
          </w:tcPr>
          <w:p w14:paraId="02C4ACAD" w14:textId="77777777" w:rsidR="00716166" w:rsidRPr="00750D11" w:rsidRDefault="00716166" w:rsidP="007D6645">
            <w:pPr>
              <w:rPr>
                <w:rFonts w:cstheme="minorHAnsi"/>
              </w:rPr>
            </w:pPr>
            <w:r w:rsidRPr="00750D11">
              <w:rPr>
                <w:rFonts w:cstheme="minorHAnsi"/>
              </w:rPr>
              <w:t>7%</w:t>
            </w:r>
          </w:p>
        </w:tc>
        <w:tc>
          <w:tcPr>
            <w:tcW w:w="0" w:type="auto"/>
            <w:tcBorders>
              <w:top w:val="nil"/>
              <w:left w:val="nil"/>
              <w:bottom w:val="single" w:sz="8" w:space="0" w:color="969696"/>
              <w:right w:val="single" w:sz="8" w:space="0" w:color="808080"/>
            </w:tcBorders>
            <w:vAlign w:val="center"/>
          </w:tcPr>
          <w:p w14:paraId="4E2115A7" w14:textId="77777777" w:rsidR="00716166" w:rsidRPr="00750D11" w:rsidRDefault="00716166" w:rsidP="007D6645">
            <w:pPr>
              <w:rPr>
                <w:rFonts w:cstheme="minorHAnsi"/>
              </w:rPr>
            </w:pPr>
            <w:r w:rsidRPr="00750D11">
              <w:rPr>
                <w:rFonts w:cstheme="minorHAnsi"/>
              </w:rPr>
              <w:t>9%</w:t>
            </w:r>
          </w:p>
        </w:tc>
        <w:tc>
          <w:tcPr>
            <w:tcW w:w="1134" w:type="dxa"/>
            <w:tcBorders>
              <w:top w:val="nil"/>
              <w:left w:val="nil"/>
              <w:bottom w:val="single" w:sz="8" w:space="0" w:color="969696"/>
              <w:right w:val="nil"/>
            </w:tcBorders>
            <w:vAlign w:val="center"/>
          </w:tcPr>
          <w:p w14:paraId="66489956" w14:textId="77777777" w:rsidR="00716166" w:rsidRPr="00750D11" w:rsidRDefault="00716166" w:rsidP="007D6645">
            <w:pPr>
              <w:rPr>
                <w:rFonts w:cstheme="minorHAnsi"/>
              </w:rPr>
            </w:pPr>
            <w:r w:rsidRPr="00750D11">
              <w:rPr>
                <w:rFonts w:cstheme="minorHAnsi"/>
              </w:rPr>
              <w:t>7%</w:t>
            </w:r>
          </w:p>
        </w:tc>
        <w:tc>
          <w:tcPr>
            <w:tcW w:w="1134" w:type="dxa"/>
            <w:tcBorders>
              <w:top w:val="nil"/>
              <w:left w:val="nil"/>
              <w:bottom w:val="single" w:sz="8" w:space="0" w:color="969696"/>
              <w:right w:val="single" w:sz="8" w:space="0" w:color="auto"/>
            </w:tcBorders>
            <w:vAlign w:val="center"/>
          </w:tcPr>
          <w:p w14:paraId="0A2F57C8" w14:textId="77777777" w:rsidR="00716166" w:rsidRPr="00750D11" w:rsidRDefault="00716166" w:rsidP="007D6645">
            <w:pPr>
              <w:rPr>
                <w:rFonts w:cstheme="minorHAnsi"/>
              </w:rPr>
            </w:pPr>
            <w:r w:rsidRPr="00750D11">
              <w:rPr>
                <w:rFonts w:cstheme="minorHAnsi"/>
              </w:rPr>
              <w:t>9%</w:t>
            </w:r>
          </w:p>
        </w:tc>
      </w:tr>
      <w:tr w:rsidR="00716166" w:rsidRPr="00750D11" w14:paraId="295F6767" w14:textId="77777777" w:rsidTr="007D6645">
        <w:trPr>
          <w:trHeight w:val="199"/>
        </w:trPr>
        <w:tc>
          <w:tcPr>
            <w:tcW w:w="761" w:type="dxa"/>
            <w:tcBorders>
              <w:top w:val="nil"/>
              <w:left w:val="single" w:sz="8" w:space="0" w:color="auto"/>
              <w:bottom w:val="nil"/>
              <w:right w:val="nil"/>
            </w:tcBorders>
            <w:shd w:val="clear" w:color="auto" w:fill="C0C0C0"/>
            <w:vAlign w:val="center"/>
          </w:tcPr>
          <w:p w14:paraId="2827F00E" w14:textId="77777777" w:rsidR="00716166" w:rsidRPr="00750D11" w:rsidRDefault="00716166" w:rsidP="007D6645">
            <w:pPr>
              <w:rPr>
                <w:rFonts w:cstheme="minorHAnsi"/>
              </w:rPr>
            </w:pPr>
            <w:r w:rsidRPr="00750D11">
              <w:rPr>
                <w:rFonts w:cstheme="minorHAnsi"/>
                <w:u w:val="single"/>
              </w:rPr>
              <w:t>6</w:t>
            </w:r>
            <w:r w:rsidRPr="00750D11">
              <w:rPr>
                <w:rFonts w:cstheme="minorHAnsi"/>
                <w:u w:val="single"/>
                <w:vertAlign w:val="superscript"/>
              </w:rPr>
              <w:t>th</w:t>
            </w:r>
          </w:p>
        </w:tc>
        <w:tc>
          <w:tcPr>
            <w:tcW w:w="0" w:type="auto"/>
            <w:tcBorders>
              <w:top w:val="nil"/>
              <w:left w:val="nil"/>
              <w:bottom w:val="single" w:sz="8" w:space="0" w:color="969696"/>
              <w:right w:val="nil"/>
            </w:tcBorders>
            <w:vAlign w:val="center"/>
          </w:tcPr>
          <w:p w14:paraId="1F310D6C"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37DCB4E3"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29143B56" w14:textId="77777777" w:rsidR="00716166" w:rsidRPr="00750D11" w:rsidRDefault="00716166" w:rsidP="007D6645">
            <w:pPr>
              <w:rPr>
                <w:rFonts w:cstheme="minorHAnsi"/>
              </w:rPr>
            </w:pPr>
            <w:r w:rsidRPr="00750D11">
              <w:rPr>
                <w:rFonts w:cstheme="minorHAnsi"/>
              </w:rPr>
              <w:t>8%</w:t>
            </w:r>
          </w:p>
        </w:tc>
        <w:tc>
          <w:tcPr>
            <w:tcW w:w="0" w:type="auto"/>
            <w:tcBorders>
              <w:top w:val="nil"/>
              <w:left w:val="nil"/>
              <w:bottom w:val="single" w:sz="8" w:space="0" w:color="969696"/>
              <w:right w:val="single" w:sz="8" w:space="0" w:color="808080"/>
            </w:tcBorders>
            <w:vAlign w:val="center"/>
          </w:tcPr>
          <w:p w14:paraId="0835280A" w14:textId="77777777" w:rsidR="00716166" w:rsidRPr="00750D11" w:rsidRDefault="00716166" w:rsidP="007D6645">
            <w:pPr>
              <w:rPr>
                <w:rFonts w:cstheme="minorHAnsi"/>
              </w:rPr>
            </w:pPr>
            <w:r w:rsidRPr="00750D11">
              <w:rPr>
                <w:rFonts w:cstheme="minorHAnsi"/>
              </w:rPr>
              <w:t>11%</w:t>
            </w:r>
          </w:p>
        </w:tc>
        <w:tc>
          <w:tcPr>
            <w:tcW w:w="0" w:type="auto"/>
            <w:tcBorders>
              <w:top w:val="nil"/>
              <w:left w:val="nil"/>
              <w:bottom w:val="single" w:sz="8" w:space="0" w:color="969696"/>
              <w:right w:val="nil"/>
            </w:tcBorders>
            <w:vAlign w:val="center"/>
          </w:tcPr>
          <w:p w14:paraId="7A4DBA48" w14:textId="77777777" w:rsidR="00716166" w:rsidRPr="00750D11" w:rsidRDefault="00716166" w:rsidP="007D6645">
            <w:pPr>
              <w:rPr>
                <w:rFonts w:cstheme="minorHAnsi"/>
              </w:rPr>
            </w:pPr>
            <w:r w:rsidRPr="00750D11">
              <w:rPr>
                <w:rFonts w:cstheme="minorHAnsi"/>
              </w:rPr>
              <w:t>8%</w:t>
            </w:r>
          </w:p>
        </w:tc>
        <w:tc>
          <w:tcPr>
            <w:tcW w:w="0" w:type="auto"/>
            <w:tcBorders>
              <w:top w:val="nil"/>
              <w:left w:val="nil"/>
              <w:bottom w:val="single" w:sz="8" w:space="0" w:color="969696"/>
              <w:right w:val="nil"/>
            </w:tcBorders>
            <w:vAlign w:val="center"/>
          </w:tcPr>
          <w:p w14:paraId="12F05445" w14:textId="77777777" w:rsidR="00716166" w:rsidRPr="00750D11" w:rsidRDefault="00716166" w:rsidP="007D6645">
            <w:pPr>
              <w:rPr>
                <w:rFonts w:cstheme="minorHAnsi"/>
              </w:rPr>
            </w:pPr>
            <w:r w:rsidRPr="00750D11">
              <w:rPr>
                <w:rFonts w:cstheme="minorHAnsi"/>
              </w:rPr>
              <w:t>11%</w:t>
            </w:r>
          </w:p>
        </w:tc>
        <w:tc>
          <w:tcPr>
            <w:tcW w:w="0" w:type="auto"/>
            <w:tcBorders>
              <w:top w:val="nil"/>
              <w:left w:val="single" w:sz="8" w:space="0" w:color="808080"/>
              <w:bottom w:val="single" w:sz="8" w:space="0" w:color="969696"/>
              <w:right w:val="nil"/>
            </w:tcBorders>
            <w:vAlign w:val="center"/>
          </w:tcPr>
          <w:p w14:paraId="28DD9523" w14:textId="77777777" w:rsidR="00716166" w:rsidRPr="00750D11" w:rsidRDefault="00716166" w:rsidP="007D6645">
            <w:pPr>
              <w:rPr>
                <w:rFonts w:cstheme="minorHAnsi"/>
              </w:rPr>
            </w:pPr>
            <w:r w:rsidRPr="00750D11">
              <w:rPr>
                <w:rFonts w:cstheme="minorHAnsi"/>
              </w:rPr>
              <w:t>8%</w:t>
            </w:r>
          </w:p>
        </w:tc>
        <w:tc>
          <w:tcPr>
            <w:tcW w:w="0" w:type="auto"/>
            <w:tcBorders>
              <w:top w:val="nil"/>
              <w:left w:val="nil"/>
              <w:bottom w:val="single" w:sz="8" w:space="0" w:color="969696"/>
              <w:right w:val="single" w:sz="8" w:space="0" w:color="808080"/>
            </w:tcBorders>
            <w:vAlign w:val="center"/>
          </w:tcPr>
          <w:p w14:paraId="57AF30C9" w14:textId="77777777" w:rsidR="00716166" w:rsidRPr="00750D11" w:rsidRDefault="00716166" w:rsidP="007D6645">
            <w:pPr>
              <w:rPr>
                <w:rFonts w:cstheme="minorHAnsi"/>
              </w:rPr>
            </w:pPr>
            <w:r w:rsidRPr="00750D11">
              <w:rPr>
                <w:rFonts w:cstheme="minorHAnsi"/>
              </w:rPr>
              <w:t>11%</w:t>
            </w:r>
          </w:p>
        </w:tc>
        <w:tc>
          <w:tcPr>
            <w:tcW w:w="0" w:type="auto"/>
            <w:tcBorders>
              <w:top w:val="nil"/>
              <w:left w:val="nil"/>
              <w:bottom w:val="single" w:sz="8" w:space="0" w:color="969696"/>
              <w:right w:val="nil"/>
            </w:tcBorders>
            <w:vAlign w:val="center"/>
          </w:tcPr>
          <w:p w14:paraId="76EF7D63" w14:textId="77777777" w:rsidR="00716166" w:rsidRPr="00750D11" w:rsidRDefault="00716166" w:rsidP="007D6645">
            <w:pPr>
              <w:rPr>
                <w:rFonts w:cstheme="minorHAnsi"/>
              </w:rPr>
            </w:pPr>
            <w:r w:rsidRPr="00750D11">
              <w:rPr>
                <w:rFonts w:cstheme="minorHAnsi"/>
              </w:rPr>
              <w:t>7%</w:t>
            </w:r>
          </w:p>
        </w:tc>
        <w:tc>
          <w:tcPr>
            <w:tcW w:w="0" w:type="auto"/>
            <w:tcBorders>
              <w:top w:val="nil"/>
              <w:left w:val="nil"/>
              <w:bottom w:val="single" w:sz="8" w:space="0" w:color="969696"/>
              <w:right w:val="nil"/>
            </w:tcBorders>
            <w:vAlign w:val="center"/>
          </w:tcPr>
          <w:p w14:paraId="5CAA2E28" w14:textId="77777777" w:rsidR="00716166" w:rsidRPr="00750D11" w:rsidRDefault="00716166" w:rsidP="007D6645">
            <w:pPr>
              <w:rPr>
                <w:rFonts w:cstheme="minorHAnsi"/>
              </w:rPr>
            </w:pPr>
            <w:r w:rsidRPr="00750D11">
              <w:rPr>
                <w:rFonts w:cstheme="minorHAnsi"/>
              </w:rPr>
              <w:t>9%</w:t>
            </w:r>
          </w:p>
        </w:tc>
        <w:tc>
          <w:tcPr>
            <w:tcW w:w="0" w:type="auto"/>
            <w:tcBorders>
              <w:top w:val="nil"/>
              <w:left w:val="single" w:sz="8" w:space="0" w:color="808080"/>
              <w:bottom w:val="single" w:sz="8" w:space="0" w:color="969696"/>
              <w:right w:val="nil"/>
            </w:tcBorders>
            <w:vAlign w:val="center"/>
          </w:tcPr>
          <w:p w14:paraId="07B9A3A7" w14:textId="77777777" w:rsidR="00716166" w:rsidRPr="00750D11" w:rsidRDefault="00716166" w:rsidP="007D6645">
            <w:pPr>
              <w:rPr>
                <w:rFonts w:cstheme="minorHAnsi"/>
              </w:rPr>
            </w:pPr>
            <w:r w:rsidRPr="00750D11">
              <w:rPr>
                <w:rFonts w:cstheme="minorHAnsi"/>
              </w:rPr>
              <w:t>7%</w:t>
            </w:r>
          </w:p>
        </w:tc>
        <w:tc>
          <w:tcPr>
            <w:tcW w:w="0" w:type="auto"/>
            <w:tcBorders>
              <w:top w:val="nil"/>
              <w:left w:val="nil"/>
              <w:bottom w:val="single" w:sz="8" w:space="0" w:color="969696"/>
              <w:right w:val="single" w:sz="8" w:space="0" w:color="808080"/>
            </w:tcBorders>
            <w:vAlign w:val="center"/>
          </w:tcPr>
          <w:p w14:paraId="77C7FF74" w14:textId="77777777" w:rsidR="00716166" w:rsidRPr="00750D11" w:rsidRDefault="00716166" w:rsidP="007D6645">
            <w:pPr>
              <w:rPr>
                <w:rFonts w:cstheme="minorHAnsi"/>
              </w:rPr>
            </w:pPr>
            <w:r w:rsidRPr="00750D11">
              <w:rPr>
                <w:rFonts w:cstheme="minorHAnsi"/>
              </w:rPr>
              <w:t>9%</w:t>
            </w:r>
          </w:p>
        </w:tc>
        <w:tc>
          <w:tcPr>
            <w:tcW w:w="0" w:type="auto"/>
            <w:gridSpan w:val="2"/>
            <w:tcBorders>
              <w:top w:val="nil"/>
              <w:left w:val="nil"/>
              <w:bottom w:val="single" w:sz="8" w:space="0" w:color="969696"/>
              <w:right w:val="nil"/>
            </w:tcBorders>
            <w:vAlign w:val="center"/>
          </w:tcPr>
          <w:p w14:paraId="4E9FF169" w14:textId="77777777" w:rsidR="00716166" w:rsidRPr="00750D11" w:rsidRDefault="00716166" w:rsidP="007D6645">
            <w:pPr>
              <w:rPr>
                <w:rFonts w:cstheme="minorHAnsi"/>
              </w:rPr>
            </w:pPr>
            <w:r w:rsidRPr="00750D11">
              <w:rPr>
                <w:rFonts w:cstheme="minorHAnsi"/>
              </w:rPr>
              <w:t>6%</w:t>
            </w:r>
          </w:p>
        </w:tc>
        <w:tc>
          <w:tcPr>
            <w:tcW w:w="0" w:type="auto"/>
            <w:tcBorders>
              <w:top w:val="nil"/>
              <w:left w:val="nil"/>
              <w:bottom w:val="single" w:sz="8" w:space="0" w:color="969696"/>
              <w:right w:val="nil"/>
            </w:tcBorders>
            <w:vAlign w:val="center"/>
          </w:tcPr>
          <w:p w14:paraId="68FD351D" w14:textId="77777777" w:rsidR="00716166" w:rsidRPr="00750D11" w:rsidRDefault="00716166" w:rsidP="007D6645">
            <w:pPr>
              <w:rPr>
                <w:rFonts w:cstheme="minorHAnsi"/>
              </w:rPr>
            </w:pPr>
            <w:r w:rsidRPr="00750D11">
              <w:rPr>
                <w:rFonts w:cstheme="minorHAnsi"/>
              </w:rPr>
              <w:t>8%</w:t>
            </w:r>
          </w:p>
        </w:tc>
        <w:tc>
          <w:tcPr>
            <w:tcW w:w="0" w:type="auto"/>
            <w:gridSpan w:val="2"/>
            <w:tcBorders>
              <w:top w:val="nil"/>
              <w:left w:val="single" w:sz="8" w:space="0" w:color="808080"/>
              <w:bottom w:val="single" w:sz="8" w:space="0" w:color="969696"/>
              <w:right w:val="nil"/>
            </w:tcBorders>
            <w:vAlign w:val="center"/>
          </w:tcPr>
          <w:p w14:paraId="54EB8FEC" w14:textId="77777777" w:rsidR="00716166" w:rsidRPr="00750D11" w:rsidRDefault="00716166" w:rsidP="007D6645">
            <w:pPr>
              <w:rPr>
                <w:rFonts w:cstheme="minorHAnsi"/>
              </w:rPr>
            </w:pPr>
            <w:r w:rsidRPr="00750D11">
              <w:rPr>
                <w:rFonts w:cstheme="minorHAnsi"/>
              </w:rPr>
              <w:t>6%</w:t>
            </w:r>
          </w:p>
        </w:tc>
        <w:tc>
          <w:tcPr>
            <w:tcW w:w="0" w:type="auto"/>
            <w:tcBorders>
              <w:top w:val="nil"/>
              <w:left w:val="nil"/>
              <w:bottom w:val="single" w:sz="8" w:space="0" w:color="969696"/>
              <w:right w:val="single" w:sz="8" w:space="0" w:color="808080"/>
            </w:tcBorders>
            <w:vAlign w:val="center"/>
          </w:tcPr>
          <w:p w14:paraId="6BFD2A45" w14:textId="77777777" w:rsidR="00716166" w:rsidRPr="00750D11" w:rsidRDefault="00716166" w:rsidP="007D6645">
            <w:pPr>
              <w:rPr>
                <w:rFonts w:cstheme="minorHAnsi"/>
              </w:rPr>
            </w:pPr>
            <w:r w:rsidRPr="00750D11">
              <w:rPr>
                <w:rFonts w:cstheme="minorHAnsi"/>
              </w:rPr>
              <w:t>8%</w:t>
            </w:r>
          </w:p>
        </w:tc>
        <w:tc>
          <w:tcPr>
            <w:tcW w:w="1134" w:type="dxa"/>
            <w:tcBorders>
              <w:top w:val="nil"/>
              <w:left w:val="nil"/>
              <w:bottom w:val="single" w:sz="8" w:space="0" w:color="969696"/>
              <w:right w:val="nil"/>
            </w:tcBorders>
            <w:vAlign w:val="center"/>
          </w:tcPr>
          <w:p w14:paraId="6A4B9B97" w14:textId="77777777" w:rsidR="00716166" w:rsidRPr="00750D11" w:rsidRDefault="00716166" w:rsidP="007D6645">
            <w:pPr>
              <w:rPr>
                <w:rFonts w:cstheme="minorHAnsi"/>
              </w:rPr>
            </w:pPr>
            <w:r w:rsidRPr="00750D11">
              <w:rPr>
                <w:rFonts w:cstheme="minorHAnsi"/>
              </w:rPr>
              <w:t>6%</w:t>
            </w:r>
          </w:p>
        </w:tc>
        <w:tc>
          <w:tcPr>
            <w:tcW w:w="1134" w:type="dxa"/>
            <w:tcBorders>
              <w:top w:val="nil"/>
              <w:left w:val="nil"/>
              <w:bottom w:val="single" w:sz="8" w:space="0" w:color="969696"/>
              <w:right w:val="single" w:sz="8" w:space="0" w:color="auto"/>
            </w:tcBorders>
            <w:vAlign w:val="center"/>
          </w:tcPr>
          <w:p w14:paraId="719CD9E0" w14:textId="77777777" w:rsidR="00716166" w:rsidRPr="00750D11" w:rsidRDefault="00716166" w:rsidP="007D6645">
            <w:pPr>
              <w:rPr>
                <w:rFonts w:cstheme="minorHAnsi"/>
              </w:rPr>
            </w:pPr>
            <w:r w:rsidRPr="00750D11">
              <w:rPr>
                <w:rFonts w:cstheme="minorHAnsi"/>
              </w:rPr>
              <w:t>8%</w:t>
            </w:r>
          </w:p>
        </w:tc>
      </w:tr>
      <w:tr w:rsidR="00716166" w:rsidRPr="00750D11" w14:paraId="0E08EE06" w14:textId="77777777" w:rsidTr="007D6645">
        <w:trPr>
          <w:trHeight w:val="199"/>
        </w:trPr>
        <w:tc>
          <w:tcPr>
            <w:tcW w:w="761" w:type="dxa"/>
            <w:tcBorders>
              <w:top w:val="nil"/>
              <w:left w:val="single" w:sz="8" w:space="0" w:color="auto"/>
              <w:bottom w:val="nil"/>
              <w:right w:val="nil"/>
            </w:tcBorders>
            <w:shd w:val="clear" w:color="auto" w:fill="C0C0C0"/>
            <w:vAlign w:val="center"/>
          </w:tcPr>
          <w:p w14:paraId="4C0EAC2A" w14:textId="77777777" w:rsidR="00716166" w:rsidRPr="00750D11" w:rsidRDefault="00716166" w:rsidP="007D6645">
            <w:pPr>
              <w:rPr>
                <w:rFonts w:cstheme="minorHAnsi"/>
              </w:rPr>
            </w:pPr>
            <w:r w:rsidRPr="00750D11">
              <w:rPr>
                <w:rFonts w:cstheme="minorHAnsi"/>
                <w:u w:val="single"/>
              </w:rPr>
              <w:t>7</w:t>
            </w:r>
            <w:r w:rsidRPr="00750D11">
              <w:rPr>
                <w:rFonts w:cstheme="minorHAnsi"/>
                <w:u w:val="single"/>
                <w:vertAlign w:val="superscript"/>
              </w:rPr>
              <w:t>th</w:t>
            </w:r>
          </w:p>
        </w:tc>
        <w:tc>
          <w:tcPr>
            <w:tcW w:w="0" w:type="auto"/>
            <w:tcBorders>
              <w:top w:val="nil"/>
              <w:left w:val="nil"/>
              <w:bottom w:val="single" w:sz="8" w:space="0" w:color="969696"/>
              <w:right w:val="nil"/>
            </w:tcBorders>
            <w:vAlign w:val="center"/>
          </w:tcPr>
          <w:p w14:paraId="69EFA79D"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29FE2281"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157E7AFE"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30412ABB"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4F111436" w14:textId="77777777" w:rsidR="00716166" w:rsidRPr="00750D11" w:rsidRDefault="00716166" w:rsidP="007D6645">
            <w:pPr>
              <w:rPr>
                <w:rFonts w:cstheme="minorHAnsi"/>
              </w:rPr>
            </w:pPr>
            <w:r w:rsidRPr="00750D11">
              <w:rPr>
                <w:rFonts w:cstheme="minorHAnsi"/>
              </w:rPr>
              <w:t>6%</w:t>
            </w:r>
          </w:p>
        </w:tc>
        <w:tc>
          <w:tcPr>
            <w:tcW w:w="0" w:type="auto"/>
            <w:tcBorders>
              <w:top w:val="nil"/>
              <w:left w:val="nil"/>
              <w:bottom w:val="single" w:sz="8" w:space="0" w:color="969696"/>
              <w:right w:val="nil"/>
            </w:tcBorders>
            <w:vAlign w:val="center"/>
          </w:tcPr>
          <w:p w14:paraId="5D413202" w14:textId="77777777" w:rsidR="00716166" w:rsidRPr="00750D11" w:rsidRDefault="00716166" w:rsidP="007D6645">
            <w:pPr>
              <w:rPr>
                <w:rFonts w:cstheme="minorHAnsi"/>
              </w:rPr>
            </w:pPr>
            <w:r w:rsidRPr="00750D11">
              <w:rPr>
                <w:rFonts w:cstheme="minorHAnsi"/>
              </w:rPr>
              <w:t>8%</w:t>
            </w:r>
          </w:p>
        </w:tc>
        <w:tc>
          <w:tcPr>
            <w:tcW w:w="0" w:type="auto"/>
            <w:tcBorders>
              <w:top w:val="nil"/>
              <w:left w:val="single" w:sz="8" w:space="0" w:color="808080"/>
              <w:bottom w:val="single" w:sz="8" w:space="0" w:color="969696"/>
              <w:right w:val="nil"/>
            </w:tcBorders>
            <w:vAlign w:val="center"/>
          </w:tcPr>
          <w:p w14:paraId="29286120" w14:textId="77777777" w:rsidR="00716166" w:rsidRPr="00750D11" w:rsidRDefault="00716166" w:rsidP="007D6645">
            <w:pPr>
              <w:rPr>
                <w:rFonts w:cstheme="minorHAnsi"/>
              </w:rPr>
            </w:pPr>
            <w:r w:rsidRPr="00750D11">
              <w:rPr>
                <w:rFonts w:cstheme="minorHAnsi"/>
              </w:rPr>
              <w:t>6%</w:t>
            </w:r>
          </w:p>
        </w:tc>
        <w:tc>
          <w:tcPr>
            <w:tcW w:w="0" w:type="auto"/>
            <w:tcBorders>
              <w:top w:val="nil"/>
              <w:left w:val="nil"/>
              <w:bottom w:val="single" w:sz="8" w:space="0" w:color="969696"/>
              <w:right w:val="single" w:sz="8" w:space="0" w:color="808080"/>
            </w:tcBorders>
            <w:vAlign w:val="center"/>
          </w:tcPr>
          <w:p w14:paraId="0D22DFC5" w14:textId="77777777" w:rsidR="00716166" w:rsidRPr="00750D11" w:rsidRDefault="00716166" w:rsidP="007D6645">
            <w:pPr>
              <w:rPr>
                <w:rFonts w:cstheme="minorHAnsi"/>
              </w:rPr>
            </w:pPr>
            <w:r w:rsidRPr="00750D11">
              <w:rPr>
                <w:rFonts w:cstheme="minorHAnsi"/>
              </w:rPr>
              <w:t>8%</w:t>
            </w:r>
          </w:p>
        </w:tc>
        <w:tc>
          <w:tcPr>
            <w:tcW w:w="0" w:type="auto"/>
            <w:tcBorders>
              <w:top w:val="nil"/>
              <w:left w:val="nil"/>
              <w:bottom w:val="single" w:sz="8" w:space="0" w:color="969696"/>
              <w:right w:val="nil"/>
            </w:tcBorders>
            <w:vAlign w:val="center"/>
          </w:tcPr>
          <w:p w14:paraId="0DEF4590" w14:textId="77777777" w:rsidR="00716166" w:rsidRPr="00750D11" w:rsidRDefault="00716166" w:rsidP="007D6645">
            <w:pPr>
              <w:rPr>
                <w:rFonts w:cstheme="minorHAnsi"/>
              </w:rPr>
            </w:pPr>
            <w:r w:rsidRPr="00750D11">
              <w:rPr>
                <w:rFonts w:cstheme="minorHAnsi"/>
              </w:rPr>
              <w:t>6%</w:t>
            </w:r>
          </w:p>
        </w:tc>
        <w:tc>
          <w:tcPr>
            <w:tcW w:w="0" w:type="auto"/>
            <w:tcBorders>
              <w:top w:val="nil"/>
              <w:left w:val="nil"/>
              <w:bottom w:val="single" w:sz="8" w:space="0" w:color="969696"/>
              <w:right w:val="nil"/>
            </w:tcBorders>
            <w:vAlign w:val="center"/>
          </w:tcPr>
          <w:p w14:paraId="2F4C533F" w14:textId="77777777" w:rsidR="00716166" w:rsidRPr="00750D11" w:rsidRDefault="00716166" w:rsidP="007D6645">
            <w:pPr>
              <w:rPr>
                <w:rFonts w:cstheme="minorHAnsi"/>
              </w:rPr>
            </w:pPr>
            <w:r w:rsidRPr="00750D11">
              <w:rPr>
                <w:rFonts w:cstheme="minorHAnsi"/>
              </w:rPr>
              <w:t>8%</w:t>
            </w:r>
          </w:p>
        </w:tc>
        <w:tc>
          <w:tcPr>
            <w:tcW w:w="0" w:type="auto"/>
            <w:tcBorders>
              <w:top w:val="nil"/>
              <w:left w:val="single" w:sz="8" w:space="0" w:color="808080"/>
              <w:bottom w:val="single" w:sz="8" w:space="0" w:color="969696"/>
              <w:right w:val="nil"/>
            </w:tcBorders>
            <w:vAlign w:val="center"/>
          </w:tcPr>
          <w:p w14:paraId="1E2258A1" w14:textId="77777777" w:rsidR="00716166" w:rsidRPr="00750D11" w:rsidRDefault="00716166" w:rsidP="007D6645">
            <w:pPr>
              <w:rPr>
                <w:rFonts w:cstheme="minorHAnsi"/>
              </w:rPr>
            </w:pPr>
            <w:r w:rsidRPr="00750D11">
              <w:rPr>
                <w:rFonts w:cstheme="minorHAnsi"/>
              </w:rPr>
              <w:t>5%</w:t>
            </w:r>
          </w:p>
        </w:tc>
        <w:tc>
          <w:tcPr>
            <w:tcW w:w="0" w:type="auto"/>
            <w:tcBorders>
              <w:top w:val="nil"/>
              <w:left w:val="nil"/>
              <w:bottom w:val="single" w:sz="8" w:space="0" w:color="969696"/>
              <w:right w:val="single" w:sz="8" w:space="0" w:color="808080"/>
            </w:tcBorders>
            <w:vAlign w:val="center"/>
          </w:tcPr>
          <w:p w14:paraId="26AEC991" w14:textId="77777777" w:rsidR="00716166" w:rsidRPr="00750D11" w:rsidRDefault="00716166" w:rsidP="007D6645">
            <w:pPr>
              <w:rPr>
                <w:rFonts w:cstheme="minorHAnsi"/>
              </w:rPr>
            </w:pPr>
            <w:r w:rsidRPr="00750D11">
              <w:rPr>
                <w:rFonts w:cstheme="minorHAnsi"/>
              </w:rPr>
              <w:t>7%</w:t>
            </w:r>
          </w:p>
        </w:tc>
        <w:tc>
          <w:tcPr>
            <w:tcW w:w="0" w:type="auto"/>
            <w:gridSpan w:val="2"/>
            <w:tcBorders>
              <w:top w:val="nil"/>
              <w:left w:val="nil"/>
              <w:bottom w:val="single" w:sz="8" w:space="0" w:color="969696"/>
              <w:right w:val="nil"/>
            </w:tcBorders>
            <w:vAlign w:val="center"/>
          </w:tcPr>
          <w:p w14:paraId="1A77988B" w14:textId="77777777" w:rsidR="00716166" w:rsidRPr="00750D11" w:rsidRDefault="00716166" w:rsidP="007D6645">
            <w:pPr>
              <w:rPr>
                <w:rFonts w:cstheme="minorHAnsi"/>
              </w:rPr>
            </w:pPr>
            <w:r w:rsidRPr="00750D11">
              <w:rPr>
                <w:rFonts w:cstheme="minorHAnsi"/>
              </w:rPr>
              <w:t>5%</w:t>
            </w:r>
          </w:p>
        </w:tc>
        <w:tc>
          <w:tcPr>
            <w:tcW w:w="0" w:type="auto"/>
            <w:tcBorders>
              <w:top w:val="nil"/>
              <w:left w:val="nil"/>
              <w:bottom w:val="single" w:sz="8" w:space="0" w:color="969696"/>
              <w:right w:val="nil"/>
            </w:tcBorders>
            <w:vAlign w:val="center"/>
          </w:tcPr>
          <w:p w14:paraId="7923D04E" w14:textId="77777777" w:rsidR="00716166" w:rsidRPr="00750D11" w:rsidRDefault="00716166" w:rsidP="007D6645">
            <w:pPr>
              <w:rPr>
                <w:rFonts w:cstheme="minorHAnsi"/>
              </w:rPr>
            </w:pPr>
            <w:r w:rsidRPr="00750D11">
              <w:rPr>
                <w:rFonts w:cstheme="minorHAnsi"/>
              </w:rPr>
              <w:t>7%</w:t>
            </w:r>
          </w:p>
        </w:tc>
        <w:tc>
          <w:tcPr>
            <w:tcW w:w="0" w:type="auto"/>
            <w:gridSpan w:val="2"/>
            <w:tcBorders>
              <w:top w:val="nil"/>
              <w:left w:val="single" w:sz="8" w:space="0" w:color="808080"/>
              <w:bottom w:val="single" w:sz="8" w:space="0" w:color="969696"/>
              <w:right w:val="nil"/>
            </w:tcBorders>
            <w:vAlign w:val="center"/>
          </w:tcPr>
          <w:p w14:paraId="6DFB28EF" w14:textId="77777777" w:rsidR="00716166" w:rsidRPr="00750D11" w:rsidRDefault="00716166" w:rsidP="007D6645">
            <w:pPr>
              <w:rPr>
                <w:rFonts w:cstheme="minorHAnsi"/>
              </w:rPr>
            </w:pPr>
            <w:r w:rsidRPr="00750D11">
              <w:rPr>
                <w:rFonts w:cstheme="minorHAnsi"/>
              </w:rPr>
              <w:t>5%</w:t>
            </w:r>
          </w:p>
        </w:tc>
        <w:tc>
          <w:tcPr>
            <w:tcW w:w="0" w:type="auto"/>
            <w:tcBorders>
              <w:top w:val="nil"/>
              <w:left w:val="nil"/>
              <w:bottom w:val="single" w:sz="8" w:space="0" w:color="969696"/>
              <w:right w:val="single" w:sz="8" w:space="0" w:color="808080"/>
            </w:tcBorders>
            <w:vAlign w:val="center"/>
          </w:tcPr>
          <w:p w14:paraId="575E488B" w14:textId="77777777" w:rsidR="00716166" w:rsidRPr="00750D11" w:rsidRDefault="00716166" w:rsidP="007D6645">
            <w:pPr>
              <w:rPr>
                <w:rFonts w:cstheme="minorHAnsi"/>
              </w:rPr>
            </w:pPr>
            <w:r w:rsidRPr="00750D11">
              <w:rPr>
                <w:rFonts w:cstheme="minorHAnsi"/>
              </w:rPr>
              <w:t>7%</w:t>
            </w:r>
          </w:p>
        </w:tc>
        <w:tc>
          <w:tcPr>
            <w:tcW w:w="1134" w:type="dxa"/>
            <w:tcBorders>
              <w:top w:val="nil"/>
              <w:left w:val="nil"/>
              <w:bottom w:val="single" w:sz="8" w:space="0" w:color="969696"/>
              <w:right w:val="nil"/>
            </w:tcBorders>
            <w:vAlign w:val="center"/>
          </w:tcPr>
          <w:p w14:paraId="5711CFBE" w14:textId="77777777" w:rsidR="00716166" w:rsidRPr="00750D11" w:rsidRDefault="00716166" w:rsidP="007D6645">
            <w:pPr>
              <w:rPr>
                <w:rFonts w:cstheme="minorHAnsi"/>
              </w:rPr>
            </w:pPr>
            <w:r w:rsidRPr="00750D11">
              <w:rPr>
                <w:rFonts w:cstheme="minorHAnsi"/>
              </w:rPr>
              <w:t>5%</w:t>
            </w:r>
          </w:p>
        </w:tc>
        <w:tc>
          <w:tcPr>
            <w:tcW w:w="1134" w:type="dxa"/>
            <w:tcBorders>
              <w:top w:val="nil"/>
              <w:left w:val="nil"/>
              <w:bottom w:val="single" w:sz="8" w:space="0" w:color="969696"/>
              <w:right w:val="single" w:sz="8" w:space="0" w:color="auto"/>
            </w:tcBorders>
            <w:vAlign w:val="center"/>
          </w:tcPr>
          <w:p w14:paraId="615B7E4B" w14:textId="77777777" w:rsidR="00716166" w:rsidRPr="00750D11" w:rsidRDefault="00716166" w:rsidP="007D6645">
            <w:pPr>
              <w:rPr>
                <w:rFonts w:cstheme="minorHAnsi"/>
              </w:rPr>
            </w:pPr>
            <w:r w:rsidRPr="00750D11">
              <w:rPr>
                <w:rFonts w:cstheme="minorHAnsi"/>
              </w:rPr>
              <w:t>7%</w:t>
            </w:r>
          </w:p>
        </w:tc>
      </w:tr>
      <w:tr w:rsidR="00716166" w:rsidRPr="00750D11" w14:paraId="7C7CA8EB" w14:textId="77777777" w:rsidTr="007D6645">
        <w:trPr>
          <w:trHeight w:val="199"/>
        </w:trPr>
        <w:tc>
          <w:tcPr>
            <w:tcW w:w="761" w:type="dxa"/>
            <w:tcBorders>
              <w:top w:val="nil"/>
              <w:left w:val="single" w:sz="8" w:space="0" w:color="auto"/>
              <w:bottom w:val="nil"/>
              <w:right w:val="nil"/>
            </w:tcBorders>
            <w:shd w:val="clear" w:color="auto" w:fill="C0C0C0"/>
            <w:vAlign w:val="center"/>
          </w:tcPr>
          <w:p w14:paraId="07A00971" w14:textId="77777777" w:rsidR="00716166" w:rsidRPr="00750D11" w:rsidRDefault="00716166" w:rsidP="007D6645">
            <w:pPr>
              <w:rPr>
                <w:rFonts w:cstheme="minorHAnsi"/>
              </w:rPr>
            </w:pPr>
            <w:r w:rsidRPr="00750D11">
              <w:rPr>
                <w:rFonts w:cstheme="minorHAnsi"/>
                <w:u w:val="single"/>
              </w:rPr>
              <w:t>8</w:t>
            </w:r>
            <w:r w:rsidRPr="00750D11">
              <w:rPr>
                <w:rFonts w:cstheme="minorHAnsi"/>
                <w:u w:val="single"/>
                <w:vertAlign w:val="superscript"/>
              </w:rPr>
              <w:t>th</w:t>
            </w:r>
          </w:p>
        </w:tc>
        <w:tc>
          <w:tcPr>
            <w:tcW w:w="0" w:type="auto"/>
            <w:tcBorders>
              <w:top w:val="nil"/>
              <w:left w:val="nil"/>
              <w:bottom w:val="single" w:sz="8" w:space="0" w:color="969696"/>
              <w:right w:val="nil"/>
            </w:tcBorders>
            <w:vAlign w:val="center"/>
          </w:tcPr>
          <w:p w14:paraId="2196DC70"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33938ADB"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3E42C90D"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2327DB3B"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4B12224D"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11BAC2D6"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44D13D92" w14:textId="77777777" w:rsidR="00716166" w:rsidRPr="00750D11" w:rsidRDefault="00716166" w:rsidP="007D6645">
            <w:pPr>
              <w:rPr>
                <w:rFonts w:cstheme="minorHAnsi"/>
              </w:rPr>
            </w:pPr>
            <w:r w:rsidRPr="00750D11">
              <w:rPr>
                <w:rFonts w:cstheme="minorHAnsi"/>
              </w:rPr>
              <w:t>5%</w:t>
            </w:r>
          </w:p>
        </w:tc>
        <w:tc>
          <w:tcPr>
            <w:tcW w:w="0" w:type="auto"/>
            <w:tcBorders>
              <w:top w:val="nil"/>
              <w:left w:val="nil"/>
              <w:bottom w:val="single" w:sz="8" w:space="0" w:color="969696"/>
              <w:right w:val="single" w:sz="8" w:space="0" w:color="808080"/>
            </w:tcBorders>
            <w:vAlign w:val="center"/>
          </w:tcPr>
          <w:p w14:paraId="2A33DBDD" w14:textId="77777777" w:rsidR="00716166" w:rsidRPr="00750D11" w:rsidRDefault="00716166" w:rsidP="007D6645">
            <w:pPr>
              <w:rPr>
                <w:rFonts w:cstheme="minorHAnsi"/>
              </w:rPr>
            </w:pPr>
            <w:r w:rsidRPr="00750D11">
              <w:rPr>
                <w:rFonts w:cstheme="minorHAnsi"/>
              </w:rPr>
              <w:t>7%</w:t>
            </w:r>
          </w:p>
        </w:tc>
        <w:tc>
          <w:tcPr>
            <w:tcW w:w="0" w:type="auto"/>
            <w:tcBorders>
              <w:top w:val="nil"/>
              <w:left w:val="nil"/>
              <w:bottom w:val="single" w:sz="8" w:space="0" w:color="969696"/>
              <w:right w:val="nil"/>
            </w:tcBorders>
            <w:vAlign w:val="center"/>
          </w:tcPr>
          <w:p w14:paraId="22866E40" w14:textId="77777777" w:rsidR="00716166" w:rsidRPr="00750D11" w:rsidRDefault="00716166" w:rsidP="007D6645">
            <w:pPr>
              <w:rPr>
                <w:rFonts w:cstheme="minorHAnsi"/>
              </w:rPr>
            </w:pPr>
            <w:r w:rsidRPr="00750D11">
              <w:rPr>
                <w:rFonts w:cstheme="minorHAnsi"/>
              </w:rPr>
              <w:t>5%</w:t>
            </w:r>
          </w:p>
        </w:tc>
        <w:tc>
          <w:tcPr>
            <w:tcW w:w="0" w:type="auto"/>
            <w:tcBorders>
              <w:top w:val="nil"/>
              <w:left w:val="nil"/>
              <w:bottom w:val="single" w:sz="8" w:space="0" w:color="969696"/>
              <w:right w:val="nil"/>
            </w:tcBorders>
            <w:vAlign w:val="center"/>
          </w:tcPr>
          <w:p w14:paraId="1A40533C" w14:textId="77777777" w:rsidR="00716166" w:rsidRPr="00750D11" w:rsidRDefault="00716166" w:rsidP="007D6645">
            <w:pPr>
              <w:rPr>
                <w:rFonts w:cstheme="minorHAnsi"/>
              </w:rPr>
            </w:pPr>
            <w:r w:rsidRPr="00750D11">
              <w:rPr>
                <w:rFonts w:cstheme="minorHAnsi"/>
              </w:rPr>
              <w:t>7%</w:t>
            </w:r>
          </w:p>
        </w:tc>
        <w:tc>
          <w:tcPr>
            <w:tcW w:w="0" w:type="auto"/>
            <w:tcBorders>
              <w:top w:val="nil"/>
              <w:left w:val="single" w:sz="8" w:space="0" w:color="808080"/>
              <w:bottom w:val="single" w:sz="8" w:space="0" w:color="969696"/>
              <w:right w:val="nil"/>
            </w:tcBorders>
            <w:vAlign w:val="center"/>
          </w:tcPr>
          <w:p w14:paraId="30C5F14D" w14:textId="77777777" w:rsidR="00716166" w:rsidRPr="00750D11" w:rsidRDefault="00716166" w:rsidP="007D6645">
            <w:pPr>
              <w:rPr>
                <w:rFonts w:cstheme="minorHAnsi"/>
              </w:rPr>
            </w:pPr>
            <w:r w:rsidRPr="00750D11">
              <w:rPr>
                <w:rFonts w:cstheme="minorHAnsi"/>
              </w:rPr>
              <w:t>4%</w:t>
            </w:r>
          </w:p>
        </w:tc>
        <w:tc>
          <w:tcPr>
            <w:tcW w:w="0" w:type="auto"/>
            <w:tcBorders>
              <w:top w:val="nil"/>
              <w:left w:val="nil"/>
              <w:bottom w:val="single" w:sz="8" w:space="0" w:color="969696"/>
              <w:right w:val="single" w:sz="8" w:space="0" w:color="808080"/>
            </w:tcBorders>
            <w:vAlign w:val="center"/>
          </w:tcPr>
          <w:p w14:paraId="34C6DBE8" w14:textId="77777777" w:rsidR="00716166" w:rsidRPr="00750D11" w:rsidRDefault="00716166" w:rsidP="007D6645">
            <w:pPr>
              <w:rPr>
                <w:rFonts w:cstheme="minorHAnsi"/>
              </w:rPr>
            </w:pPr>
            <w:r w:rsidRPr="00750D11">
              <w:rPr>
                <w:rFonts w:cstheme="minorHAnsi"/>
              </w:rPr>
              <w:t>5%</w:t>
            </w:r>
          </w:p>
        </w:tc>
        <w:tc>
          <w:tcPr>
            <w:tcW w:w="0" w:type="auto"/>
            <w:gridSpan w:val="2"/>
            <w:tcBorders>
              <w:top w:val="nil"/>
              <w:left w:val="nil"/>
              <w:bottom w:val="single" w:sz="8" w:space="0" w:color="969696"/>
              <w:right w:val="nil"/>
            </w:tcBorders>
            <w:vAlign w:val="center"/>
          </w:tcPr>
          <w:p w14:paraId="4BEF3151" w14:textId="77777777" w:rsidR="00716166" w:rsidRPr="00750D11" w:rsidRDefault="00716166" w:rsidP="007D6645">
            <w:pPr>
              <w:rPr>
                <w:rFonts w:cstheme="minorHAnsi"/>
              </w:rPr>
            </w:pPr>
            <w:r w:rsidRPr="00750D11">
              <w:rPr>
                <w:rFonts w:cstheme="minorHAnsi"/>
              </w:rPr>
              <w:t>4%</w:t>
            </w:r>
          </w:p>
        </w:tc>
        <w:tc>
          <w:tcPr>
            <w:tcW w:w="0" w:type="auto"/>
            <w:tcBorders>
              <w:top w:val="nil"/>
              <w:left w:val="nil"/>
              <w:bottom w:val="single" w:sz="8" w:space="0" w:color="969696"/>
              <w:right w:val="nil"/>
            </w:tcBorders>
            <w:vAlign w:val="center"/>
          </w:tcPr>
          <w:p w14:paraId="3243C8B1" w14:textId="77777777" w:rsidR="00716166" w:rsidRPr="00750D11" w:rsidRDefault="00716166" w:rsidP="007D6645">
            <w:pPr>
              <w:rPr>
                <w:rFonts w:cstheme="minorHAnsi"/>
              </w:rPr>
            </w:pPr>
            <w:r w:rsidRPr="00750D11">
              <w:rPr>
                <w:rFonts w:cstheme="minorHAnsi"/>
              </w:rPr>
              <w:t>5%</w:t>
            </w:r>
          </w:p>
        </w:tc>
        <w:tc>
          <w:tcPr>
            <w:tcW w:w="0" w:type="auto"/>
            <w:gridSpan w:val="2"/>
            <w:tcBorders>
              <w:top w:val="nil"/>
              <w:left w:val="single" w:sz="8" w:space="0" w:color="808080"/>
              <w:bottom w:val="single" w:sz="8" w:space="0" w:color="969696"/>
              <w:right w:val="nil"/>
            </w:tcBorders>
            <w:vAlign w:val="center"/>
          </w:tcPr>
          <w:p w14:paraId="6D770717" w14:textId="77777777" w:rsidR="00716166" w:rsidRPr="00750D11" w:rsidRDefault="00716166" w:rsidP="007D6645">
            <w:pPr>
              <w:rPr>
                <w:rFonts w:cstheme="minorHAnsi"/>
              </w:rPr>
            </w:pPr>
            <w:r w:rsidRPr="00750D11">
              <w:rPr>
                <w:rFonts w:cstheme="minorHAnsi"/>
              </w:rPr>
              <w:t>4%</w:t>
            </w:r>
          </w:p>
        </w:tc>
        <w:tc>
          <w:tcPr>
            <w:tcW w:w="0" w:type="auto"/>
            <w:tcBorders>
              <w:top w:val="nil"/>
              <w:left w:val="nil"/>
              <w:bottom w:val="single" w:sz="8" w:space="0" w:color="969696"/>
              <w:right w:val="single" w:sz="8" w:space="0" w:color="808080"/>
            </w:tcBorders>
            <w:vAlign w:val="center"/>
          </w:tcPr>
          <w:p w14:paraId="0A57E090" w14:textId="77777777" w:rsidR="00716166" w:rsidRPr="00750D11" w:rsidRDefault="00716166" w:rsidP="007D6645">
            <w:pPr>
              <w:rPr>
                <w:rFonts w:cstheme="minorHAnsi"/>
              </w:rPr>
            </w:pPr>
            <w:r w:rsidRPr="00750D11">
              <w:rPr>
                <w:rFonts w:cstheme="minorHAnsi"/>
              </w:rPr>
              <w:t>5%</w:t>
            </w:r>
          </w:p>
        </w:tc>
        <w:tc>
          <w:tcPr>
            <w:tcW w:w="1134" w:type="dxa"/>
            <w:tcBorders>
              <w:top w:val="nil"/>
              <w:left w:val="nil"/>
              <w:bottom w:val="single" w:sz="8" w:space="0" w:color="969696"/>
              <w:right w:val="nil"/>
            </w:tcBorders>
            <w:vAlign w:val="center"/>
          </w:tcPr>
          <w:p w14:paraId="684EBAAB" w14:textId="77777777" w:rsidR="00716166" w:rsidRPr="00750D11" w:rsidRDefault="00716166" w:rsidP="007D6645">
            <w:pPr>
              <w:rPr>
                <w:rFonts w:cstheme="minorHAnsi"/>
              </w:rPr>
            </w:pPr>
            <w:r w:rsidRPr="00750D11">
              <w:rPr>
                <w:rFonts w:cstheme="minorHAnsi"/>
              </w:rPr>
              <w:t>4%</w:t>
            </w:r>
          </w:p>
        </w:tc>
        <w:tc>
          <w:tcPr>
            <w:tcW w:w="1134" w:type="dxa"/>
            <w:tcBorders>
              <w:top w:val="nil"/>
              <w:left w:val="nil"/>
              <w:bottom w:val="single" w:sz="8" w:space="0" w:color="969696"/>
              <w:right w:val="single" w:sz="8" w:space="0" w:color="auto"/>
            </w:tcBorders>
            <w:vAlign w:val="center"/>
          </w:tcPr>
          <w:p w14:paraId="2F5C2177" w14:textId="77777777" w:rsidR="00716166" w:rsidRPr="00750D11" w:rsidRDefault="00716166" w:rsidP="007D6645">
            <w:pPr>
              <w:rPr>
                <w:rFonts w:cstheme="minorHAnsi"/>
              </w:rPr>
            </w:pPr>
            <w:r w:rsidRPr="00750D11">
              <w:rPr>
                <w:rFonts w:cstheme="minorHAnsi"/>
              </w:rPr>
              <w:t>5%</w:t>
            </w:r>
          </w:p>
        </w:tc>
      </w:tr>
      <w:tr w:rsidR="00716166" w:rsidRPr="00750D11" w14:paraId="72C160A6" w14:textId="77777777" w:rsidTr="007D6645">
        <w:trPr>
          <w:trHeight w:val="199"/>
        </w:trPr>
        <w:tc>
          <w:tcPr>
            <w:tcW w:w="761" w:type="dxa"/>
            <w:tcBorders>
              <w:top w:val="nil"/>
              <w:left w:val="single" w:sz="8" w:space="0" w:color="auto"/>
              <w:bottom w:val="nil"/>
              <w:right w:val="nil"/>
            </w:tcBorders>
            <w:shd w:val="clear" w:color="auto" w:fill="C0C0C0"/>
            <w:vAlign w:val="center"/>
          </w:tcPr>
          <w:p w14:paraId="556945A4" w14:textId="77777777" w:rsidR="00716166" w:rsidRPr="00750D11" w:rsidRDefault="00716166" w:rsidP="007D6645">
            <w:pPr>
              <w:rPr>
                <w:rFonts w:cstheme="minorHAnsi"/>
              </w:rPr>
            </w:pPr>
            <w:r w:rsidRPr="00750D11">
              <w:rPr>
                <w:rFonts w:cstheme="minorHAnsi"/>
                <w:u w:val="single"/>
              </w:rPr>
              <w:t>9</w:t>
            </w:r>
            <w:r w:rsidRPr="00750D11">
              <w:rPr>
                <w:rFonts w:cstheme="minorHAnsi"/>
                <w:u w:val="single"/>
                <w:vertAlign w:val="superscript"/>
              </w:rPr>
              <w:t>th</w:t>
            </w:r>
          </w:p>
        </w:tc>
        <w:tc>
          <w:tcPr>
            <w:tcW w:w="0" w:type="auto"/>
            <w:tcBorders>
              <w:top w:val="nil"/>
              <w:left w:val="nil"/>
              <w:bottom w:val="single" w:sz="8" w:space="0" w:color="969696"/>
              <w:right w:val="nil"/>
            </w:tcBorders>
            <w:vAlign w:val="center"/>
          </w:tcPr>
          <w:p w14:paraId="42A19199"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4B5B7F6F"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1034B1E6"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50997F99"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2BC0EF85"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23B17A1D"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6AA6783C"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0F5F7D80"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5D5E59F6" w14:textId="77777777" w:rsidR="00716166" w:rsidRPr="00750D11" w:rsidRDefault="00716166" w:rsidP="007D6645">
            <w:pPr>
              <w:rPr>
                <w:rFonts w:cstheme="minorHAnsi"/>
              </w:rPr>
            </w:pPr>
            <w:r w:rsidRPr="00750D11">
              <w:rPr>
                <w:rFonts w:cstheme="minorHAnsi"/>
              </w:rPr>
              <w:t>3%</w:t>
            </w:r>
          </w:p>
        </w:tc>
        <w:tc>
          <w:tcPr>
            <w:tcW w:w="0" w:type="auto"/>
            <w:tcBorders>
              <w:top w:val="nil"/>
              <w:left w:val="nil"/>
              <w:bottom w:val="single" w:sz="8" w:space="0" w:color="969696"/>
              <w:right w:val="nil"/>
            </w:tcBorders>
            <w:vAlign w:val="center"/>
          </w:tcPr>
          <w:p w14:paraId="07AE10A1" w14:textId="77777777" w:rsidR="00716166" w:rsidRPr="00750D11" w:rsidRDefault="00716166" w:rsidP="007D6645">
            <w:pPr>
              <w:rPr>
                <w:rFonts w:cstheme="minorHAnsi"/>
              </w:rPr>
            </w:pPr>
            <w:r w:rsidRPr="00750D11">
              <w:rPr>
                <w:rFonts w:cstheme="minorHAnsi"/>
              </w:rPr>
              <w:t>4%</w:t>
            </w:r>
          </w:p>
        </w:tc>
        <w:tc>
          <w:tcPr>
            <w:tcW w:w="0" w:type="auto"/>
            <w:tcBorders>
              <w:top w:val="nil"/>
              <w:left w:val="single" w:sz="8" w:space="0" w:color="808080"/>
              <w:bottom w:val="single" w:sz="8" w:space="0" w:color="969696"/>
              <w:right w:val="nil"/>
            </w:tcBorders>
            <w:vAlign w:val="center"/>
          </w:tcPr>
          <w:p w14:paraId="3BC0B74C" w14:textId="77777777" w:rsidR="00716166" w:rsidRPr="00750D11" w:rsidRDefault="00716166" w:rsidP="007D6645">
            <w:pPr>
              <w:rPr>
                <w:rFonts w:cstheme="minorHAnsi"/>
              </w:rPr>
            </w:pPr>
            <w:r w:rsidRPr="00750D11">
              <w:rPr>
                <w:rFonts w:cstheme="minorHAnsi"/>
              </w:rPr>
              <w:t>3%</w:t>
            </w:r>
          </w:p>
        </w:tc>
        <w:tc>
          <w:tcPr>
            <w:tcW w:w="0" w:type="auto"/>
            <w:tcBorders>
              <w:top w:val="nil"/>
              <w:left w:val="nil"/>
              <w:bottom w:val="single" w:sz="8" w:space="0" w:color="969696"/>
              <w:right w:val="single" w:sz="8" w:space="0" w:color="808080"/>
            </w:tcBorders>
            <w:vAlign w:val="center"/>
          </w:tcPr>
          <w:p w14:paraId="6B44AB09" w14:textId="77777777" w:rsidR="00716166" w:rsidRPr="00750D11" w:rsidRDefault="00716166" w:rsidP="007D6645">
            <w:pPr>
              <w:rPr>
                <w:rFonts w:cstheme="minorHAnsi"/>
              </w:rPr>
            </w:pPr>
            <w:r w:rsidRPr="00750D11">
              <w:rPr>
                <w:rFonts w:cstheme="minorHAnsi"/>
              </w:rPr>
              <w:t>4%</w:t>
            </w:r>
          </w:p>
        </w:tc>
        <w:tc>
          <w:tcPr>
            <w:tcW w:w="0" w:type="auto"/>
            <w:gridSpan w:val="2"/>
            <w:tcBorders>
              <w:top w:val="nil"/>
              <w:left w:val="nil"/>
              <w:bottom w:val="single" w:sz="8" w:space="0" w:color="969696"/>
              <w:right w:val="nil"/>
            </w:tcBorders>
            <w:vAlign w:val="center"/>
          </w:tcPr>
          <w:p w14:paraId="44625C99" w14:textId="77777777" w:rsidR="00716166" w:rsidRPr="00750D11" w:rsidRDefault="00716166" w:rsidP="007D6645">
            <w:pPr>
              <w:rPr>
                <w:rFonts w:cstheme="minorHAnsi"/>
              </w:rPr>
            </w:pPr>
            <w:r w:rsidRPr="00750D11">
              <w:rPr>
                <w:rFonts w:cstheme="minorHAnsi"/>
              </w:rPr>
              <w:t>3%</w:t>
            </w:r>
          </w:p>
        </w:tc>
        <w:tc>
          <w:tcPr>
            <w:tcW w:w="0" w:type="auto"/>
            <w:tcBorders>
              <w:top w:val="nil"/>
              <w:left w:val="nil"/>
              <w:bottom w:val="single" w:sz="8" w:space="0" w:color="969696"/>
              <w:right w:val="nil"/>
            </w:tcBorders>
            <w:vAlign w:val="center"/>
          </w:tcPr>
          <w:p w14:paraId="0C873BD1" w14:textId="77777777" w:rsidR="00716166" w:rsidRPr="00750D11" w:rsidRDefault="00716166" w:rsidP="007D6645">
            <w:pPr>
              <w:rPr>
                <w:rFonts w:cstheme="minorHAnsi"/>
              </w:rPr>
            </w:pPr>
            <w:r w:rsidRPr="00750D11">
              <w:rPr>
                <w:rFonts w:cstheme="minorHAnsi"/>
              </w:rPr>
              <w:t>4%</w:t>
            </w:r>
          </w:p>
        </w:tc>
        <w:tc>
          <w:tcPr>
            <w:tcW w:w="0" w:type="auto"/>
            <w:gridSpan w:val="2"/>
            <w:tcBorders>
              <w:top w:val="nil"/>
              <w:left w:val="single" w:sz="8" w:space="0" w:color="808080"/>
              <w:bottom w:val="single" w:sz="8" w:space="0" w:color="969696"/>
              <w:right w:val="nil"/>
            </w:tcBorders>
            <w:vAlign w:val="center"/>
          </w:tcPr>
          <w:p w14:paraId="3B0E796C" w14:textId="77777777" w:rsidR="00716166" w:rsidRPr="00750D11" w:rsidRDefault="00716166" w:rsidP="007D6645">
            <w:pPr>
              <w:rPr>
                <w:rFonts w:cstheme="minorHAnsi"/>
              </w:rPr>
            </w:pPr>
            <w:r w:rsidRPr="00750D11">
              <w:rPr>
                <w:rFonts w:cstheme="minorHAnsi"/>
              </w:rPr>
              <w:t>3%</w:t>
            </w:r>
          </w:p>
        </w:tc>
        <w:tc>
          <w:tcPr>
            <w:tcW w:w="0" w:type="auto"/>
            <w:tcBorders>
              <w:top w:val="nil"/>
              <w:left w:val="nil"/>
              <w:bottom w:val="single" w:sz="8" w:space="0" w:color="969696"/>
              <w:right w:val="single" w:sz="8" w:space="0" w:color="808080"/>
            </w:tcBorders>
            <w:vAlign w:val="center"/>
          </w:tcPr>
          <w:p w14:paraId="3554FC6D" w14:textId="77777777" w:rsidR="00716166" w:rsidRPr="00750D11" w:rsidRDefault="00716166" w:rsidP="007D6645">
            <w:pPr>
              <w:rPr>
                <w:rFonts w:cstheme="minorHAnsi"/>
              </w:rPr>
            </w:pPr>
            <w:r w:rsidRPr="00750D11">
              <w:rPr>
                <w:rFonts w:cstheme="minorHAnsi"/>
              </w:rPr>
              <w:t>4%</w:t>
            </w:r>
          </w:p>
        </w:tc>
        <w:tc>
          <w:tcPr>
            <w:tcW w:w="1134" w:type="dxa"/>
            <w:vMerge w:val="restart"/>
            <w:tcBorders>
              <w:top w:val="nil"/>
              <w:left w:val="nil"/>
              <w:bottom w:val="nil"/>
              <w:right w:val="single" w:sz="8" w:space="0" w:color="808080"/>
            </w:tcBorders>
          </w:tcPr>
          <w:p w14:paraId="1864B36C" w14:textId="77777777" w:rsidR="00716166" w:rsidRPr="00750D11" w:rsidRDefault="00716166" w:rsidP="007D6645">
            <w:pPr>
              <w:rPr>
                <w:rFonts w:cstheme="minorHAnsi"/>
              </w:rPr>
            </w:pPr>
            <w:r w:rsidRPr="00750D11">
              <w:rPr>
                <w:rFonts w:cstheme="minorHAnsi"/>
              </w:rPr>
              <w:t>8% to be dist. Between</w:t>
            </w:r>
          </w:p>
          <w:p w14:paraId="6A43F732" w14:textId="77777777" w:rsidR="00716166" w:rsidRPr="00750D11" w:rsidRDefault="00716166" w:rsidP="007D6645">
            <w:pPr>
              <w:rPr>
                <w:rFonts w:cstheme="minorHAnsi"/>
              </w:rPr>
            </w:pPr>
            <w:r w:rsidRPr="00750D11">
              <w:rPr>
                <w:rFonts w:cstheme="minorHAnsi"/>
              </w:rPr>
              <w:t xml:space="preserve"> remainders</w:t>
            </w:r>
          </w:p>
        </w:tc>
        <w:tc>
          <w:tcPr>
            <w:tcW w:w="1134" w:type="dxa"/>
            <w:vMerge w:val="restart"/>
            <w:tcBorders>
              <w:top w:val="nil"/>
              <w:left w:val="nil"/>
              <w:bottom w:val="nil"/>
              <w:right w:val="single" w:sz="8" w:space="0" w:color="auto"/>
            </w:tcBorders>
          </w:tcPr>
          <w:p w14:paraId="4C6F2583" w14:textId="77777777" w:rsidR="00716166" w:rsidRPr="00750D11" w:rsidRDefault="00716166" w:rsidP="007D6645">
            <w:pPr>
              <w:rPr>
                <w:rFonts w:cstheme="minorHAnsi"/>
              </w:rPr>
            </w:pPr>
            <w:r w:rsidRPr="00750D11">
              <w:rPr>
                <w:rFonts w:cstheme="minorHAnsi"/>
              </w:rPr>
              <w:t xml:space="preserve">11% to be dist. between </w:t>
            </w:r>
          </w:p>
          <w:p w14:paraId="5EFEDF17" w14:textId="77777777" w:rsidR="00716166" w:rsidRPr="00750D11" w:rsidRDefault="00716166" w:rsidP="007D6645">
            <w:pPr>
              <w:rPr>
                <w:rFonts w:cstheme="minorHAnsi"/>
              </w:rPr>
            </w:pPr>
            <w:r w:rsidRPr="00750D11">
              <w:rPr>
                <w:rFonts w:cstheme="minorHAnsi"/>
              </w:rPr>
              <w:t>remainders</w:t>
            </w:r>
          </w:p>
        </w:tc>
      </w:tr>
      <w:tr w:rsidR="00716166" w:rsidRPr="00750D11" w14:paraId="7AA8E8FD" w14:textId="77777777" w:rsidTr="007D6645">
        <w:trPr>
          <w:trHeight w:val="199"/>
        </w:trPr>
        <w:tc>
          <w:tcPr>
            <w:tcW w:w="761" w:type="dxa"/>
            <w:tcBorders>
              <w:top w:val="nil"/>
              <w:left w:val="single" w:sz="8" w:space="0" w:color="auto"/>
              <w:bottom w:val="nil"/>
              <w:right w:val="nil"/>
            </w:tcBorders>
            <w:shd w:val="clear" w:color="auto" w:fill="C0C0C0"/>
            <w:vAlign w:val="center"/>
          </w:tcPr>
          <w:p w14:paraId="7FA5C4B3" w14:textId="77777777" w:rsidR="00716166" w:rsidRPr="00750D11" w:rsidRDefault="00716166" w:rsidP="007D6645">
            <w:pPr>
              <w:rPr>
                <w:rFonts w:cstheme="minorHAnsi"/>
              </w:rPr>
            </w:pPr>
            <w:r w:rsidRPr="00750D11">
              <w:rPr>
                <w:rFonts w:cstheme="minorHAnsi"/>
                <w:u w:val="single"/>
              </w:rPr>
              <w:t>10</w:t>
            </w:r>
            <w:r w:rsidRPr="00750D11">
              <w:rPr>
                <w:rFonts w:cstheme="minorHAnsi"/>
                <w:u w:val="single"/>
                <w:vertAlign w:val="superscript"/>
              </w:rPr>
              <w:t>th</w:t>
            </w:r>
          </w:p>
        </w:tc>
        <w:tc>
          <w:tcPr>
            <w:tcW w:w="0" w:type="auto"/>
            <w:tcBorders>
              <w:top w:val="nil"/>
              <w:left w:val="nil"/>
              <w:bottom w:val="single" w:sz="8" w:space="0" w:color="969696"/>
              <w:right w:val="nil"/>
            </w:tcBorders>
            <w:vAlign w:val="center"/>
          </w:tcPr>
          <w:p w14:paraId="157805BC"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3880B6C5"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3CF06342"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6D1C9D96"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7DD66FAF"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268797DE"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3AD9ECE6"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556217CF"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2F383B63"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1B4B20FB"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2C3CF2C2" w14:textId="77777777" w:rsidR="00716166" w:rsidRPr="00750D11" w:rsidRDefault="00716166" w:rsidP="007D6645">
            <w:pPr>
              <w:rPr>
                <w:rFonts w:cstheme="minorHAnsi"/>
              </w:rPr>
            </w:pPr>
            <w:r w:rsidRPr="00750D11">
              <w:rPr>
                <w:rFonts w:cstheme="minorHAnsi"/>
              </w:rPr>
              <w:t>3%</w:t>
            </w:r>
          </w:p>
        </w:tc>
        <w:tc>
          <w:tcPr>
            <w:tcW w:w="0" w:type="auto"/>
            <w:tcBorders>
              <w:top w:val="nil"/>
              <w:left w:val="nil"/>
              <w:bottom w:val="single" w:sz="8" w:space="0" w:color="969696"/>
              <w:right w:val="single" w:sz="8" w:space="0" w:color="808080"/>
            </w:tcBorders>
            <w:vAlign w:val="center"/>
          </w:tcPr>
          <w:p w14:paraId="3939D172" w14:textId="77777777" w:rsidR="00716166" w:rsidRPr="00750D11" w:rsidRDefault="00716166" w:rsidP="007D6645">
            <w:pPr>
              <w:rPr>
                <w:rFonts w:cstheme="minorHAnsi"/>
              </w:rPr>
            </w:pPr>
            <w:r w:rsidRPr="00750D11">
              <w:rPr>
                <w:rFonts w:cstheme="minorHAnsi"/>
              </w:rPr>
              <w:t>4%</w:t>
            </w:r>
          </w:p>
        </w:tc>
        <w:tc>
          <w:tcPr>
            <w:tcW w:w="0" w:type="auto"/>
            <w:gridSpan w:val="2"/>
            <w:tcBorders>
              <w:top w:val="nil"/>
              <w:left w:val="nil"/>
              <w:bottom w:val="single" w:sz="8" w:space="0" w:color="969696"/>
              <w:right w:val="nil"/>
            </w:tcBorders>
            <w:vAlign w:val="center"/>
          </w:tcPr>
          <w:p w14:paraId="7A24DB80" w14:textId="77777777" w:rsidR="00716166" w:rsidRPr="00750D11" w:rsidRDefault="00716166" w:rsidP="007D6645">
            <w:pPr>
              <w:rPr>
                <w:rFonts w:cstheme="minorHAnsi"/>
              </w:rPr>
            </w:pPr>
            <w:r w:rsidRPr="00750D11">
              <w:rPr>
                <w:rFonts w:cstheme="minorHAnsi"/>
              </w:rPr>
              <w:t>3%</w:t>
            </w:r>
          </w:p>
        </w:tc>
        <w:tc>
          <w:tcPr>
            <w:tcW w:w="0" w:type="auto"/>
            <w:tcBorders>
              <w:top w:val="nil"/>
              <w:left w:val="nil"/>
              <w:bottom w:val="single" w:sz="8" w:space="0" w:color="969696"/>
              <w:right w:val="nil"/>
            </w:tcBorders>
            <w:vAlign w:val="center"/>
          </w:tcPr>
          <w:p w14:paraId="7305BC93" w14:textId="77777777" w:rsidR="00716166" w:rsidRPr="00750D11" w:rsidRDefault="00716166" w:rsidP="007D6645">
            <w:pPr>
              <w:rPr>
                <w:rFonts w:cstheme="minorHAnsi"/>
              </w:rPr>
            </w:pPr>
            <w:r w:rsidRPr="00750D11">
              <w:rPr>
                <w:rFonts w:cstheme="minorHAnsi"/>
              </w:rPr>
              <w:t>4%</w:t>
            </w:r>
          </w:p>
        </w:tc>
        <w:tc>
          <w:tcPr>
            <w:tcW w:w="0" w:type="auto"/>
            <w:gridSpan w:val="2"/>
            <w:tcBorders>
              <w:top w:val="nil"/>
              <w:left w:val="single" w:sz="8" w:space="0" w:color="808080"/>
              <w:bottom w:val="single" w:sz="8" w:space="0" w:color="969696"/>
              <w:right w:val="nil"/>
            </w:tcBorders>
            <w:vAlign w:val="center"/>
          </w:tcPr>
          <w:p w14:paraId="3E205601" w14:textId="77777777" w:rsidR="00716166" w:rsidRPr="00750D11" w:rsidRDefault="00716166" w:rsidP="007D6645">
            <w:pPr>
              <w:rPr>
                <w:rFonts w:cstheme="minorHAnsi"/>
              </w:rPr>
            </w:pPr>
            <w:r w:rsidRPr="00750D11">
              <w:rPr>
                <w:rFonts w:cstheme="minorHAnsi"/>
              </w:rPr>
              <w:t>2%</w:t>
            </w:r>
          </w:p>
        </w:tc>
        <w:tc>
          <w:tcPr>
            <w:tcW w:w="0" w:type="auto"/>
            <w:tcBorders>
              <w:top w:val="nil"/>
              <w:left w:val="nil"/>
              <w:bottom w:val="single" w:sz="8" w:space="0" w:color="969696"/>
              <w:right w:val="single" w:sz="8" w:space="0" w:color="808080"/>
            </w:tcBorders>
            <w:vAlign w:val="center"/>
          </w:tcPr>
          <w:p w14:paraId="79902EEA" w14:textId="77777777" w:rsidR="00716166" w:rsidRPr="00750D11" w:rsidRDefault="00716166" w:rsidP="007D6645">
            <w:pPr>
              <w:rPr>
                <w:rFonts w:cstheme="minorHAnsi"/>
              </w:rPr>
            </w:pPr>
            <w:r w:rsidRPr="00750D11">
              <w:rPr>
                <w:rFonts w:cstheme="minorHAnsi"/>
              </w:rPr>
              <w:t>3%</w:t>
            </w:r>
          </w:p>
        </w:tc>
        <w:tc>
          <w:tcPr>
            <w:tcW w:w="1134" w:type="dxa"/>
            <w:vMerge/>
            <w:tcBorders>
              <w:top w:val="nil"/>
              <w:left w:val="nil"/>
              <w:bottom w:val="nil"/>
              <w:right w:val="single" w:sz="8" w:space="0" w:color="808080"/>
            </w:tcBorders>
            <w:vAlign w:val="center"/>
          </w:tcPr>
          <w:p w14:paraId="2B64BCF2" w14:textId="77777777" w:rsidR="00716166" w:rsidRPr="00750D11" w:rsidRDefault="00716166" w:rsidP="007D6645">
            <w:pPr>
              <w:rPr>
                <w:rFonts w:cstheme="minorHAnsi"/>
              </w:rPr>
            </w:pPr>
          </w:p>
        </w:tc>
        <w:tc>
          <w:tcPr>
            <w:tcW w:w="1134" w:type="dxa"/>
            <w:vMerge/>
            <w:tcBorders>
              <w:top w:val="nil"/>
              <w:left w:val="nil"/>
              <w:bottom w:val="nil"/>
              <w:right w:val="single" w:sz="8" w:space="0" w:color="auto"/>
            </w:tcBorders>
            <w:vAlign w:val="center"/>
          </w:tcPr>
          <w:p w14:paraId="52B16628" w14:textId="77777777" w:rsidR="00716166" w:rsidRPr="00750D11" w:rsidRDefault="00716166" w:rsidP="007D6645">
            <w:pPr>
              <w:rPr>
                <w:rFonts w:cstheme="minorHAnsi"/>
              </w:rPr>
            </w:pPr>
          </w:p>
        </w:tc>
      </w:tr>
      <w:tr w:rsidR="00716166" w:rsidRPr="00750D11" w14:paraId="78F1DEB8" w14:textId="77777777" w:rsidTr="007D6645">
        <w:trPr>
          <w:trHeight w:val="199"/>
        </w:trPr>
        <w:tc>
          <w:tcPr>
            <w:tcW w:w="761" w:type="dxa"/>
            <w:tcBorders>
              <w:top w:val="nil"/>
              <w:left w:val="single" w:sz="8" w:space="0" w:color="auto"/>
              <w:bottom w:val="nil"/>
              <w:right w:val="nil"/>
            </w:tcBorders>
            <w:shd w:val="clear" w:color="auto" w:fill="C0C0C0"/>
            <w:vAlign w:val="center"/>
          </w:tcPr>
          <w:p w14:paraId="3CFF37A8" w14:textId="77777777" w:rsidR="00716166" w:rsidRPr="00750D11" w:rsidRDefault="00716166" w:rsidP="007D6645">
            <w:pPr>
              <w:rPr>
                <w:rFonts w:cstheme="minorHAnsi"/>
              </w:rPr>
            </w:pPr>
            <w:r w:rsidRPr="00750D11">
              <w:rPr>
                <w:rFonts w:cstheme="minorHAnsi"/>
                <w:u w:val="single"/>
              </w:rPr>
              <w:t>11</w:t>
            </w:r>
            <w:r w:rsidRPr="00750D11">
              <w:rPr>
                <w:rFonts w:cstheme="minorHAnsi"/>
                <w:u w:val="single"/>
                <w:vertAlign w:val="superscript"/>
              </w:rPr>
              <w:t>th</w:t>
            </w:r>
          </w:p>
        </w:tc>
        <w:tc>
          <w:tcPr>
            <w:tcW w:w="0" w:type="auto"/>
            <w:tcBorders>
              <w:top w:val="nil"/>
              <w:left w:val="nil"/>
              <w:bottom w:val="single" w:sz="8" w:space="0" w:color="969696"/>
              <w:right w:val="nil"/>
            </w:tcBorders>
            <w:vAlign w:val="center"/>
          </w:tcPr>
          <w:p w14:paraId="26070AB7"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7732CA6C"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728C770F"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11C074F6"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1F53B43F"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6936952C"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6E05B357"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6BBE0232"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73672016"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5646E9CC"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7984100C"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5A688D80" w14:textId="77777777" w:rsidR="00716166" w:rsidRPr="00750D11" w:rsidRDefault="00716166" w:rsidP="007D6645">
            <w:pPr>
              <w:rPr>
                <w:rFonts w:cstheme="minorHAnsi"/>
              </w:rPr>
            </w:pPr>
            <w:r w:rsidRPr="00750D11">
              <w:rPr>
                <w:rFonts w:cstheme="minorHAnsi"/>
              </w:rPr>
              <w:t> </w:t>
            </w:r>
          </w:p>
        </w:tc>
        <w:tc>
          <w:tcPr>
            <w:tcW w:w="0" w:type="auto"/>
            <w:gridSpan w:val="2"/>
            <w:tcBorders>
              <w:top w:val="nil"/>
              <w:left w:val="nil"/>
              <w:bottom w:val="single" w:sz="8" w:space="0" w:color="969696"/>
              <w:right w:val="nil"/>
            </w:tcBorders>
            <w:vAlign w:val="center"/>
          </w:tcPr>
          <w:p w14:paraId="78094C20" w14:textId="77777777" w:rsidR="00716166" w:rsidRPr="00750D11" w:rsidRDefault="00716166" w:rsidP="007D6645">
            <w:pPr>
              <w:rPr>
                <w:rFonts w:cstheme="minorHAnsi"/>
              </w:rPr>
            </w:pPr>
            <w:r w:rsidRPr="00750D11">
              <w:rPr>
                <w:rFonts w:cstheme="minorHAnsi"/>
              </w:rPr>
              <w:t>2%</w:t>
            </w:r>
          </w:p>
        </w:tc>
        <w:tc>
          <w:tcPr>
            <w:tcW w:w="0" w:type="auto"/>
            <w:tcBorders>
              <w:top w:val="nil"/>
              <w:left w:val="nil"/>
              <w:bottom w:val="single" w:sz="8" w:space="0" w:color="969696"/>
              <w:right w:val="nil"/>
            </w:tcBorders>
            <w:vAlign w:val="center"/>
          </w:tcPr>
          <w:p w14:paraId="17BA65A8" w14:textId="77777777" w:rsidR="00716166" w:rsidRPr="00750D11" w:rsidRDefault="00716166" w:rsidP="007D6645">
            <w:pPr>
              <w:rPr>
                <w:rFonts w:cstheme="minorHAnsi"/>
              </w:rPr>
            </w:pPr>
            <w:r w:rsidRPr="00750D11">
              <w:rPr>
                <w:rFonts w:cstheme="minorHAnsi"/>
              </w:rPr>
              <w:t>3%</w:t>
            </w:r>
          </w:p>
        </w:tc>
        <w:tc>
          <w:tcPr>
            <w:tcW w:w="0" w:type="auto"/>
            <w:gridSpan w:val="2"/>
            <w:tcBorders>
              <w:top w:val="nil"/>
              <w:left w:val="single" w:sz="8" w:space="0" w:color="808080"/>
              <w:bottom w:val="single" w:sz="8" w:space="0" w:color="969696"/>
              <w:right w:val="nil"/>
            </w:tcBorders>
            <w:vAlign w:val="center"/>
          </w:tcPr>
          <w:p w14:paraId="64DAA596" w14:textId="77777777" w:rsidR="00716166" w:rsidRPr="00750D11" w:rsidRDefault="00716166" w:rsidP="007D6645">
            <w:pPr>
              <w:rPr>
                <w:rFonts w:cstheme="minorHAnsi"/>
              </w:rPr>
            </w:pPr>
            <w:r w:rsidRPr="00750D11">
              <w:rPr>
                <w:rFonts w:cstheme="minorHAnsi"/>
              </w:rPr>
              <w:t>2%</w:t>
            </w:r>
          </w:p>
        </w:tc>
        <w:tc>
          <w:tcPr>
            <w:tcW w:w="0" w:type="auto"/>
            <w:tcBorders>
              <w:top w:val="nil"/>
              <w:left w:val="nil"/>
              <w:bottom w:val="single" w:sz="8" w:space="0" w:color="969696"/>
              <w:right w:val="single" w:sz="8" w:space="0" w:color="808080"/>
            </w:tcBorders>
            <w:vAlign w:val="center"/>
          </w:tcPr>
          <w:p w14:paraId="330F573D" w14:textId="77777777" w:rsidR="00716166" w:rsidRPr="00750D11" w:rsidRDefault="00716166" w:rsidP="007D6645">
            <w:pPr>
              <w:rPr>
                <w:rFonts w:cstheme="minorHAnsi"/>
              </w:rPr>
            </w:pPr>
            <w:r w:rsidRPr="00750D11">
              <w:rPr>
                <w:rFonts w:cstheme="minorHAnsi"/>
              </w:rPr>
              <w:t>3%</w:t>
            </w:r>
          </w:p>
        </w:tc>
        <w:tc>
          <w:tcPr>
            <w:tcW w:w="1134" w:type="dxa"/>
            <w:vMerge/>
            <w:tcBorders>
              <w:top w:val="nil"/>
              <w:left w:val="nil"/>
              <w:bottom w:val="nil"/>
              <w:right w:val="single" w:sz="8" w:space="0" w:color="808080"/>
            </w:tcBorders>
            <w:vAlign w:val="center"/>
          </w:tcPr>
          <w:p w14:paraId="6E92A0A4" w14:textId="77777777" w:rsidR="00716166" w:rsidRPr="00750D11" w:rsidRDefault="00716166" w:rsidP="007D6645">
            <w:pPr>
              <w:rPr>
                <w:rFonts w:cstheme="minorHAnsi"/>
              </w:rPr>
            </w:pPr>
          </w:p>
        </w:tc>
        <w:tc>
          <w:tcPr>
            <w:tcW w:w="1134" w:type="dxa"/>
            <w:vMerge/>
            <w:tcBorders>
              <w:top w:val="nil"/>
              <w:left w:val="nil"/>
              <w:bottom w:val="nil"/>
              <w:right w:val="single" w:sz="8" w:space="0" w:color="auto"/>
            </w:tcBorders>
            <w:vAlign w:val="center"/>
          </w:tcPr>
          <w:p w14:paraId="0A29997C" w14:textId="77777777" w:rsidR="00716166" w:rsidRPr="00750D11" w:rsidRDefault="00716166" w:rsidP="007D6645">
            <w:pPr>
              <w:rPr>
                <w:rFonts w:cstheme="minorHAnsi"/>
              </w:rPr>
            </w:pPr>
          </w:p>
        </w:tc>
      </w:tr>
      <w:tr w:rsidR="00716166" w:rsidRPr="00750D11" w14:paraId="75DCE34C" w14:textId="77777777" w:rsidTr="007D6645">
        <w:trPr>
          <w:trHeight w:val="680"/>
        </w:trPr>
        <w:tc>
          <w:tcPr>
            <w:tcW w:w="761" w:type="dxa"/>
            <w:tcBorders>
              <w:top w:val="nil"/>
              <w:left w:val="single" w:sz="8" w:space="0" w:color="auto"/>
              <w:bottom w:val="nil"/>
              <w:right w:val="nil"/>
            </w:tcBorders>
            <w:shd w:val="clear" w:color="auto" w:fill="C0C0C0"/>
            <w:vAlign w:val="center"/>
          </w:tcPr>
          <w:p w14:paraId="71FA2D48" w14:textId="77777777" w:rsidR="00716166" w:rsidRPr="00750D11" w:rsidRDefault="00716166" w:rsidP="007D6645">
            <w:pPr>
              <w:rPr>
                <w:rFonts w:cstheme="minorHAnsi"/>
              </w:rPr>
            </w:pPr>
            <w:r w:rsidRPr="00750D11">
              <w:rPr>
                <w:rFonts w:cstheme="minorHAnsi"/>
                <w:u w:val="single"/>
              </w:rPr>
              <w:t>12</w:t>
            </w:r>
            <w:r w:rsidRPr="00750D11">
              <w:rPr>
                <w:rFonts w:cstheme="minorHAnsi"/>
                <w:u w:val="single"/>
                <w:vertAlign w:val="superscript"/>
              </w:rPr>
              <w:t>th</w:t>
            </w:r>
          </w:p>
        </w:tc>
        <w:tc>
          <w:tcPr>
            <w:tcW w:w="0" w:type="auto"/>
            <w:tcBorders>
              <w:top w:val="nil"/>
              <w:left w:val="nil"/>
              <w:bottom w:val="single" w:sz="8" w:space="0" w:color="969696"/>
              <w:right w:val="nil"/>
            </w:tcBorders>
            <w:vAlign w:val="center"/>
          </w:tcPr>
          <w:p w14:paraId="25A8077D"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3A340247"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78483CA6"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064BAADD"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1FE68BD2"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6A8EBF38"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014AAF93"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293E40EB"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544D38C9"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31884BF4" w14:textId="77777777" w:rsidR="00716166" w:rsidRPr="00750D11" w:rsidRDefault="00716166" w:rsidP="007D6645">
            <w:pPr>
              <w:rPr>
                <w:rFonts w:cstheme="minorHAnsi"/>
              </w:rPr>
            </w:pPr>
            <w:r w:rsidRPr="00750D11">
              <w:rPr>
                <w:rFonts w:cstheme="minorHAnsi"/>
              </w:rPr>
              <w:t> </w:t>
            </w:r>
          </w:p>
        </w:tc>
        <w:tc>
          <w:tcPr>
            <w:tcW w:w="0" w:type="auto"/>
            <w:tcBorders>
              <w:top w:val="nil"/>
              <w:left w:val="single" w:sz="8" w:space="0" w:color="808080"/>
              <w:bottom w:val="single" w:sz="8" w:space="0" w:color="969696"/>
              <w:right w:val="nil"/>
            </w:tcBorders>
            <w:vAlign w:val="center"/>
          </w:tcPr>
          <w:p w14:paraId="54D69207"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single" w:sz="8" w:space="0" w:color="808080"/>
            </w:tcBorders>
            <w:vAlign w:val="center"/>
          </w:tcPr>
          <w:p w14:paraId="46ACEDD6" w14:textId="77777777" w:rsidR="00716166" w:rsidRPr="00750D11" w:rsidRDefault="00716166" w:rsidP="007D6645">
            <w:pPr>
              <w:rPr>
                <w:rFonts w:cstheme="minorHAnsi"/>
              </w:rPr>
            </w:pPr>
            <w:r w:rsidRPr="00750D11">
              <w:rPr>
                <w:rFonts w:cstheme="minorHAnsi"/>
              </w:rPr>
              <w:t> </w:t>
            </w:r>
          </w:p>
        </w:tc>
        <w:tc>
          <w:tcPr>
            <w:tcW w:w="0" w:type="auto"/>
            <w:gridSpan w:val="2"/>
            <w:tcBorders>
              <w:top w:val="nil"/>
              <w:left w:val="nil"/>
              <w:bottom w:val="single" w:sz="8" w:space="0" w:color="969696"/>
              <w:right w:val="nil"/>
            </w:tcBorders>
            <w:vAlign w:val="center"/>
          </w:tcPr>
          <w:p w14:paraId="732CF5AB" w14:textId="77777777" w:rsidR="00716166" w:rsidRPr="00750D11" w:rsidRDefault="00716166" w:rsidP="007D6645">
            <w:pPr>
              <w:rPr>
                <w:rFonts w:cstheme="minorHAnsi"/>
              </w:rPr>
            </w:pPr>
            <w:r w:rsidRPr="00750D11">
              <w:rPr>
                <w:rFonts w:cstheme="minorHAnsi"/>
              </w:rPr>
              <w:t> </w:t>
            </w:r>
          </w:p>
        </w:tc>
        <w:tc>
          <w:tcPr>
            <w:tcW w:w="0" w:type="auto"/>
            <w:tcBorders>
              <w:top w:val="nil"/>
              <w:left w:val="nil"/>
              <w:bottom w:val="single" w:sz="8" w:space="0" w:color="969696"/>
              <w:right w:val="nil"/>
            </w:tcBorders>
            <w:vAlign w:val="center"/>
          </w:tcPr>
          <w:p w14:paraId="1ED9938A" w14:textId="77777777" w:rsidR="00716166" w:rsidRPr="00750D11" w:rsidRDefault="00716166" w:rsidP="007D6645">
            <w:pPr>
              <w:rPr>
                <w:rFonts w:cstheme="minorHAnsi"/>
              </w:rPr>
            </w:pPr>
            <w:r w:rsidRPr="00750D11">
              <w:rPr>
                <w:rFonts w:cstheme="minorHAnsi"/>
              </w:rPr>
              <w:t> </w:t>
            </w:r>
          </w:p>
        </w:tc>
        <w:tc>
          <w:tcPr>
            <w:tcW w:w="0" w:type="auto"/>
            <w:gridSpan w:val="2"/>
            <w:tcBorders>
              <w:top w:val="nil"/>
              <w:left w:val="single" w:sz="8" w:space="0" w:color="808080"/>
              <w:bottom w:val="single" w:sz="8" w:space="0" w:color="969696"/>
              <w:right w:val="nil"/>
            </w:tcBorders>
            <w:vAlign w:val="center"/>
          </w:tcPr>
          <w:p w14:paraId="1BFDD6B3" w14:textId="77777777" w:rsidR="00716166" w:rsidRPr="00750D11" w:rsidRDefault="00716166" w:rsidP="007D6645">
            <w:pPr>
              <w:rPr>
                <w:rFonts w:cstheme="minorHAnsi"/>
              </w:rPr>
            </w:pPr>
            <w:r w:rsidRPr="00750D11">
              <w:rPr>
                <w:rFonts w:cstheme="minorHAnsi"/>
              </w:rPr>
              <w:t>1%</w:t>
            </w:r>
          </w:p>
        </w:tc>
        <w:tc>
          <w:tcPr>
            <w:tcW w:w="0" w:type="auto"/>
            <w:tcBorders>
              <w:top w:val="nil"/>
              <w:left w:val="nil"/>
              <w:bottom w:val="single" w:sz="8" w:space="0" w:color="969696"/>
              <w:right w:val="single" w:sz="8" w:space="0" w:color="808080"/>
            </w:tcBorders>
            <w:vAlign w:val="center"/>
          </w:tcPr>
          <w:p w14:paraId="74224207" w14:textId="77777777" w:rsidR="00716166" w:rsidRPr="00750D11" w:rsidRDefault="00716166" w:rsidP="007D6645">
            <w:pPr>
              <w:rPr>
                <w:rFonts w:cstheme="minorHAnsi"/>
              </w:rPr>
            </w:pPr>
            <w:r w:rsidRPr="00750D11">
              <w:rPr>
                <w:rFonts w:cstheme="minorHAnsi"/>
              </w:rPr>
              <w:t>1%</w:t>
            </w:r>
          </w:p>
        </w:tc>
        <w:tc>
          <w:tcPr>
            <w:tcW w:w="1134" w:type="dxa"/>
            <w:vMerge/>
            <w:tcBorders>
              <w:top w:val="nil"/>
              <w:left w:val="nil"/>
              <w:bottom w:val="nil"/>
              <w:right w:val="single" w:sz="8" w:space="0" w:color="808080"/>
            </w:tcBorders>
            <w:vAlign w:val="center"/>
          </w:tcPr>
          <w:p w14:paraId="614BFECD" w14:textId="77777777" w:rsidR="00716166" w:rsidRPr="00750D11" w:rsidRDefault="00716166" w:rsidP="007D6645">
            <w:pPr>
              <w:rPr>
                <w:rFonts w:cstheme="minorHAnsi"/>
              </w:rPr>
            </w:pPr>
          </w:p>
        </w:tc>
        <w:tc>
          <w:tcPr>
            <w:tcW w:w="1134" w:type="dxa"/>
            <w:vMerge/>
            <w:tcBorders>
              <w:top w:val="nil"/>
              <w:left w:val="nil"/>
              <w:bottom w:val="nil"/>
              <w:right w:val="single" w:sz="8" w:space="0" w:color="auto"/>
            </w:tcBorders>
            <w:vAlign w:val="center"/>
          </w:tcPr>
          <w:p w14:paraId="3B7AECD8" w14:textId="77777777" w:rsidR="00716166" w:rsidRPr="00750D11" w:rsidRDefault="00716166" w:rsidP="007D6645">
            <w:pPr>
              <w:rPr>
                <w:rFonts w:cstheme="minorHAnsi"/>
              </w:rPr>
            </w:pPr>
          </w:p>
        </w:tc>
      </w:tr>
      <w:tr w:rsidR="00716166" w:rsidRPr="00750D11" w14:paraId="4A31A1A1" w14:textId="77777777" w:rsidTr="007D6645">
        <w:trPr>
          <w:trHeight w:val="267"/>
        </w:trPr>
        <w:tc>
          <w:tcPr>
            <w:tcW w:w="761" w:type="dxa"/>
            <w:tcBorders>
              <w:top w:val="nil"/>
              <w:left w:val="single" w:sz="8" w:space="0" w:color="auto"/>
              <w:bottom w:val="single" w:sz="8" w:space="0" w:color="auto"/>
              <w:right w:val="nil"/>
            </w:tcBorders>
            <w:shd w:val="clear" w:color="auto" w:fill="C0C0C0"/>
            <w:vAlign w:val="center"/>
          </w:tcPr>
          <w:p w14:paraId="3608C9BB" w14:textId="77777777" w:rsidR="00716166" w:rsidRPr="00750D11" w:rsidRDefault="00716166" w:rsidP="007D6645">
            <w:pPr>
              <w:rPr>
                <w:rFonts w:cstheme="minorHAnsi"/>
              </w:rPr>
            </w:pPr>
            <w:r w:rsidRPr="00750D11">
              <w:rPr>
                <w:rFonts w:cstheme="minorHAnsi"/>
                <w:u w:val="single"/>
              </w:rPr>
              <w:t>TOTAL</w:t>
            </w:r>
          </w:p>
        </w:tc>
        <w:tc>
          <w:tcPr>
            <w:tcW w:w="0" w:type="auto"/>
            <w:gridSpan w:val="2"/>
            <w:tcBorders>
              <w:top w:val="nil"/>
              <w:left w:val="nil"/>
              <w:bottom w:val="single" w:sz="8" w:space="0" w:color="auto"/>
              <w:right w:val="nil"/>
            </w:tcBorders>
            <w:shd w:val="clear" w:color="auto" w:fill="C0C0C0"/>
            <w:vAlign w:val="center"/>
          </w:tcPr>
          <w:p w14:paraId="0A2FCCCD" w14:textId="77777777" w:rsidR="00716166" w:rsidRPr="00750D11" w:rsidRDefault="00716166" w:rsidP="007D6645">
            <w:pPr>
              <w:rPr>
                <w:rFonts w:cstheme="minorHAnsi"/>
              </w:rPr>
            </w:pPr>
            <w:r w:rsidRPr="00750D11">
              <w:rPr>
                <w:rFonts w:cstheme="minorHAnsi"/>
              </w:rPr>
              <w:t>100%</w:t>
            </w:r>
          </w:p>
        </w:tc>
        <w:tc>
          <w:tcPr>
            <w:tcW w:w="0" w:type="auto"/>
            <w:gridSpan w:val="2"/>
            <w:tcBorders>
              <w:top w:val="nil"/>
              <w:left w:val="nil"/>
              <w:bottom w:val="single" w:sz="8" w:space="0" w:color="auto"/>
              <w:right w:val="nil"/>
            </w:tcBorders>
            <w:shd w:val="clear" w:color="auto" w:fill="C0C0C0"/>
            <w:vAlign w:val="center"/>
          </w:tcPr>
          <w:p w14:paraId="66D07AFC" w14:textId="77777777" w:rsidR="00716166" w:rsidRPr="00750D11" w:rsidRDefault="00716166" w:rsidP="007D6645">
            <w:pPr>
              <w:rPr>
                <w:rFonts w:cstheme="minorHAnsi"/>
              </w:rPr>
            </w:pPr>
            <w:r w:rsidRPr="00750D11">
              <w:rPr>
                <w:rFonts w:cstheme="minorHAnsi"/>
              </w:rPr>
              <w:t>100%</w:t>
            </w:r>
          </w:p>
        </w:tc>
        <w:tc>
          <w:tcPr>
            <w:tcW w:w="0" w:type="auto"/>
            <w:gridSpan w:val="2"/>
            <w:tcBorders>
              <w:top w:val="nil"/>
              <w:left w:val="nil"/>
              <w:bottom w:val="single" w:sz="8" w:space="0" w:color="auto"/>
              <w:right w:val="nil"/>
            </w:tcBorders>
            <w:shd w:val="clear" w:color="auto" w:fill="C0C0C0"/>
            <w:vAlign w:val="center"/>
          </w:tcPr>
          <w:p w14:paraId="670AFD52" w14:textId="77777777" w:rsidR="00716166" w:rsidRPr="00750D11" w:rsidRDefault="00716166" w:rsidP="007D6645">
            <w:pPr>
              <w:rPr>
                <w:rFonts w:cstheme="minorHAnsi"/>
              </w:rPr>
            </w:pPr>
            <w:r w:rsidRPr="00750D11">
              <w:rPr>
                <w:rFonts w:cstheme="minorHAnsi"/>
              </w:rPr>
              <w:t>100%</w:t>
            </w:r>
          </w:p>
        </w:tc>
        <w:tc>
          <w:tcPr>
            <w:tcW w:w="0" w:type="auto"/>
            <w:gridSpan w:val="2"/>
            <w:tcBorders>
              <w:top w:val="nil"/>
              <w:left w:val="nil"/>
              <w:bottom w:val="single" w:sz="8" w:space="0" w:color="auto"/>
              <w:right w:val="nil"/>
            </w:tcBorders>
            <w:shd w:val="clear" w:color="auto" w:fill="C0C0C0"/>
            <w:vAlign w:val="center"/>
          </w:tcPr>
          <w:p w14:paraId="2BA52295" w14:textId="77777777" w:rsidR="00716166" w:rsidRPr="00750D11" w:rsidRDefault="00716166" w:rsidP="007D6645">
            <w:pPr>
              <w:rPr>
                <w:rFonts w:cstheme="minorHAnsi"/>
              </w:rPr>
            </w:pPr>
            <w:r w:rsidRPr="00750D11">
              <w:rPr>
                <w:rFonts w:cstheme="minorHAnsi"/>
              </w:rPr>
              <w:t>100%</w:t>
            </w:r>
          </w:p>
        </w:tc>
        <w:tc>
          <w:tcPr>
            <w:tcW w:w="0" w:type="auto"/>
            <w:gridSpan w:val="2"/>
            <w:tcBorders>
              <w:top w:val="nil"/>
              <w:left w:val="nil"/>
              <w:bottom w:val="single" w:sz="8" w:space="0" w:color="auto"/>
              <w:right w:val="nil"/>
            </w:tcBorders>
            <w:shd w:val="clear" w:color="auto" w:fill="C0C0C0"/>
            <w:vAlign w:val="center"/>
          </w:tcPr>
          <w:p w14:paraId="792C8844" w14:textId="77777777" w:rsidR="00716166" w:rsidRPr="00750D11" w:rsidRDefault="00716166" w:rsidP="007D6645">
            <w:pPr>
              <w:rPr>
                <w:rFonts w:cstheme="minorHAnsi"/>
              </w:rPr>
            </w:pPr>
            <w:r w:rsidRPr="00750D11">
              <w:rPr>
                <w:rFonts w:cstheme="minorHAnsi"/>
              </w:rPr>
              <w:t>100%</w:t>
            </w:r>
          </w:p>
        </w:tc>
        <w:tc>
          <w:tcPr>
            <w:tcW w:w="0" w:type="auto"/>
            <w:gridSpan w:val="3"/>
            <w:tcBorders>
              <w:top w:val="nil"/>
              <w:left w:val="nil"/>
              <w:bottom w:val="single" w:sz="8" w:space="0" w:color="auto"/>
              <w:right w:val="nil"/>
            </w:tcBorders>
            <w:shd w:val="clear" w:color="auto" w:fill="C0C0C0"/>
            <w:vAlign w:val="center"/>
          </w:tcPr>
          <w:p w14:paraId="3C748640" w14:textId="77777777" w:rsidR="00716166" w:rsidRPr="00750D11" w:rsidRDefault="00716166" w:rsidP="007D6645">
            <w:pPr>
              <w:rPr>
                <w:rFonts w:cstheme="minorHAnsi"/>
              </w:rPr>
            </w:pPr>
            <w:r w:rsidRPr="00750D11">
              <w:rPr>
                <w:rFonts w:cstheme="minorHAnsi"/>
              </w:rPr>
              <w:t>100%</w:t>
            </w:r>
          </w:p>
        </w:tc>
        <w:tc>
          <w:tcPr>
            <w:tcW w:w="0" w:type="auto"/>
            <w:gridSpan w:val="3"/>
            <w:tcBorders>
              <w:top w:val="nil"/>
              <w:left w:val="nil"/>
              <w:bottom w:val="single" w:sz="8" w:space="0" w:color="auto"/>
              <w:right w:val="nil"/>
            </w:tcBorders>
            <w:shd w:val="clear" w:color="auto" w:fill="C0C0C0"/>
            <w:vAlign w:val="center"/>
          </w:tcPr>
          <w:p w14:paraId="5D4F0E4E" w14:textId="77777777" w:rsidR="00716166" w:rsidRPr="00750D11" w:rsidRDefault="00716166" w:rsidP="007D6645">
            <w:pPr>
              <w:rPr>
                <w:rFonts w:cstheme="minorHAnsi"/>
              </w:rPr>
            </w:pPr>
            <w:r w:rsidRPr="00750D11">
              <w:rPr>
                <w:rFonts w:cstheme="minorHAnsi"/>
              </w:rPr>
              <w:t>100%</w:t>
            </w:r>
          </w:p>
        </w:tc>
        <w:tc>
          <w:tcPr>
            <w:tcW w:w="0" w:type="auto"/>
            <w:gridSpan w:val="2"/>
            <w:tcBorders>
              <w:top w:val="nil"/>
              <w:left w:val="nil"/>
              <w:bottom w:val="single" w:sz="8" w:space="0" w:color="auto"/>
              <w:right w:val="nil"/>
            </w:tcBorders>
            <w:shd w:val="clear" w:color="auto" w:fill="C0C0C0"/>
            <w:vAlign w:val="center"/>
          </w:tcPr>
          <w:p w14:paraId="3CE4A3FF" w14:textId="77777777" w:rsidR="00716166" w:rsidRPr="00750D11" w:rsidRDefault="00716166" w:rsidP="007D6645">
            <w:pPr>
              <w:rPr>
                <w:rFonts w:cstheme="minorHAnsi"/>
              </w:rPr>
            </w:pPr>
            <w:r w:rsidRPr="00750D11">
              <w:rPr>
                <w:rFonts w:cstheme="minorHAnsi"/>
              </w:rPr>
              <w:t>100%</w:t>
            </w:r>
          </w:p>
        </w:tc>
        <w:tc>
          <w:tcPr>
            <w:tcW w:w="2273" w:type="dxa"/>
            <w:gridSpan w:val="2"/>
            <w:tcBorders>
              <w:top w:val="nil"/>
              <w:left w:val="nil"/>
              <w:bottom w:val="single" w:sz="8" w:space="0" w:color="auto"/>
              <w:right w:val="single" w:sz="8" w:space="0" w:color="000000"/>
            </w:tcBorders>
            <w:shd w:val="clear" w:color="auto" w:fill="C0C0C0"/>
            <w:vAlign w:val="center"/>
          </w:tcPr>
          <w:p w14:paraId="2A74496D" w14:textId="77777777" w:rsidR="00716166" w:rsidRPr="00750D11" w:rsidRDefault="00716166" w:rsidP="007D6645">
            <w:pPr>
              <w:rPr>
                <w:rFonts w:cstheme="minorHAnsi"/>
              </w:rPr>
            </w:pPr>
            <w:r w:rsidRPr="00750D11">
              <w:rPr>
                <w:rFonts w:cstheme="minorHAnsi"/>
              </w:rPr>
              <w:t>100%</w:t>
            </w:r>
          </w:p>
        </w:tc>
      </w:tr>
    </w:tbl>
    <w:p w14:paraId="6D127ED1" w14:textId="77777777" w:rsidR="00716166" w:rsidRPr="006464DF" w:rsidRDefault="00716166" w:rsidP="00716166">
      <w:pPr>
        <w:spacing w:line="245" w:lineRule="exact"/>
        <w:rPr>
          <w:rFonts w:asciiTheme="minorHAnsi" w:hAnsiTheme="minorHAnsi" w:cstheme="minorHAnsi"/>
        </w:rPr>
        <w:sectPr w:rsidR="00716166" w:rsidRPr="006464DF" w:rsidSect="00716166">
          <w:pgSz w:w="12240" w:h="15840"/>
          <w:pgMar w:top="1300" w:right="1160" w:bottom="860" w:left="900" w:header="0" w:footer="677" w:gutter="0"/>
          <w:cols w:space="720"/>
        </w:sectPr>
      </w:pPr>
    </w:p>
    <w:p w14:paraId="79981640" w14:textId="77777777" w:rsidR="00716166" w:rsidRPr="006464DF" w:rsidRDefault="00716166" w:rsidP="00716166">
      <w:pPr>
        <w:pStyle w:val="ListParagraph"/>
        <w:widowControl w:val="0"/>
        <w:numPr>
          <w:ilvl w:val="1"/>
          <w:numId w:val="27"/>
        </w:numPr>
        <w:autoSpaceDE w:val="0"/>
        <w:autoSpaceDN w:val="0"/>
        <w:contextualSpacing w:val="0"/>
        <w:rPr>
          <w:rFonts w:asciiTheme="minorHAnsi" w:hAnsiTheme="minorHAnsi" w:cstheme="minorHAnsi"/>
          <w:b/>
          <w:bCs/>
        </w:rPr>
      </w:pPr>
      <w:r w:rsidRPr="006464DF">
        <w:rPr>
          <w:rFonts w:asciiTheme="minorHAnsi" w:hAnsiTheme="minorHAnsi" w:cstheme="minorHAnsi"/>
          <w:b/>
          <w:bCs/>
        </w:rPr>
        <w:lastRenderedPageBreak/>
        <w:tab/>
      </w:r>
      <w:r w:rsidRPr="006464DF">
        <w:rPr>
          <w:rFonts w:asciiTheme="minorHAnsi" w:hAnsiTheme="minorHAnsi" w:cstheme="minorHAnsi"/>
          <w:b/>
          <w:bCs/>
        </w:rPr>
        <w:tab/>
        <w:t>Arena</w:t>
      </w:r>
    </w:p>
    <w:p w14:paraId="5A9A9F0B" w14:textId="77777777" w:rsidR="00716166" w:rsidRPr="006464DF" w:rsidRDefault="00716166" w:rsidP="00716166">
      <w:pPr>
        <w:pStyle w:val="BodyText"/>
        <w:spacing w:before="2"/>
        <w:ind w:left="1985" w:hanging="425"/>
        <w:rPr>
          <w:rFonts w:asciiTheme="minorHAnsi" w:hAnsiTheme="minorHAnsi" w:cstheme="minorHAnsi"/>
          <w:b/>
          <w:sz w:val="23"/>
        </w:rPr>
      </w:pPr>
    </w:p>
    <w:p w14:paraId="78D44455" w14:textId="77777777" w:rsidR="00716166" w:rsidRPr="006464DF" w:rsidRDefault="00716166" w:rsidP="00716166">
      <w:pPr>
        <w:pStyle w:val="ListParagraph"/>
        <w:widowControl w:val="0"/>
        <w:numPr>
          <w:ilvl w:val="1"/>
          <w:numId w:val="28"/>
        </w:numPr>
        <w:tabs>
          <w:tab w:val="left" w:pos="1985"/>
        </w:tabs>
        <w:autoSpaceDE w:val="0"/>
        <w:autoSpaceDN w:val="0"/>
        <w:spacing w:line="244" w:lineRule="auto"/>
        <w:ind w:right="1694"/>
        <w:contextualSpacing w:val="0"/>
        <w:rPr>
          <w:rFonts w:asciiTheme="minorHAnsi" w:hAnsiTheme="minorHAnsi" w:cstheme="minorHAnsi"/>
        </w:rPr>
      </w:pPr>
      <w:r w:rsidRPr="006464DF">
        <w:rPr>
          <w:rFonts w:asciiTheme="minorHAnsi" w:hAnsiTheme="minorHAnsi" w:cstheme="minorHAnsi"/>
          <w:lang w:val="en-AU"/>
        </w:rPr>
        <w:t>All Competitions are to be conducted outdoors.</w:t>
      </w:r>
    </w:p>
    <w:p w14:paraId="024E5AD5" w14:textId="77777777" w:rsidR="00716166" w:rsidRPr="006464DF" w:rsidRDefault="00716166" w:rsidP="00716166">
      <w:pPr>
        <w:pStyle w:val="ListParagraph"/>
        <w:widowControl w:val="0"/>
        <w:numPr>
          <w:ilvl w:val="1"/>
          <w:numId w:val="28"/>
        </w:numPr>
        <w:tabs>
          <w:tab w:val="left" w:pos="1985"/>
        </w:tabs>
        <w:autoSpaceDE w:val="0"/>
        <w:autoSpaceDN w:val="0"/>
        <w:spacing w:line="244" w:lineRule="auto"/>
        <w:ind w:right="1694"/>
        <w:contextualSpacing w:val="0"/>
        <w:rPr>
          <w:rFonts w:asciiTheme="minorHAnsi" w:hAnsiTheme="minorHAnsi" w:cstheme="minorHAnsi"/>
        </w:rPr>
      </w:pPr>
      <w:r w:rsidRPr="006464DF">
        <w:rPr>
          <w:rFonts w:asciiTheme="minorHAnsi" w:hAnsiTheme="minorHAnsi" w:cstheme="minorHAnsi"/>
        </w:rPr>
        <w:t xml:space="preserve">The minimum size of the competition arena is 4,000 square </w:t>
      </w:r>
      <w:proofErr w:type="spellStart"/>
      <w:r w:rsidRPr="006464DF">
        <w:rPr>
          <w:rFonts w:asciiTheme="minorHAnsi" w:hAnsiTheme="minorHAnsi" w:cstheme="minorHAnsi"/>
        </w:rPr>
        <w:t>metres</w:t>
      </w:r>
      <w:proofErr w:type="spellEnd"/>
      <w:r w:rsidRPr="006464DF">
        <w:rPr>
          <w:rFonts w:asciiTheme="minorHAnsi" w:hAnsiTheme="minorHAnsi" w:cstheme="minorHAnsi"/>
        </w:rPr>
        <w:t>, with a minimum width on the short side of 50m.</w:t>
      </w:r>
    </w:p>
    <w:p w14:paraId="6578DFD9" w14:textId="77777777" w:rsidR="00676704" w:rsidRDefault="00716166" w:rsidP="00676704">
      <w:pPr>
        <w:pStyle w:val="ListParagraph"/>
        <w:widowControl w:val="0"/>
        <w:numPr>
          <w:ilvl w:val="1"/>
          <w:numId w:val="28"/>
        </w:numPr>
        <w:tabs>
          <w:tab w:val="left" w:pos="1985"/>
        </w:tabs>
        <w:autoSpaceDE w:val="0"/>
        <w:autoSpaceDN w:val="0"/>
        <w:spacing w:before="2" w:line="247" w:lineRule="auto"/>
        <w:ind w:right="1331"/>
        <w:contextualSpacing w:val="0"/>
        <w:rPr>
          <w:rFonts w:asciiTheme="minorHAnsi" w:hAnsiTheme="minorHAnsi" w:cstheme="minorHAnsi"/>
        </w:rPr>
      </w:pPr>
      <w:r w:rsidRPr="006464DF">
        <w:rPr>
          <w:rFonts w:asciiTheme="minorHAnsi" w:hAnsiTheme="minorHAnsi" w:cstheme="minorHAnsi"/>
        </w:rPr>
        <w:t xml:space="preserve">The minimum size of the warm-up arena is 1,500 square </w:t>
      </w:r>
      <w:proofErr w:type="spellStart"/>
      <w:r w:rsidRPr="006464DF">
        <w:rPr>
          <w:rFonts w:asciiTheme="minorHAnsi" w:hAnsiTheme="minorHAnsi" w:cstheme="minorHAnsi"/>
        </w:rPr>
        <w:t>metres</w:t>
      </w:r>
      <w:proofErr w:type="spellEnd"/>
      <w:r w:rsidRPr="006464DF">
        <w:rPr>
          <w:rFonts w:asciiTheme="minorHAnsi" w:hAnsiTheme="minorHAnsi" w:cstheme="minorHAnsi"/>
        </w:rPr>
        <w:t xml:space="preserve"> with a minimum width on the short side of 30m. </w:t>
      </w:r>
    </w:p>
    <w:p w14:paraId="51524D0B" w14:textId="77777777" w:rsidR="00676704" w:rsidRDefault="00716166" w:rsidP="00676704">
      <w:pPr>
        <w:pStyle w:val="ListParagraph"/>
        <w:widowControl w:val="0"/>
        <w:numPr>
          <w:ilvl w:val="1"/>
          <w:numId w:val="28"/>
        </w:numPr>
        <w:tabs>
          <w:tab w:val="left" w:pos="1985"/>
        </w:tabs>
        <w:autoSpaceDE w:val="0"/>
        <w:autoSpaceDN w:val="0"/>
        <w:spacing w:before="2" w:line="247" w:lineRule="auto"/>
        <w:ind w:right="1331"/>
        <w:contextualSpacing w:val="0"/>
        <w:rPr>
          <w:rFonts w:asciiTheme="minorHAnsi" w:hAnsiTheme="minorHAnsi" w:cstheme="minorHAnsi"/>
        </w:rPr>
      </w:pPr>
      <w:r w:rsidRPr="00676704">
        <w:rPr>
          <w:rFonts w:asciiTheme="minorHAnsi" w:hAnsiTheme="minorHAnsi" w:cstheme="minorHAnsi"/>
        </w:rPr>
        <w:t xml:space="preserve">The Technical Delegate in conjunction with the OC </w:t>
      </w:r>
      <w:r w:rsidR="00676704" w:rsidRPr="00676704">
        <w:rPr>
          <w:rFonts w:asciiTheme="minorHAnsi" w:hAnsiTheme="minorHAnsi" w:cstheme="minorHAnsi"/>
        </w:rPr>
        <w:t xml:space="preserve">   </w:t>
      </w:r>
      <w:r w:rsidRPr="00676704">
        <w:rPr>
          <w:rFonts w:asciiTheme="minorHAnsi" w:hAnsiTheme="minorHAnsi" w:cstheme="minorHAnsi"/>
        </w:rPr>
        <w:t>and the Chief Steward will determine at what times the warm-up will be opened and the maximum number of horses allowed in the warm-up arena at any one</w:t>
      </w:r>
      <w:r w:rsidRPr="00676704">
        <w:rPr>
          <w:rFonts w:asciiTheme="minorHAnsi" w:hAnsiTheme="minorHAnsi" w:cstheme="minorHAnsi"/>
          <w:spacing w:val="7"/>
        </w:rPr>
        <w:t xml:space="preserve"> </w:t>
      </w:r>
      <w:r w:rsidRPr="00676704">
        <w:rPr>
          <w:rFonts w:asciiTheme="minorHAnsi" w:hAnsiTheme="minorHAnsi" w:cstheme="minorHAnsi"/>
        </w:rPr>
        <w:t>time.</w:t>
      </w:r>
    </w:p>
    <w:p w14:paraId="6360B792" w14:textId="0CA5D7BE" w:rsidR="00716166" w:rsidRPr="00676704" w:rsidRDefault="00716166" w:rsidP="00676704">
      <w:pPr>
        <w:pStyle w:val="ListParagraph"/>
        <w:widowControl w:val="0"/>
        <w:numPr>
          <w:ilvl w:val="1"/>
          <w:numId w:val="28"/>
        </w:numPr>
        <w:tabs>
          <w:tab w:val="left" w:pos="1985"/>
        </w:tabs>
        <w:autoSpaceDE w:val="0"/>
        <w:autoSpaceDN w:val="0"/>
        <w:spacing w:before="2" w:line="247" w:lineRule="auto"/>
        <w:ind w:right="1331"/>
        <w:contextualSpacing w:val="0"/>
        <w:rPr>
          <w:rFonts w:asciiTheme="minorHAnsi" w:hAnsiTheme="minorHAnsi" w:cstheme="minorHAnsi"/>
        </w:rPr>
      </w:pPr>
      <w:r w:rsidRPr="00676704">
        <w:rPr>
          <w:rFonts w:asciiTheme="minorHAnsi" w:hAnsiTheme="minorHAnsi" w:cstheme="minorHAnsi"/>
        </w:rPr>
        <w:t>Additional arena space for warming up on the flat must be</w:t>
      </w:r>
      <w:r w:rsidRPr="00676704">
        <w:rPr>
          <w:rFonts w:asciiTheme="minorHAnsi" w:hAnsiTheme="minorHAnsi" w:cstheme="minorHAnsi"/>
          <w:spacing w:val="42"/>
        </w:rPr>
        <w:t xml:space="preserve"> </w:t>
      </w:r>
      <w:r w:rsidRPr="00676704">
        <w:rPr>
          <w:rFonts w:asciiTheme="minorHAnsi" w:hAnsiTheme="minorHAnsi" w:cstheme="minorHAnsi"/>
        </w:rPr>
        <w:t>provided on a suitable surface.</w:t>
      </w:r>
    </w:p>
    <w:p w14:paraId="106F4FF5" w14:textId="77777777" w:rsidR="00716166" w:rsidRPr="006464DF" w:rsidRDefault="00716166" w:rsidP="00716166">
      <w:pPr>
        <w:ind w:left="993"/>
        <w:rPr>
          <w:rFonts w:asciiTheme="minorHAnsi" w:hAnsiTheme="minorHAnsi" w:cstheme="minorHAnsi"/>
          <w:b/>
          <w:bCs/>
        </w:rPr>
      </w:pPr>
    </w:p>
    <w:p w14:paraId="195B1D68" w14:textId="77777777" w:rsidR="00716166" w:rsidRPr="006464DF" w:rsidRDefault="00716166" w:rsidP="00716166">
      <w:pPr>
        <w:ind w:left="993"/>
        <w:rPr>
          <w:rFonts w:asciiTheme="minorHAnsi" w:hAnsiTheme="minorHAnsi" w:cstheme="minorHAnsi"/>
          <w:b/>
          <w:bCs/>
        </w:rPr>
      </w:pPr>
    </w:p>
    <w:p w14:paraId="5783E97C" w14:textId="77777777" w:rsidR="00716166" w:rsidRPr="006464DF" w:rsidRDefault="00716166" w:rsidP="00716166">
      <w:pPr>
        <w:ind w:left="993"/>
        <w:rPr>
          <w:rFonts w:asciiTheme="minorHAnsi" w:hAnsiTheme="minorHAnsi" w:cstheme="minorHAnsi"/>
        </w:rPr>
      </w:pPr>
      <w:r w:rsidRPr="006464DF">
        <w:rPr>
          <w:rFonts w:asciiTheme="minorHAnsi" w:hAnsiTheme="minorHAnsi" w:cstheme="minorHAnsi"/>
          <w:b/>
          <w:bCs/>
        </w:rPr>
        <w:t>14.4</w:t>
      </w:r>
      <w:r w:rsidRPr="006464DF">
        <w:rPr>
          <w:rFonts w:asciiTheme="minorHAnsi" w:hAnsiTheme="minorHAnsi" w:cstheme="minorHAnsi"/>
        </w:rPr>
        <w:tab/>
      </w:r>
      <w:r w:rsidRPr="006464DF">
        <w:rPr>
          <w:rFonts w:asciiTheme="minorHAnsi" w:hAnsiTheme="minorHAnsi" w:cstheme="minorHAnsi"/>
        </w:rPr>
        <w:tab/>
      </w:r>
      <w:r w:rsidRPr="006464DF">
        <w:rPr>
          <w:rFonts w:asciiTheme="minorHAnsi" w:hAnsiTheme="minorHAnsi" w:cstheme="minorHAnsi"/>
          <w:b/>
          <w:bCs/>
        </w:rPr>
        <w:t>Championship Divisions and Competition</w:t>
      </w:r>
      <w:r w:rsidRPr="006464DF">
        <w:rPr>
          <w:rFonts w:asciiTheme="minorHAnsi" w:hAnsiTheme="minorHAnsi" w:cstheme="minorHAnsi"/>
          <w:b/>
          <w:bCs/>
          <w:spacing w:val="6"/>
        </w:rPr>
        <w:t xml:space="preserve"> </w:t>
      </w:r>
      <w:r w:rsidRPr="006464DF">
        <w:rPr>
          <w:rFonts w:asciiTheme="minorHAnsi" w:hAnsiTheme="minorHAnsi" w:cstheme="minorHAnsi"/>
          <w:b/>
          <w:bCs/>
        </w:rPr>
        <w:t>Format</w:t>
      </w:r>
    </w:p>
    <w:p w14:paraId="7AA1178E" w14:textId="77777777" w:rsidR="00716166" w:rsidRPr="006464DF" w:rsidRDefault="00716166" w:rsidP="00716166">
      <w:pPr>
        <w:pStyle w:val="BodyText"/>
        <w:spacing w:before="3"/>
        <w:rPr>
          <w:rFonts w:asciiTheme="minorHAnsi" w:hAnsiTheme="minorHAnsi" w:cstheme="minorHAnsi"/>
          <w:b/>
          <w:sz w:val="23"/>
        </w:rPr>
      </w:pPr>
    </w:p>
    <w:p w14:paraId="111196CE" w14:textId="07C7E681" w:rsidR="00716166" w:rsidRPr="006464DF" w:rsidRDefault="00716166" w:rsidP="00676704">
      <w:pPr>
        <w:tabs>
          <w:tab w:val="left" w:pos="1878"/>
        </w:tabs>
        <w:ind w:left="1878" w:hanging="396"/>
        <w:rPr>
          <w:rFonts w:asciiTheme="minorHAnsi" w:hAnsiTheme="minorHAnsi" w:cstheme="minorHAnsi"/>
        </w:rPr>
      </w:pPr>
      <w:r w:rsidRPr="006464DF">
        <w:rPr>
          <w:rFonts w:asciiTheme="minorHAnsi" w:hAnsiTheme="minorHAnsi" w:cstheme="minorHAnsi"/>
        </w:rPr>
        <w:t xml:space="preserve">4.1 </w:t>
      </w:r>
      <w:r w:rsidR="00676704">
        <w:rPr>
          <w:rFonts w:asciiTheme="minorHAnsi" w:hAnsiTheme="minorHAnsi" w:cstheme="minorHAnsi"/>
        </w:rPr>
        <w:tab/>
      </w:r>
      <w:r w:rsidRPr="006464DF">
        <w:rPr>
          <w:rFonts w:asciiTheme="minorHAnsi" w:hAnsiTheme="minorHAnsi" w:cstheme="minorHAnsi"/>
        </w:rPr>
        <w:t xml:space="preserve">The OC is required to conduct Championships for the </w:t>
      </w:r>
      <w:proofErr w:type="gramStart"/>
      <w:r w:rsidRPr="006464DF">
        <w:rPr>
          <w:rFonts w:asciiTheme="minorHAnsi" w:hAnsiTheme="minorHAnsi" w:cstheme="minorHAnsi"/>
        </w:rPr>
        <w:t>following</w:t>
      </w:r>
      <w:r w:rsidRPr="00676704">
        <w:rPr>
          <w:rFonts w:asciiTheme="minorHAnsi" w:hAnsiTheme="minorHAnsi" w:cstheme="minorHAnsi"/>
        </w:rPr>
        <w:t xml:space="preserve"> </w:t>
      </w:r>
      <w:r w:rsidR="00676704" w:rsidRPr="00676704">
        <w:rPr>
          <w:rFonts w:asciiTheme="minorHAnsi" w:hAnsiTheme="minorHAnsi" w:cstheme="minorHAnsi"/>
        </w:rPr>
        <w:t xml:space="preserve"> </w:t>
      </w:r>
      <w:r w:rsidRPr="006464DF">
        <w:rPr>
          <w:rFonts w:asciiTheme="minorHAnsi" w:hAnsiTheme="minorHAnsi" w:cstheme="minorHAnsi"/>
        </w:rPr>
        <w:t>divisions</w:t>
      </w:r>
      <w:proofErr w:type="gramEnd"/>
      <w:r w:rsidRPr="006464DF">
        <w:rPr>
          <w:rFonts w:asciiTheme="minorHAnsi" w:hAnsiTheme="minorHAnsi" w:cstheme="minorHAnsi"/>
        </w:rPr>
        <w:t>.</w:t>
      </w:r>
    </w:p>
    <w:p w14:paraId="6AD305D2" w14:textId="77777777" w:rsidR="00716166" w:rsidRPr="006464DF" w:rsidRDefault="00716166" w:rsidP="00716166">
      <w:pPr>
        <w:pStyle w:val="ListParagraph"/>
        <w:widowControl w:val="0"/>
        <w:numPr>
          <w:ilvl w:val="2"/>
          <w:numId w:val="23"/>
        </w:numPr>
        <w:tabs>
          <w:tab w:val="left" w:pos="2551"/>
          <w:tab w:val="left" w:pos="2552"/>
        </w:tabs>
        <w:autoSpaceDE w:val="0"/>
        <w:autoSpaceDN w:val="0"/>
        <w:spacing w:before="5"/>
        <w:ind w:hanging="537"/>
        <w:contextualSpacing w:val="0"/>
        <w:rPr>
          <w:rFonts w:asciiTheme="minorHAnsi" w:hAnsiTheme="minorHAnsi" w:cstheme="minorHAnsi"/>
        </w:rPr>
      </w:pPr>
      <w:r w:rsidRPr="006464DF">
        <w:rPr>
          <w:rFonts w:asciiTheme="minorHAnsi" w:hAnsiTheme="minorHAnsi" w:cstheme="minorHAnsi"/>
        </w:rPr>
        <w:t>Australian Senior Jumping</w:t>
      </w:r>
      <w:r w:rsidRPr="006464DF">
        <w:rPr>
          <w:rFonts w:asciiTheme="minorHAnsi" w:hAnsiTheme="minorHAnsi" w:cstheme="minorHAnsi"/>
          <w:spacing w:val="7"/>
        </w:rPr>
        <w:t xml:space="preserve"> </w:t>
      </w:r>
      <w:r w:rsidRPr="006464DF">
        <w:rPr>
          <w:rFonts w:asciiTheme="minorHAnsi" w:hAnsiTheme="minorHAnsi" w:cstheme="minorHAnsi"/>
        </w:rPr>
        <w:t>Championship.</w:t>
      </w:r>
    </w:p>
    <w:p w14:paraId="3C9330D7" w14:textId="77777777" w:rsidR="00716166" w:rsidRPr="006464DF" w:rsidRDefault="00716166" w:rsidP="00716166">
      <w:pPr>
        <w:pStyle w:val="ListParagraph"/>
        <w:widowControl w:val="0"/>
        <w:numPr>
          <w:ilvl w:val="2"/>
          <w:numId w:val="23"/>
        </w:numPr>
        <w:tabs>
          <w:tab w:val="left" w:pos="2551"/>
          <w:tab w:val="left" w:pos="2552"/>
        </w:tabs>
        <w:autoSpaceDE w:val="0"/>
        <w:autoSpaceDN w:val="0"/>
        <w:spacing w:before="8"/>
        <w:ind w:hanging="537"/>
        <w:contextualSpacing w:val="0"/>
        <w:rPr>
          <w:rFonts w:asciiTheme="minorHAnsi" w:hAnsiTheme="minorHAnsi" w:cstheme="minorHAnsi"/>
        </w:rPr>
      </w:pPr>
      <w:r w:rsidRPr="006464DF">
        <w:rPr>
          <w:rFonts w:asciiTheme="minorHAnsi" w:hAnsiTheme="minorHAnsi" w:cstheme="minorHAnsi"/>
        </w:rPr>
        <w:t>Australian Young Rider Jumping</w:t>
      </w:r>
      <w:r w:rsidRPr="006464DF">
        <w:rPr>
          <w:rFonts w:asciiTheme="minorHAnsi" w:hAnsiTheme="minorHAnsi" w:cstheme="minorHAnsi"/>
          <w:spacing w:val="10"/>
        </w:rPr>
        <w:t xml:space="preserve"> </w:t>
      </w:r>
      <w:r w:rsidRPr="006464DF">
        <w:rPr>
          <w:rFonts w:asciiTheme="minorHAnsi" w:hAnsiTheme="minorHAnsi" w:cstheme="minorHAnsi"/>
        </w:rPr>
        <w:t>Championship</w:t>
      </w:r>
    </w:p>
    <w:p w14:paraId="75C58324" w14:textId="77777777" w:rsidR="00716166" w:rsidRPr="006464DF" w:rsidRDefault="00716166" w:rsidP="00716166">
      <w:pPr>
        <w:pStyle w:val="ListParagraph"/>
        <w:widowControl w:val="0"/>
        <w:numPr>
          <w:ilvl w:val="2"/>
          <w:numId w:val="23"/>
        </w:numPr>
        <w:tabs>
          <w:tab w:val="left" w:pos="2551"/>
          <w:tab w:val="left" w:pos="2552"/>
        </w:tabs>
        <w:autoSpaceDE w:val="0"/>
        <w:autoSpaceDN w:val="0"/>
        <w:spacing w:before="8"/>
        <w:ind w:hanging="537"/>
        <w:contextualSpacing w:val="0"/>
        <w:rPr>
          <w:rFonts w:asciiTheme="minorHAnsi" w:hAnsiTheme="minorHAnsi" w:cstheme="minorHAnsi"/>
        </w:rPr>
      </w:pPr>
      <w:r w:rsidRPr="006464DF">
        <w:rPr>
          <w:rFonts w:asciiTheme="minorHAnsi" w:hAnsiTheme="minorHAnsi" w:cstheme="minorHAnsi"/>
        </w:rPr>
        <w:t>Australian Junior Jumping</w:t>
      </w:r>
      <w:r w:rsidRPr="006464DF">
        <w:rPr>
          <w:rFonts w:asciiTheme="minorHAnsi" w:hAnsiTheme="minorHAnsi" w:cstheme="minorHAnsi"/>
          <w:spacing w:val="13"/>
        </w:rPr>
        <w:t xml:space="preserve"> </w:t>
      </w:r>
      <w:r w:rsidRPr="006464DF">
        <w:rPr>
          <w:rFonts w:asciiTheme="minorHAnsi" w:hAnsiTheme="minorHAnsi" w:cstheme="minorHAnsi"/>
        </w:rPr>
        <w:t>Championship.</w:t>
      </w:r>
    </w:p>
    <w:p w14:paraId="3544F085" w14:textId="77777777" w:rsidR="00716166" w:rsidRDefault="00716166" w:rsidP="00716166">
      <w:pPr>
        <w:pStyle w:val="ListParagraph"/>
        <w:widowControl w:val="0"/>
        <w:numPr>
          <w:ilvl w:val="0"/>
          <w:numId w:val="22"/>
        </w:numPr>
        <w:tabs>
          <w:tab w:val="left" w:pos="2551"/>
          <w:tab w:val="left" w:pos="2552"/>
        </w:tabs>
        <w:autoSpaceDE w:val="0"/>
        <w:autoSpaceDN w:val="0"/>
        <w:spacing w:before="5"/>
        <w:ind w:hanging="537"/>
        <w:contextualSpacing w:val="0"/>
        <w:rPr>
          <w:rFonts w:asciiTheme="minorHAnsi" w:hAnsiTheme="minorHAnsi" w:cstheme="minorHAnsi"/>
        </w:rPr>
      </w:pPr>
      <w:r w:rsidRPr="006464DF">
        <w:rPr>
          <w:rFonts w:asciiTheme="minorHAnsi" w:hAnsiTheme="minorHAnsi" w:cstheme="minorHAnsi"/>
        </w:rPr>
        <w:t>Australian Children’s</w:t>
      </w:r>
      <w:r w:rsidRPr="006464DF">
        <w:rPr>
          <w:rFonts w:asciiTheme="minorHAnsi" w:hAnsiTheme="minorHAnsi" w:cstheme="minorHAnsi"/>
          <w:spacing w:val="4"/>
        </w:rPr>
        <w:t xml:space="preserve"> </w:t>
      </w:r>
      <w:r w:rsidRPr="006464DF">
        <w:rPr>
          <w:rFonts w:asciiTheme="minorHAnsi" w:hAnsiTheme="minorHAnsi" w:cstheme="minorHAnsi"/>
        </w:rPr>
        <w:t>Championship</w:t>
      </w:r>
    </w:p>
    <w:p w14:paraId="30CBDC49" w14:textId="77777777" w:rsidR="00716166" w:rsidRPr="00777EA1" w:rsidRDefault="00716166" w:rsidP="00716166">
      <w:pPr>
        <w:pStyle w:val="ListParagraph"/>
        <w:widowControl w:val="0"/>
        <w:numPr>
          <w:ilvl w:val="0"/>
          <w:numId w:val="22"/>
        </w:numPr>
        <w:tabs>
          <w:tab w:val="left" w:pos="2551"/>
          <w:tab w:val="left" w:pos="2552"/>
        </w:tabs>
        <w:autoSpaceDE w:val="0"/>
        <w:autoSpaceDN w:val="0"/>
        <w:spacing w:before="5"/>
        <w:ind w:hanging="537"/>
        <w:contextualSpacing w:val="0"/>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Mini Prix Jumping Championship</w:t>
      </w:r>
    </w:p>
    <w:p w14:paraId="17CE9851" w14:textId="77777777" w:rsidR="00716166" w:rsidRPr="00777EA1" w:rsidRDefault="00716166" w:rsidP="00716166">
      <w:pPr>
        <w:pStyle w:val="ListParagraph"/>
        <w:widowControl w:val="0"/>
        <w:numPr>
          <w:ilvl w:val="0"/>
          <w:numId w:val="22"/>
        </w:numPr>
        <w:tabs>
          <w:tab w:val="left" w:pos="2551"/>
          <w:tab w:val="left" w:pos="2552"/>
        </w:tabs>
        <w:autoSpaceDE w:val="0"/>
        <w:autoSpaceDN w:val="0"/>
        <w:spacing w:before="5"/>
        <w:ind w:hanging="537"/>
        <w:contextualSpacing w:val="0"/>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Futurity Jumping Championship</w:t>
      </w:r>
    </w:p>
    <w:p w14:paraId="6BB60CF3" w14:textId="77777777" w:rsidR="00716166" w:rsidRPr="00777EA1" w:rsidRDefault="00716166" w:rsidP="00716166">
      <w:pPr>
        <w:pStyle w:val="ListParagraph"/>
        <w:widowControl w:val="0"/>
        <w:numPr>
          <w:ilvl w:val="0"/>
          <w:numId w:val="22"/>
        </w:numPr>
        <w:tabs>
          <w:tab w:val="left" w:pos="2551"/>
          <w:tab w:val="left" w:pos="2552"/>
        </w:tabs>
        <w:autoSpaceDE w:val="0"/>
        <w:autoSpaceDN w:val="0"/>
        <w:spacing w:before="5"/>
        <w:ind w:hanging="537"/>
        <w:contextualSpacing w:val="0"/>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Amateur Jumping Championship</w:t>
      </w:r>
    </w:p>
    <w:p w14:paraId="421BC8F4" w14:textId="77777777" w:rsidR="00716166" w:rsidRPr="00777EA1" w:rsidRDefault="00716166" w:rsidP="00716166">
      <w:pPr>
        <w:pStyle w:val="BodyText"/>
        <w:spacing w:before="2"/>
        <w:rPr>
          <w:rFonts w:asciiTheme="minorHAnsi" w:hAnsiTheme="minorHAnsi" w:cstheme="minorHAnsi"/>
          <w:color w:val="709FDB" w:themeColor="text2" w:themeTint="80"/>
          <w:sz w:val="23"/>
        </w:rPr>
      </w:pPr>
    </w:p>
    <w:p w14:paraId="3EF90A17" w14:textId="1D2A6DD5" w:rsidR="00716166" w:rsidRPr="006464DF" w:rsidRDefault="00716166" w:rsidP="00676704">
      <w:pPr>
        <w:tabs>
          <w:tab w:val="left" w:pos="1880"/>
        </w:tabs>
        <w:spacing w:before="1" w:line="247" w:lineRule="auto"/>
        <w:ind w:left="1880" w:right="1367" w:hanging="398"/>
        <w:rPr>
          <w:rFonts w:asciiTheme="minorHAnsi" w:hAnsiTheme="minorHAnsi" w:cstheme="minorHAnsi"/>
        </w:rPr>
      </w:pPr>
      <w:r w:rsidRPr="006464DF">
        <w:rPr>
          <w:rFonts w:asciiTheme="minorHAnsi" w:hAnsiTheme="minorHAnsi" w:cstheme="minorHAnsi"/>
        </w:rPr>
        <w:t xml:space="preserve">4.2 </w:t>
      </w:r>
      <w:r w:rsidR="00676704">
        <w:rPr>
          <w:rFonts w:asciiTheme="minorHAnsi" w:hAnsiTheme="minorHAnsi" w:cstheme="minorHAnsi"/>
        </w:rPr>
        <w:tab/>
      </w:r>
      <w:r w:rsidRPr="006464DF">
        <w:rPr>
          <w:rFonts w:asciiTheme="minorHAnsi" w:hAnsiTheme="minorHAnsi" w:cstheme="minorHAnsi"/>
        </w:rPr>
        <w:t xml:space="preserve">The following rules are to be used for all </w:t>
      </w:r>
      <w:r w:rsidRPr="00122843">
        <w:rPr>
          <w:rFonts w:asciiTheme="minorHAnsi" w:hAnsiTheme="minorHAnsi" w:cstheme="minorHAnsi"/>
        </w:rPr>
        <w:t xml:space="preserve">Championship Competitions. </w:t>
      </w:r>
    </w:p>
    <w:p w14:paraId="7304D8D6" w14:textId="77777777" w:rsidR="00716166" w:rsidRPr="006464DF" w:rsidRDefault="00716166" w:rsidP="00716166">
      <w:pPr>
        <w:pStyle w:val="BodyText"/>
        <w:spacing w:before="3"/>
        <w:rPr>
          <w:rFonts w:asciiTheme="minorHAnsi" w:hAnsiTheme="minorHAnsi" w:cstheme="minorHAnsi"/>
        </w:rPr>
      </w:pPr>
    </w:p>
    <w:p w14:paraId="1BFF8AB2" w14:textId="13D541C5" w:rsidR="00716166" w:rsidRDefault="00716166" w:rsidP="00676704">
      <w:pPr>
        <w:tabs>
          <w:tab w:val="left" w:pos="2016"/>
        </w:tabs>
        <w:spacing w:line="244" w:lineRule="auto"/>
        <w:ind w:left="1880" w:right="1271" w:hanging="398"/>
        <w:rPr>
          <w:rFonts w:asciiTheme="minorHAnsi" w:hAnsiTheme="minorHAnsi" w:cstheme="minorHAnsi"/>
        </w:rPr>
      </w:pPr>
      <w:r w:rsidRPr="006464DF">
        <w:rPr>
          <w:rFonts w:asciiTheme="minorHAnsi" w:hAnsiTheme="minorHAnsi" w:cstheme="minorHAnsi"/>
        </w:rPr>
        <w:t>4.3</w:t>
      </w:r>
      <w:r w:rsidR="00676704">
        <w:rPr>
          <w:rFonts w:asciiTheme="minorHAnsi" w:hAnsiTheme="minorHAnsi" w:cstheme="minorHAnsi"/>
        </w:rPr>
        <w:tab/>
      </w:r>
      <w:r w:rsidRPr="006464DF">
        <w:rPr>
          <w:rFonts w:asciiTheme="minorHAnsi" w:hAnsiTheme="minorHAnsi" w:cstheme="minorHAnsi"/>
        </w:rPr>
        <w:t>The Championship comprises Three Competitions, two Qualifying Competitions and a Final Competition, each taking place on a different day. For the Senior Australian Championship there must be a break of one day between the Second and Third Competitions. It is recommended that for the other Championships, that where possible, there is a break of one day between the Second and Third</w:t>
      </w:r>
      <w:r w:rsidRPr="006464DF">
        <w:rPr>
          <w:rFonts w:asciiTheme="minorHAnsi" w:hAnsiTheme="minorHAnsi" w:cstheme="minorHAnsi"/>
          <w:spacing w:val="11"/>
        </w:rPr>
        <w:t xml:space="preserve"> </w:t>
      </w:r>
      <w:r w:rsidRPr="006464DF">
        <w:rPr>
          <w:rFonts w:asciiTheme="minorHAnsi" w:hAnsiTheme="minorHAnsi" w:cstheme="minorHAnsi"/>
        </w:rPr>
        <w:t>Competitions</w:t>
      </w:r>
    </w:p>
    <w:p w14:paraId="3578995E" w14:textId="77777777" w:rsidR="00716166" w:rsidRDefault="00716166" w:rsidP="00716166">
      <w:pPr>
        <w:tabs>
          <w:tab w:val="left" w:pos="2016"/>
        </w:tabs>
        <w:spacing w:line="244" w:lineRule="auto"/>
        <w:ind w:left="1482" w:right="1271"/>
        <w:rPr>
          <w:rFonts w:asciiTheme="minorHAnsi" w:hAnsiTheme="minorHAnsi" w:cstheme="minorHAnsi"/>
        </w:rPr>
      </w:pPr>
    </w:p>
    <w:p w14:paraId="6EA088A8" w14:textId="0FB37984" w:rsidR="00716166" w:rsidRPr="00067A0E" w:rsidRDefault="00716166" w:rsidP="00676704">
      <w:pPr>
        <w:tabs>
          <w:tab w:val="left" w:pos="2016"/>
        </w:tabs>
        <w:spacing w:line="244" w:lineRule="auto"/>
        <w:ind w:left="2160" w:right="1271"/>
        <w:rPr>
          <w:rFonts w:asciiTheme="minorHAnsi" w:hAnsiTheme="minorHAnsi" w:cstheme="minorHAnsi"/>
          <w:color w:val="709FDB" w:themeColor="text2" w:themeTint="80"/>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.2 The following rules are to be used for Mini Prix, Futurity and Amateur divisions.</w:t>
      </w:r>
    </w:p>
    <w:p w14:paraId="1FA7893F" w14:textId="664DBC65" w:rsidR="00716166" w:rsidRPr="00067A0E" w:rsidRDefault="00716166" w:rsidP="00676704">
      <w:pPr>
        <w:tabs>
          <w:tab w:val="left" w:pos="2016"/>
        </w:tabs>
        <w:spacing w:line="244" w:lineRule="auto"/>
        <w:ind w:left="2160" w:right="1271"/>
        <w:rPr>
          <w:rFonts w:asciiTheme="minorHAnsi" w:hAnsiTheme="minorHAnsi" w:cstheme="minorHAnsi"/>
          <w:color w:val="709FDB" w:themeColor="text2" w:themeTint="80"/>
        </w:rPr>
      </w:pPr>
      <w:r w:rsidRPr="00067A0E">
        <w:rPr>
          <w:rFonts w:asciiTheme="minorHAnsi" w:hAnsiTheme="minorHAnsi" w:cstheme="minorHAnsi"/>
          <w:color w:val="709FDB" w:themeColor="text2" w:themeTint="80"/>
        </w:rPr>
        <w:lastRenderedPageBreak/>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.3 Special Two-Phase Competition, Competitions to be run on 2 separate days.  50% or a minimum of the 20 best athletes will qualify for the final.</w:t>
      </w:r>
    </w:p>
    <w:p w14:paraId="7949053C" w14:textId="3F3DFDA5" w:rsidR="00716166" w:rsidRPr="00067A0E" w:rsidRDefault="00716166" w:rsidP="00676704">
      <w:pPr>
        <w:tabs>
          <w:tab w:val="left" w:pos="2016"/>
        </w:tabs>
        <w:spacing w:line="244" w:lineRule="auto"/>
        <w:ind w:left="2160" w:right="1271"/>
        <w:rPr>
          <w:rFonts w:asciiTheme="minorHAnsi" w:hAnsiTheme="minorHAnsi" w:cstheme="minorHAnsi"/>
          <w:color w:val="709FDB" w:themeColor="text2" w:themeTint="80"/>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 xml:space="preserve">.4 </w:t>
      </w:r>
      <w:proofErr w:type="spellStart"/>
      <w:r w:rsidRPr="00067A0E">
        <w:rPr>
          <w:rFonts w:asciiTheme="minorHAnsi" w:hAnsiTheme="minorHAnsi" w:cstheme="minorHAnsi"/>
          <w:color w:val="709FDB" w:themeColor="text2" w:themeTint="80"/>
        </w:rPr>
        <w:t>Scratchings</w:t>
      </w:r>
      <w:proofErr w:type="spellEnd"/>
      <w:r w:rsidRPr="00067A0E">
        <w:rPr>
          <w:rFonts w:asciiTheme="minorHAnsi" w:hAnsiTheme="minorHAnsi" w:cstheme="minorHAnsi"/>
          <w:color w:val="709FDB" w:themeColor="text2" w:themeTint="80"/>
        </w:rPr>
        <w:t xml:space="preserve"> or withdrawals up to a maximum of 5 athletes may be replaced.</w:t>
      </w:r>
    </w:p>
    <w:p w14:paraId="015AB65A" w14:textId="29AEEAFB" w:rsidR="00716166" w:rsidRPr="00067A0E" w:rsidRDefault="00716166" w:rsidP="00676704">
      <w:pPr>
        <w:tabs>
          <w:tab w:val="left" w:pos="2016"/>
        </w:tabs>
        <w:spacing w:line="244" w:lineRule="auto"/>
        <w:ind w:left="2160" w:right="1271"/>
        <w:rPr>
          <w:rFonts w:asciiTheme="minorHAnsi" w:hAnsiTheme="minorHAnsi" w:cstheme="minorHAnsi"/>
          <w:color w:val="709FDB" w:themeColor="text2" w:themeTint="80"/>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.5 Order of starting in the final is seeded, based on the placings in the qualifying competition.</w:t>
      </w:r>
    </w:p>
    <w:p w14:paraId="10124F60" w14:textId="4DE76EDB" w:rsidR="00716166" w:rsidRPr="00067A0E" w:rsidRDefault="00716166" w:rsidP="00676704">
      <w:pPr>
        <w:tabs>
          <w:tab w:val="left" w:pos="2016"/>
        </w:tabs>
        <w:spacing w:line="244" w:lineRule="auto"/>
        <w:ind w:left="2160" w:right="1271"/>
        <w:rPr>
          <w:rFonts w:asciiTheme="minorHAnsi" w:hAnsiTheme="minorHAnsi" w:cstheme="minorHAnsi"/>
          <w:color w:val="709FDB" w:themeColor="text2" w:themeTint="80"/>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.6 This Competition comprises two phases run without interruption, each at an identical or different speed, the finishing line for the first phase being identical with the starting line for the second phase.</w:t>
      </w:r>
    </w:p>
    <w:p w14:paraId="297BBD97" w14:textId="31B24E91" w:rsidR="00716166" w:rsidRPr="00067A0E" w:rsidRDefault="00716166" w:rsidP="00676704">
      <w:pPr>
        <w:tabs>
          <w:tab w:val="left" w:pos="2016"/>
        </w:tabs>
        <w:spacing w:line="244" w:lineRule="auto"/>
        <w:ind w:left="2160" w:right="1271"/>
        <w:rPr>
          <w:rFonts w:asciiTheme="minorHAnsi" w:hAnsiTheme="minorHAnsi" w:cstheme="minorHAnsi"/>
          <w:color w:val="709FDB" w:themeColor="text2" w:themeTint="80"/>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.7 The first phase is a course of five to seven obstacles with or without combinations. The total number of obstacles in both phases is a minimum of 11 and maximum of 13 obstacles. The second phase may include one combination.</w:t>
      </w:r>
    </w:p>
    <w:p w14:paraId="0B25132D" w14:textId="5F763958" w:rsidR="00716166" w:rsidRPr="00067A0E" w:rsidRDefault="00716166" w:rsidP="00676704">
      <w:pPr>
        <w:ind w:left="2160"/>
        <w:rPr>
          <w:rFonts w:asciiTheme="minorHAnsi" w:eastAsiaTheme="minorHAnsi" w:hAnsiTheme="minorHAnsi" w:cstheme="minorHAnsi"/>
          <w:color w:val="709FDB" w:themeColor="text2" w:themeTint="80"/>
          <w:lang w:val="en-AU"/>
          <w14:ligatures w14:val="standardContextual"/>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 xml:space="preserve">.8 </w:t>
      </w:r>
      <w:r w:rsidRPr="00067A0E">
        <w:rPr>
          <w:rFonts w:asciiTheme="minorHAnsi" w:eastAsiaTheme="minorHAnsi" w:hAnsiTheme="minorHAnsi" w:cstheme="minorHAnsi"/>
          <w:color w:val="709FDB" w:themeColor="text2" w:themeTint="80"/>
          <w:lang w:val="en-AU"/>
          <w14:ligatures w14:val="standardContextual"/>
        </w:rPr>
        <w:t xml:space="preserve">Athletes completing the first phase may continue in the second phase. </w:t>
      </w:r>
    </w:p>
    <w:p w14:paraId="285D61DB" w14:textId="17AA7129" w:rsidR="00716166" w:rsidRPr="00067A0E" w:rsidRDefault="00716166" w:rsidP="00676704">
      <w:pPr>
        <w:ind w:left="2160"/>
        <w:rPr>
          <w:rFonts w:asciiTheme="minorHAnsi" w:eastAsiaTheme="minorHAnsi" w:hAnsiTheme="minorHAnsi" w:cstheme="minorHAnsi"/>
          <w:color w:val="709FDB" w:themeColor="text2" w:themeTint="80"/>
          <w:lang w:val="en-AU"/>
          <w14:ligatures w14:val="standardContextual"/>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.9</w:t>
      </w:r>
      <w:r w:rsidRPr="00067A0E">
        <w:rPr>
          <w:rFonts w:asciiTheme="minorHAnsi" w:eastAsiaTheme="minorHAnsi" w:hAnsiTheme="minorHAnsi" w:cstheme="minorHAnsi"/>
          <w:color w:val="709FDB" w:themeColor="text2" w:themeTint="80"/>
          <w:lang w:val="en-AU"/>
          <w14:ligatures w14:val="standardContextual"/>
        </w:rPr>
        <w:t xml:space="preserve"> The second phase finishes after crossing its finishing line. </w:t>
      </w:r>
    </w:p>
    <w:p w14:paraId="217FC8BE" w14:textId="55684CE9" w:rsidR="00716166" w:rsidRPr="00067A0E" w:rsidRDefault="00716166" w:rsidP="00676704">
      <w:pPr>
        <w:ind w:left="2160"/>
        <w:rPr>
          <w:rFonts w:asciiTheme="minorHAnsi" w:eastAsiaTheme="minorHAnsi" w:hAnsiTheme="minorHAnsi" w:cstheme="minorHAnsi"/>
          <w:color w:val="709FDB" w:themeColor="text2" w:themeTint="80"/>
          <w:lang w:val="en-AU"/>
          <w14:ligatures w14:val="standardContextual"/>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 xml:space="preserve">.10 </w:t>
      </w:r>
      <w:r w:rsidRPr="00067A0E">
        <w:rPr>
          <w:rFonts w:asciiTheme="minorHAnsi" w:eastAsiaTheme="minorHAnsi" w:hAnsiTheme="minorHAnsi" w:cstheme="minorHAnsi"/>
          <w:color w:val="709FDB" w:themeColor="text2" w:themeTint="80"/>
          <w:lang w:val="en-AU"/>
          <w14:ligatures w14:val="standardContextual"/>
        </w:rPr>
        <w:t xml:space="preserve">This Competition must be judged in accordance with the following formula: </w:t>
      </w:r>
      <w:r w:rsidR="00676704" w:rsidRPr="00067A0E">
        <w:rPr>
          <w:rFonts w:asciiTheme="minorHAnsi" w:eastAsiaTheme="minorHAnsi" w:hAnsiTheme="minorHAnsi" w:cstheme="minorHAnsi"/>
          <w:color w:val="709FDB" w:themeColor="text2" w:themeTint="80"/>
          <w:lang w:val="en-AU"/>
          <w14:ligatures w14:val="standardContextual"/>
        </w:rPr>
        <w:br/>
      </w:r>
    </w:p>
    <w:p w14:paraId="3E44E95E" w14:textId="77777777" w:rsidR="00716166" w:rsidRPr="00067A0E" w:rsidRDefault="00716166" w:rsidP="00716166">
      <w:pPr>
        <w:ind w:left="1440" w:firstLine="720"/>
        <w:rPr>
          <w:rFonts w:asciiTheme="minorHAnsi" w:eastAsiaTheme="minorHAnsi" w:hAnsiTheme="minorHAnsi" w:cstheme="minorHAnsi"/>
          <w:color w:val="709FDB" w:themeColor="text2" w:themeTint="80"/>
          <w:lang w:val="en-AU"/>
          <w14:ligatures w14:val="standardContextual"/>
        </w:rPr>
      </w:pPr>
      <w:r w:rsidRPr="00067A0E">
        <w:rPr>
          <w:rFonts w:asciiTheme="minorHAnsi" w:eastAsiaTheme="minorHAnsi" w:hAnsiTheme="minorHAnsi" w:cstheme="minorHAnsi"/>
          <w:b/>
          <w:bCs/>
          <w:color w:val="709FDB" w:themeColor="text2" w:themeTint="80"/>
          <w:u w:val="single"/>
          <w:lang w:val="en-AU"/>
          <w14:ligatures w14:val="standardContextual"/>
        </w:rPr>
        <w:t>First Phase</w:t>
      </w:r>
      <w:r w:rsidRPr="00067A0E">
        <w:rPr>
          <w:rFonts w:asciiTheme="minorHAnsi" w:eastAsiaTheme="minorHAnsi" w:hAnsiTheme="minorHAnsi" w:cstheme="minorHAnsi"/>
          <w:color w:val="709FDB" w:themeColor="text2" w:themeTint="80"/>
          <w:lang w:val="en-AU"/>
          <w14:ligatures w14:val="standardContextual"/>
        </w:rPr>
        <w:t xml:space="preserve"> </w:t>
      </w:r>
    </w:p>
    <w:p w14:paraId="74B99027" w14:textId="77777777" w:rsidR="00716166" w:rsidRPr="00067A0E" w:rsidRDefault="00716166" w:rsidP="00716166">
      <w:pPr>
        <w:ind w:left="1440" w:firstLine="720"/>
        <w:rPr>
          <w:rFonts w:asciiTheme="minorHAnsi" w:eastAsiaTheme="minorHAnsi" w:hAnsiTheme="minorHAnsi" w:cstheme="minorHAnsi"/>
          <w:color w:val="709FDB" w:themeColor="text2" w:themeTint="80"/>
          <w:lang w:val="en-AU"/>
          <w14:ligatures w14:val="standardContextual"/>
        </w:rPr>
      </w:pPr>
      <w:r w:rsidRPr="00067A0E">
        <w:rPr>
          <w:rFonts w:asciiTheme="minorHAnsi" w:eastAsiaTheme="minorHAnsi" w:hAnsiTheme="minorHAnsi" w:cstheme="minorHAnsi"/>
          <w:color w:val="709FDB" w:themeColor="text2" w:themeTint="80"/>
          <w:lang w:val="en-AU"/>
          <w14:ligatures w14:val="standardContextual"/>
        </w:rPr>
        <w:t>Table A</w:t>
      </w:r>
    </w:p>
    <w:p w14:paraId="0DDC17F7" w14:textId="77777777" w:rsidR="00716166" w:rsidRPr="00067A0E" w:rsidRDefault="00716166" w:rsidP="00716166">
      <w:pPr>
        <w:ind w:left="1440" w:firstLine="720"/>
        <w:rPr>
          <w:rFonts w:asciiTheme="minorHAnsi" w:eastAsiaTheme="minorHAnsi" w:hAnsiTheme="minorHAnsi" w:cstheme="minorHAnsi"/>
          <w:color w:val="709FDB" w:themeColor="text2" w:themeTint="80"/>
          <w:lang w:val="en-AU"/>
          <w14:ligatures w14:val="standardContextual"/>
        </w:rPr>
      </w:pPr>
      <w:r w:rsidRPr="00067A0E">
        <w:rPr>
          <w:rFonts w:asciiTheme="minorHAnsi" w:eastAsiaTheme="minorHAnsi" w:hAnsiTheme="minorHAnsi" w:cstheme="minorHAnsi"/>
          <w:color w:val="709FDB" w:themeColor="text2" w:themeTint="80"/>
          <w:lang w:val="en-AU"/>
          <w14:ligatures w14:val="standardContextual"/>
        </w:rPr>
        <w:t xml:space="preserve">Not against the clock </w:t>
      </w:r>
    </w:p>
    <w:p w14:paraId="4F901281" w14:textId="77777777" w:rsidR="00716166" w:rsidRPr="00067A0E" w:rsidRDefault="00716166" w:rsidP="00716166">
      <w:pPr>
        <w:ind w:left="1440" w:firstLine="720"/>
        <w:rPr>
          <w:rFonts w:asciiTheme="minorHAnsi" w:eastAsiaTheme="minorHAnsi" w:hAnsiTheme="minorHAnsi" w:cstheme="minorHAnsi"/>
          <w:color w:val="709FDB" w:themeColor="text2" w:themeTint="80"/>
          <w:lang w:val="en-AU"/>
          <w14:ligatures w14:val="standardContextual"/>
        </w:rPr>
      </w:pPr>
      <w:r w:rsidRPr="00067A0E">
        <w:rPr>
          <w:rFonts w:asciiTheme="minorHAnsi" w:eastAsiaTheme="minorHAnsi" w:hAnsiTheme="minorHAnsi" w:cstheme="minorHAnsi"/>
          <w:color w:val="709FDB" w:themeColor="text2" w:themeTint="80"/>
          <w:lang w:val="en-AU"/>
          <w14:ligatures w14:val="standardContextual"/>
        </w:rPr>
        <w:t>Minimum 5 - Maximum 7 Obstacle</w:t>
      </w:r>
    </w:p>
    <w:p w14:paraId="6522CC68" w14:textId="77777777" w:rsidR="00716166" w:rsidRPr="00067A0E" w:rsidRDefault="00716166" w:rsidP="00716166">
      <w:pPr>
        <w:ind w:firstLine="720"/>
        <w:rPr>
          <w:rFonts w:asciiTheme="minorHAnsi" w:eastAsiaTheme="minorHAnsi" w:hAnsiTheme="minorHAnsi" w:cstheme="minorHAnsi"/>
          <w:color w:val="709FDB" w:themeColor="text2" w:themeTint="80"/>
          <w:lang w:val="en-AU"/>
          <w14:ligatures w14:val="standardContextual"/>
        </w:rPr>
      </w:pPr>
    </w:p>
    <w:p w14:paraId="0308A10E" w14:textId="77777777" w:rsidR="00716166" w:rsidRPr="00067A0E" w:rsidRDefault="00716166" w:rsidP="00716166">
      <w:pPr>
        <w:ind w:left="1440" w:firstLine="720"/>
        <w:rPr>
          <w:rFonts w:asciiTheme="minorHAnsi" w:eastAsiaTheme="minorHAnsi" w:hAnsiTheme="minorHAnsi" w:cstheme="minorHAnsi"/>
          <w:color w:val="709FDB" w:themeColor="text2" w:themeTint="80"/>
          <w:lang w:val="en-AU"/>
          <w14:ligatures w14:val="standardContextual"/>
        </w:rPr>
      </w:pPr>
      <w:r w:rsidRPr="00067A0E">
        <w:rPr>
          <w:rFonts w:asciiTheme="minorHAnsi" w:eastAsiaTheme="minorHAnsi" w:hAnsiTheme="minorHAnsi" w:cstheme="minorHAnsi"/>
          <w:b/>
          <w:bCs/>
          <w:color w:val="709FDB" w:themeColor="text2" w:themeTint="80"/>
          <w:u w:val="single"/>
          <w:lang w:val="en-AU"/>
          <w14:ligatures w14:val="standardContextual"/>
        </w:rPr>
        <w:t>Second Phase</w:t>
      </w:r>
      <w:r w:rsidRPr="00067A0E">
        <w:rPr>
          <w:rFonts w:asciiTheme="minorHAnsi" w:eastAsiaTheme="minorHAnsi" w:hAnsiTheme="minorHAnsi" w:cstheme="minorHAnsi"/>
          <w:color w:val="709FDB" w:themeColor="text2" w:themeTint="80"/>
          <w:lang w:val="en-AU"/>
          <w14:ligatures w14:val="standardContextual"/>
        </w:rPr>
        <w:t xml:space="preserve"> </w:t>
      </w:r>
    </w:p>
    <w:p w14:paraId="7D173F71" w14:textId="77777777" w:rsidR="00716166" w:rsidRPr="00067A0E" w:rsidRDefault="00716166" w:rsidP="00716166">
      <w:pPr>
        <w:ind w:left="1440" w:firstLine="720"/>
        <w:rPr>
          <w:rFonts w:asciiTheme="minorHAnsi" w:eastAsiaTheme="minorHAnsi" w:hAnsiTheme="minorHAnsi" w:cstheme="minorHAnsi"/>
          <w:color w:val="709FDB" w:themeColor="text2" w:themeTint="80"/>
          <w:lang w:val="en-AU"/>
          <w14:ligatures w14:val="standardContextual"/>
        </w:rPr>
      </w:pPr>
      <w:r w:rsidRPr="00067A0E">
        <w:rPr>
          <w:rFonts w:asciiTheme="minorHAnsi" w:eastAsiaTheme="minorHAnsi" w:hAnsiTheme="minorHAnsi" w:cstheme="minorHAnsi"/>
          <w:color w:val="709FDB" w:themeColor="text2" w:themeTint="80"/>
          <w:lang w:val="en-AU"/>
          <w14:ligatures w14:val="standardContextual"/>
        </w:rPr>
        <w:t xml:space="preserve">Table A </w:t>
      </w:r>
    </w:p>
    <w:p w14:paraId="7FE9DC71" w14:textId="77777777" w:rsidR="00716166" w:rsidRPr="00067A0E" w:rsidRDefault="00716166" w:rsidP="00716166">
      <w:pPr>
        <w:ind w:left="1440" w:firstLine="720"/>
        <w:rPr>
          <w:rFonts w:asciiTheme="minorHAnsi" w:eastAsiaTheme="minorHAnsi" w:hAnsiTheme="minorHAnsi" w:cstheme="minorHAnsi"/>
          <w:color w:val="709FDB" w:themeColor="text2" w:themeTint="80"/>
          <w:lang w:val="en-AU"/>
          <w14:ligatures w14:val="standardContextual"/>
        </w:rPr>
      </w:pPr>
      <w:r w:rsidRPr="00067A0E">
        <w:rPr>
          <w:rFonts w:asciiTheme="minorHAnsi" w:eastAsiaTheme="minorHAnsi" w:hAnsiTheme="minorHAnsi" w:cstheme="minorHAnsi"/>
          <w:color w:val="709FDB" w:themeColor="text2" w:themeTint="80"/>
          <w:lang w:val="en-AU"/>
          <w14:ligatures w14:val="standardContextual"/>
        </w:rPr>
        <w:t>Against the clock</w:t>
      </w:r>
    </w:p>
    <w:p w14:paraId="49BADEB3" w14:textId="77777777" w:rsidR="00716166" w:rsidRPr="00067A0E" w:rsidRDefault="00716166" w:rsidP="00716166">
      <w:pPr>
        <w:ind w:left="1440" w:firstLine="720"/>
        <w:rPr>
          <w:rFonts w:asciiTheme="minorHAnsi" w:eastAsiaTheme="minorHAnsi" w:hAnsiTheme="minorHAnsi" w:cstheme="minorHAnsi"/>
          <w:color w:val="709FDB" w:themeColor="text2" w:themeTint="80"/>
          <w:lang w:val="en-AU"/>
          <w14:ligatures w14:val="standardContextual"/>
        </w:rPr>
      </w:pPr>
      <w:r w:rsidRPr="00067A0E">
        <w:rPr>
          <w:rFonts w:asciiTheme="minorHAnsi" w:eastAsiaTheme="minorHAnsi" w:hAnsiTheme="minorHAnsi" w:cstheme="minorHAnsi"/>
          <w:color w:val="709FDB" w:themeColor="text2" w:themeTint="80"/>
          <w:lang w:val="en-AU"/>
          <w14:ligatures w14:val="standardContextual"/>
        </w:rPr>
        <w:t>Remaining obstacles</w:t>
      </w:r>
    </w:p>
    <w:p w14:paraId="20FE586A" w14:textId="77777777" w:rsidR="00716166" w:rsidRPr="00067A0E" w:rsidRDefault="00716166" w:rsidP="00676704">
      <w:pPr>
        <w:ind w:left="2160"/>
        <w:rPr>
          <w:rFonts w:asciiTheme="minorHAnsi" w:eastAsiaTheme="minorHAnsi" w:hAnsiTheme="minorHAnsi" w:cstheme="minorHAnsi"/>
          <w:color w:val="709FDB" w:themeColor="text2" w:themeTint="80"/>
          <w:lang w:val="en-AU"/>
          <w14:ligatures w14:val="standardContextual"/>
        </w:rPr>
      </w:pPr>
      <w:r w:rsidRPr="00067A0E">
        <w:rPr>
          <w:rFonts w:asciiTheme="minorHAnsi" w:eastAsiaTheme="minorHAnsi" w:hAnsiTheme="minorHAnsi" w:cstheme="minorHAnsi"/>
          <w:color w:val="709FDB" w:themeColor="text2" w:themeTint="80"/>
          <w:lang w:val="en-AU"/>
          <w14:ligatures w14:val="standardContextual"/>
        </w:rPr>
        <w:t>(Total of minimum 11 and obstacles and maximum 13 obstacles in both phases)</w:t>
      </w:r>
    </w:p>
    <w:p w14:paraId="589296C0" w14:textId="77777777" w:rsidR="00716166" w:rsidRPr="00067A0E" w:rsidRDefault="00716166" w:rsidP="00716166">
      <w:pPr>
        <w:ind w:left="720" w:firstLine="720"/>
        <w:rPr>
          <w:rFonts w:asciiTheme="minorHAnsi" w:eastAsiaTheme="minorHAnsi" w:hAnsiTheme="minorHAnsi" w:cstheme="minorHAnsi"/>
          <w:color w:val="709FDB" w:themeColor="text2" w:themeTint="80"/>
          <w:lang w:val="en-AU"/>
          <w14:ligatures w14:val="standardContextual"/>
        </w:rPr>
      </w:pPr>
    </w:p>
    <w:p w14:paraId="0AAE1F17" w14:textId="77777777" w:rsidR="00716166" w:rsidRPr="00067A0E" w:rsidRDefault="00716166" w:rsidP="00716166">
      <w:pPr>
        <w:ind w:left="1440" w:firstLine="720"/>
        <w:rPr>
          <w:rFonts w:asciiTheme="minorHAnsi" w:eastAsiaTheme="minorHAnsi" w:hAnsiTheme="minorHAnsi" w:cstheme="minorHAnsi"/>
          <w:b/>
          <w:bCs/>
          <w:color w:val="709FDB" w:themeColor="text2" w:themeTint="80"/>
          <w:u w:val="single"/>
          <w:lang w:val="en-AU"/>
          <w14:ligatures w14:val="standardContextual"/>
        </w:rPr>
      </w:pPr>
      <w:r w:rsidRPr="00067A0E">
        <w:rPr>
          <w:rFonts w:asciiTheme="minorHAnsi" w:eastAsiaTheme="minorHAnsi" w:hAnsiTheme="minorHAnsi" w:cstheme="minorHAnsi"/>
          <w:b/>
          <w:bCs/>
          <w:color w:val="709FDB" w:themeColor="text2" w:themeTint="80"/>
          <w:u w:val="single"/>
          <w:lang w:val="en-AU"/>
          <w14:ligatures w14:val="standardContextual"/>
        </w:rPr>
        <w:t>Placing</w:t>
      </w:r>
    </w:p>
    <w:p w14:paraId="54EB78F1" w14:textId="77777777" w:rsidR="00716166" w:rsidRPr="00067A0E" w:rsidRDefault="00716166" w:rsidP="00716166">
      <w:pPr>
        <w:ind w:left="2160"/>
        <w:rPr>
          <w:rFonts w:asciiTheme="minorHAnsi" w:eastAsiaTheme="minorHAnsi" w:hAnsiTheme="minorHAnsi" w:cstheme="minorHAnsi"/>
          <w:color w:val="709FDB" w:themeColor="text2" w:themeTint="80"/>
          <w:lang w:val="en-AU"/>
          <w14:ligatures w14:val="standardContextual"/>
        </w:rPr>
      </w:pPr>
      <w:r w:rsidRPr="00067A0E">
        <w:rPr>
          <w:rFonts w:asciiTheme="minorHAnsi" w:eastAsiaTheme="minorHAnsi" w:hAnsiTheme="minorHAnsi" w:cstheme="minorHAnsi"/>
          <w:color w:val="709FDB" w:themeColor="text2" w:themeTint="80"/>
          <w:lang w:val="en-AU"/>
          <w14:ligatures w14:val="standardContextual"/>
        </w:rPr>
        <w:t>According to the aggregate penalties in both phases (Faults on obstacles and penalties for exceeding the time allowed in both phases) and, if necessary, according to the time of the second phase.</w:t>
      </w:r>
    </w:p>
    <w:p w14:paraId="688B893E" w14:textId="77777777" w:rsidR="00716166" w:rsidRPr="00067A0E" w:rsidRDefault="00716166" w:rsidP="00716166">
      <w:pPr>
        <w:ind w:left="720" w:firstLine="720"/>
        <w:rPr>
          <w:rFonts w:asciiTheme="minorHAnsi" w:eastAsiaTheme="minorHAnsi" w:hAnsiTheme="minorHAnsi" w:cstheme="minorHAnsi"/>
          <w:color w:val="709FDB" w:themeColor="text2" w:themeTint="80"/>
          <w:lang w:val="en-AU"/>
          <w14:ligatures w14:val="standardContextual"/>
        </w:rPr>
      </w:pPr>
    </w:p>
    <w:p w14:paraId="4C1D0B9B" w14:textId="623D00A1" w:rsidR="00716166" w:rsidRPr="00067A0E" w:rsidRDefault="00716166" w:rsidP="00676704">
      <w:pPr>
        <w:ind w:left="2160"/>
        <w:rPr>
          <w:rFonts w:asciiTheme="minorHAnsi" w:eastAsiaTheme="minorHAnsi" w:hAnsiTheme="minorHAnsi" w:cstheme="minorHAnsi"/>
          <w:color w:val="709FDB" w:themeColor="text2" w:themeTint="80"/>
          <w:lang w:val="en-AU"/>
          <w14:ligatures w14:val="standardContextual"/>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 xml:space="preserve">.11 </w:t>
      </w:r>
      <w:r w:rsidRPr="00067A0E">
        <w:rPr>
          <w:rFonts w:asciiTheme="minorHAnsi" w:eastAsiaTheme="minorHAnsi" w:hAnsiTheme="minorHAnsi" w:cstheme="minorHAnsi"/>
          <w:color w:val="709FDB" w:themeColor="text2" w:themeTint="80"/>
          <w:lang w:val="en-AU"/>
          <w14:ligatures w14:val="standardContextual"/>
        </w:rPr>
        <w:t xml:space="preserve">Athletes who are eliminated, retire or do not finish, from either the first or second phase will not be placed. </w:t>
      </w:r>
    </w:p>
    <w:p w14:paraId="11530B5C" w14:textId="24630252" w:rsidR="00716166" w:rsidRPr="00067A0E" w:rsidRDefault="00716166" w:rsidP="00676704">
      <w:pPr>
        <w:ind w:left="2160"/>
        <w:rPr>
          <w:rFonts w:asciiTheme="minorHAnsi" w:hAnsiTheme="minorHAnsi" w:cstheme="minorHAnsi"/>
          <w:color w:val="709FDB" w:themeColor="text2" w:themeTint="80"/>
        </w:rPr>
      </w:pPr>
      <w:r w:rsidRPr="00067A0E">
        <w:rPr>
          <w:rFonts w:asciiTheme="minorHAnsi" w:hAnsiTheme="minorHAnsi" w:cstheme="minorHAnsi"/>
          <w:color w:val="709FDB" w:themeColor="text2" w:themeTint="80"/>
        </w:rPr>
        <w:lastRenderedPageBreak/>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.12 In the event of equality for first place, the tied Athletes will be placed equal first.</w:t>
      </w:r>
    </w:p>
    <w:p w14:paraId="39E777ED" w14:textId="77777777" w:rsidR="00716166" w:rsidRPr="00067A0E" w:rsidRDefault="00716166" w:rsidP="00716166">
      <w:pPr>
        <w:ind w:left="2160"/>
        <w:rPr>
          <w:rFonts w:asciiTheme="minorHAnsi" w:hAnsiTheme="minorHAnsi" w:cstheme="minorHAnsi"/>
          <w:color w:val="709FDB" w:themeColor="text2" w:themeTint="80"/>
        </w:rPr>
      </w:pPr>
    </w:p>
    <w:p w14:paraId="7FF09F14" w14:textId="77777777" w:rsidR="00716166" w:rsidRPr="00067A0E" w:rsidRDefault="00716166" w:rsidP="00716166">
      <w:pPr>
        <w:ind w:left="2160"/>
        <w:rPr>
          <w:rFonts w:asciiTheme="minorHAnsi" w:hAnsiTheme="minorHAnsi" w:cstheme="minorHAnsi"/>
          <w:color w:val="709FDB" w:themeColor="text2" w:themeTint="80"/>
          <w:u w:val="single"/>
        </w:rPr>
      </w:pPr>
      <w:r w:rsidRPr="00067A0E">
        <w:rPr>
          <w:rFonts w:asciiTheme="minorHAnsi" w:hAnsiTheme="minorHAnsi" w:cstheme="minorHAnsi"/>
          <w:color w:val="709FDB" w:themeColor="text2" w:themeTint="80"/>
          <w:u w:val="single"/>
        </w:rPr>
        <w:t>QUALIFICATION FOR FINAL</w:t>
      </w:r>
    </w:p>
    <w:p w14:paraId="4D13B641" w14:textId="77777777" w:rsidR="00716166" w:rsidRPr="00067A0E" w:rsidRDefault="00716166" w:rsidP="00716166">
      <w:pPr>
        <w:ind w:left="2160"/>
        <w:rPr>
          <w:rFonts w:asciiTheme="minorHAnsi" w:hAnsiTheme="minorHAnsi" w:cstheme="minorHAnsi"/>
          <w:color w:val="709FDB" w:themeColor="text2" w:themeTint="80"/>
          <w:u w:val="single"/>
        </w:rPr>
      </w:pPr>
    </w:p>
    <w:p w14:paraId="0843BC59" w14:textId="544816D6" w:rsidR="00716166" w:rsidRPr="00067A0E" w:rsidRDefault="00716166" w:rsidP="00676704">
      <w:pPr>
        <w:ind w:left="2160"/>
        <w:rPr>
          <w:rFonts w:asciiTheme="minorHAnsi" w:eastAsiaTheme="minorHAnsi" w:hAnsiTheme="minorHAnsi" w:cstheme="minorHAnsi"/>
          <w:color w:val="709FDB" w:themeColor="text2" w:themeTint="80"/>
          <w:lang w:val="en-AU"/>
          <w14:ligatures w14:val="standardContextual"/>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.13 In order to fulfil the eligibility requirement for Horses taking part in the Final (see JRs Art. 261.4.4) both phases of the Competition conducted according to Art. 274.2.5 must be completed.</w:t>
      </w:r>
    </w:p>
    <w:p w14:paraId="299D68EB" w14:textId="3F66D41B" w:rsidR="00716166" w:rsidRPr="00067A0E" w:rsidRDefault="00716166" w:rsidP="00676704">
      <w:pPr>
        <w:tabs>
          <w:tab w:val="left" w:pos="2016"/>
        </w:tabs>
        <w:spacing w:line="244" w:lineRule="auto"/>
        <w:ind w:left="2160" w:right="1271"/>
        <w:rPr>
          <w:rFonts w:asciiTheme="minorHAnsi" w:hAnsiTheme="minorHAnsi" w:cstheme="minorHAnsi"/>
          <w:b/>
          <w:bCs/>
          <w:color w:val="709FDB" w:themeColor="text2" w:themeTint="80"/>
        </w:rPr>
      </w:pPr>
      <w:r w:rsidRPr="00067A0E">
        <w:rPr>
          <w:rFonts w:asciiTheme="minorHAnsi" w:hAnsiTheme="minorHAnsi" w:cstheme="minorHAnsi"/>
          <w:color w:val="709FDB" w:themeColor="text2" w:themeTint="80"/>
        </w:rPr>
        <w:t>4.</w:t>
      </w:r>
      <w:r w:rsidR="00E53665" w:rsidRPr="00067A0E">
        <w:rPr>
          <w:rFonts w:asciiTheme="minorHAnsi" w:hAnsiTheme="minorHAnsi" w:cstheme="minorHAnsi"/>
          <w:color w:val="709FDB" w:themeColor="text2" w:themeTint="80"/>
        </w:rPr>
        <w:t>3</w:t>
      </w:r>
      <w:r w:rsidRPr="00067A0E">
        <w:rPr>
          <w:rFonts w:asciiTheme="minorHAnsi" w:hAnsiTheme="minorHAnsi" w:cstheme="minorHAnsi"/>
          <w:color w:val="709FDB" w:themeColor="text2" w:themeTint="80"/>
        </w:rPr>
        <w:t xml:space="preserve">.14 Winner of the </w:t>
      </w:r>
      <w:r w:rsidRPr="00067A0E">
        <w:rPr>
          <w:rFonts w:asciiTheme="minorHAnsi" w:hAnsiTheme="minorHAnsi" w:cstheme="minorHAnsi"/>
          <w:b/>
          <w:bCs/>
          <w:color w:val="709FDB" w:themeColor="text2" w:themeTint="80"/>
        </w:rPr>
        <w:t>final competition</w:t>
      </w:r>
      <w:r w:rsidRPr="00067A0E">
        <w:rPr>
          <w:rFonts w:asciiTheme="minorHAnsi" w:hAnsiTheme="minorHAnsi" w:cstheme="minorHAnsi"/>
          <w:color w:val="709FDB" w:themeColor="text2" w:themeTint="80"/>
        </w:rPr>
        <w:t xml:space="preserve"> will be the </w:t>
      </w:r>
      <w:r w:rsidRPr="00067A0E">
        <w:rPr>
          <w:rFonts w:asciiTheme="minorHAnsi" w:hAnsiTheme="minorHAnsi" w:cstheme="minorHAnsi"/>
          <w:b/>
          <w:bCs/>
          <w:color w:val="709FDB" w:themeColor="text2" w:themeTint="80"/>
        </w:rPr>
        <w:t>Australian Champion.</w:t>
      </w:r>
    </w:p>
    <w:p w14:paraId="16CEB6E5" w14:textId="77777777" w:rsidR="00716166" w:rsidRPr="00777EA1" w:rsidRDefault="00716166" w:rsidP="00716166">
      <w:pPr>
        <w:pStyle w:val="BodyText"/>
        <w:rPr>
          <w:rFonts w:asciiTheme="minorHAnsi" w:hAnsiTheme="minorHAnsi" w:cstheme="minorHAnsi"/>
          <w:color w:val="709FDB" w:themeColor="text2" w:themeTint="80"/>
        </w:rPr>
      </w:pPr>
    </w:p>
    <w:p w14:paraId="134B3986" w14:textId="77777777" w:rsidR="00716166" w:rsidRPr="006464DF" w:rsidRDefault="00716166" w:rsidP="00716166">
      <w:pPr>
        <w:pStyle w:val="BodyText"/>
        <w:spacing w:before="8"/>
        <w:rPr>
          <w:rFonts w:asciiTheme="minorHAnsi" w:hAnsiTheme="minorHAnsi" w:cstheme="minorHAnsi"/>
          <w:sz w:val="23"/>
        </w:rPr>
      </w:pPr>
    </w:p>
    <w:p w14:paraId="47EA8459" w14:textId="0DCF933F" w:rsidR="00716166" w:rsidRDefault="00716166" w:rsidP="0011567C">
      <w:pPr>
        <w:tabs>
          <w:tab w:val="left" w:pos="2016"/>
        </w:tabs>
        <w:spacing w:line="247" w:lineRule="auto"/>
        <w:ind w:left="2016" w:right="1342" w:hanging="534"/>
        <w:rPr>
          <w:rFonts w:asciiTheme="minorHAnsi" w:hAnsiTheme="minorHAnsi" w:cstheme="minorHAnsi"/>
        </w:rPr>
      </w:pPr>
      <w:bookmarkStart w:id="4" w:name="_Hlk31901650"/>
      <w:r w:rsidRPr="006464DF">
        <w:rPr>
          <w:rFonts w:asciiTheme="minorHAnsi" w:hAnsiTheme="minorHAnsi" w:cstheme="minorHAnsi"/>
        </w:rPr>
        <w:t xml:space="preserve">4.4 </w:t>
      </w:r>
      <w:r w:rsidR="0011567C">
        <w:rPr>
          <w:rFonts w:asciiTheme="minorHAnsi" w:hAnsiTheme="minorHAnsi" w:cstheme="minorHAnsi"/>
        </w:rPr>
        <w:tab/>
      </w:r>
      <w:r w:rsidRPr="006464DF">
        <w:rPr>
          <w:rFonts w:asciiTheme="minorHAnsi" w:hAnsiTheme="minorHAnsi" w:cstheme="minorHAnsi"/>
        </w:rPr>
        <w:t>The obstacle dimensions and speed of the competitions are to be advised in the Championship schedule. The maximum heights for the competitions are:</w:t>
      </w:r>
    </w:p>
    <w:p w14:paraId="77B5AFF6" w14:textId="77777777" w:rsidR="0005139A" w:rsidRPr="006464DF" w:rsidRDefault="0005139A" w:rsidP="00716166">
      <w:pPr>
        <w:tabs>
          <w:tab w:val="left" w:pos="2016"/>
        </w:tabs>
        <w:spacing w:line="247" w:lineRule="auto"/>
        <w:ind w:left="1482" w:right="1342"/>
        <w:rPr>
          <w:rFonts w:asciiTheme="minorHAnsi" w:hAnsiTheme="minorHAnsi" w:cstheme="minorHAnsi"/>
        </w:rPr>
      </w:pPr>
    </w:p>
    <w:tbl>
      <w:tblPr>
        <w:tblW w:w="8145" w:type="dxa"/>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3"/>
        <w:gridCol w:w="2268"/>
        <w:gridCol w:w="2126"/>
        <w:gridCol w:w="2268"/>
      </w:tblGrid>
      <w:tr w:rsidR="00716166" w:rsidRPr="00A46C83" w14:paraId="04E44A0F" w14:textId="77777777" w:rsidTr="0005139A">
        <w:trPr>
          <w:trHeight w:val="273"/>
        </w:trPr>
        <w:tc>
          <w:tcPr>
            <w:tcW w:w="1483" w:type="dxa"/>
          </w:tcPr>
          <w:p w14:paraId="0AE42CCB" w14:textId="77777777" w:rsidR="00716166" w:rsidRPr="006464DF" w:rsidRDefault="00716166" w:rsidP="007D6645">
            <w:pPr>
              <w:pStyle w:val="TableParagraph"/>
              <w:spacing w:line="253" w:lineRule="exact"/>
              <w:ind w:left="256"/>
              <w:rPr>
                <w:rFonts w:asciiTheme="minorHAnsi" w:hAnsiTheme="minorHAnsi" w:cstheme="minorHAnsi"/>
                <w:b/>
              </w:rPr>
            </w:pPr>
            <w:bookmarkStart w:id="5" w:name="_Hlk34895488"/>
            <w:r w:rsidRPr="006464DF">
              <w:rPr>
                <w:rFonts w:asciiTheme="minorHAnsi" w:hAnsiTheme="minorHAnsi" w:cstheme="minorHAnsi"/>
                <w:b/>
              </w:rPr>
              <w:t>Division</w:t>
            </w:r>
          </w:p>
        </w:tc>
        <w:tc>
          <w:tcPr>
            <w:tcW w:w="2268" w:type="dxa"/>
          </w:tcPr>
          <w:p w14:paraId="6E970EC8" w14:textId="77777777" w:rsidR="00716166" w:rsidRPr="006464DF" w:rsidRDefault="00716166" w:rsidP="007D6645">
            <w:pPr>
              <w:pStyle w:val="TableParagraph"/>
              <w:spacing w:line="253" w:lineRule="exact"/>
              <w:ind w:left="253"/>
              <w:rPr>
                <w:rFonts w:asciiTheme="minorHAnsi" w:hAnsiTheme="minorHAnsi" w:cstheme="minorHAnsi"/>
                <w:b/>
              </w:rPr>
            </w:pPr>
            <w:r w:rsidRPr="006464DF">
              <w:rPr>
                <w:rFonts w:asciiTheme="minorHAnsi" w:hAnsiTheme="minorHAnsi" w:cstheme="minorHAnsi"/>
                <w:b/>
              </w:rPr>
              <w:t>First Qualifier</w:t>
            </w:r>
          </w:p>
        </w:tc>
        <w:tc>
          <w:tcPr>
            <w:tcW w:w="2126" w:type="dxa"/>
          </w:tcPr>
          <w:p w14:paraId="341F00D9" w14:textId="77777777" w:rsidR="00716166" w:rsidRPr="006464DF" w:rsidRDefault="00716166" w:rsidP="007D6645">
            <w:pPr>
              <w:pStyle w:val="TableParagraph"/>
              <w:spacing w:line="253" w:lineRule="exact"/>
              <w:ind w:left="100"/>
              <w:rPr>
                <w:rFonts w:asciiTheme="minorHAnsi" w:hAnsiTheme="minorHAnsi" w:cstheme="minorHAnsi"/>
                <w:b/>
              </w:rPr>
            </w:pPr>
            <w:r w:rsidRPr="006464DF">
              <w:rPr>
                <w:rFonts w:asciiTheme="minorHAnsi" w:hAnsiTheme="minorHAnsi" w:cstheme="minorHAnsi"/>
                <w:b/>
              </w:rPr>
              <w:t>Second Qualifier</w:t>
            </w:r>
          </w:p>
        </w:tc>
        <w:tc>
          <w:tcPr>
            <w:tcW w:w="2268" w:type="dxa"/>
          </w:tcPr>
          <w:p w14:paraId="247057C8" w14:textId="77777777" w:rsidR="00716166" w:rsidRPr="006464DF" w:rsidRDefault="00716166" w:rsidP="007D6645">
            <w:pPr>
              <w:pStyle w:val="TableParagraph"/>
              <w:spacing w:line="253" w:lineRule="exact"/>
              <w:ind w:left="619" w:right="727"/>
              <w:jc w:val="center"/>
              <w:rPr>
                <w:rFonts w:asciiTheme="minorHAnsi" w:hAnsiTheme="minorHAnsi" w:cstheme="minorHAnsi"/>
                <w:b/>
              </w:rPr>
            </w:pPr>
            <w:r w:rsidRPr="006464DF">
              <w:rPr>
                <w:rFonts w:asciiTheme="minorHAnsi" w:hAnsiTheme="minorHAnsi" w:cstheme="minorHAnsi"/>
                <w:b/>
              </w:rPr>
              <w:t>Final</w:t>
            </w:r>
          </w:p>
        </w:tc>
      </w:tr>
      <w:tr w:rsidR="00716166" w:rsidRPr="00A46C83" w14:paraId="0B9EF8FC" w14:textId="77777777" w:rsidTr="0005139A">
        <w:trPr>
          <w:trHeight w:val="275"/>
        </w:trPr>
        <w:tc>
          <w:tcPr>
            <w:tcW w:w="1483" w:type="dxa"/>
          </w:tcPr>
          <w:p w14:paraId="44F9CFFB" w14:textId="77777777" w:rsidR="00716166" w:rsidRPr="006464DF" w:rsidRDefault="00716166" w:rsidP="007D6645">
            <w:pPr>
              <w:pStyle w:val="TableParagraph"/>
              <w:spacing w:line="256" w:lineRule="exact"/>
              <w:ind w:left="263"/>
              <w:rPr>
                <w:rFonts w:asciiTheme="minorHAnsi" w:hAnsiTheme="minorHAnsi" w:cstheme="minorHAnsi"/>
              </w:rPr>
            </w:pPr>
            <w:r w:rsidRPr="006464DF">
              <w:rPr>
                <w:rFonts w:asciiTheme="minorHAnsi" w:hAnsiTheme="minorHAnsi" w:cstheme="minorHAnsi"/>
              </w:rPr>
              <w:t>Children</w:t>
            </w:r>
          </w:p>
        </w:tc>
        <w:tc>
          <w:tcPr>
            <w:tcW w:w="2268" w:type="dxa"/>
          </w:tcPr>
          <w:p w14:paraId="3EACA24E" w14:textId="0CE55A4D" w:rsidR="00716166" w:rsidRPr="006464DF" w:rsidRDefault="0005139A" w:rsidP="0005139A">
            <w:pPr>
              <w:pStyle w:val="TableParagraph"/>
              <w:spacing w:line="256" w:lineRule="exact"/>
              <w:rPr>
                <w:rFonts w:asciiTheme="minorHAnsi" w:hAnsiTheme="minorHAnsi" w:cstheme="minorHAnsi"/>
              </w:rPr>
            </w:pPr>
            <w:r>
              <w:rPr>
                <w:rFonts w:asciiTheme="minorHAnsi" w:hAnsiTheme="minorHAnsi" w:cstheme="minorHAnsi"/>
              </w:rPr>
              <w:t xml:space="preserve">             </w:t>
            </w:r>
            <w:r w:rsidR="00716166" w:rsidRPr="006464DF">
              <w:rPr>
                <w:rFonts w:asciiTheme="minorHAnsi" w:hAnsiTheme="minorHAnsi" w:cstheme="minorHAnsi"/>
              </w:rPr>
              <w:t>1.05</w:t>
            </w:r>
            <w:r>
              <w:rPr>
                <w:rFonts w:asciiTheme="minorHAnsi" w:hAnsiTheme="minorHAnsi" w:cstheme="minorHAnsi"/>
              </w:rPr>
              <w:t>m</w:t>
            </w:r>
          </w:p>
        </w:tc>
        <w:tc>
          <w:tcPr>
            <w:tcW w:w="2126" w:type="dxa"/>
          </w:tcPr>
          <w:p w14:paraId="7FDB672B" w14:textId="0DAF8FEB" w:rsidR="00716166" w:rsidRPr="006464DF" w:rsidRDefault="00716166" w:rsidP="007D6645">
            <w:pPr>
              <w:pStyle w:val="TableParagraph"/>
              <w:spacing w:line="256" w:lineRule="exact"/>
              <w:ind w:left="213"/>
              <w:jc w:val="center"/>
              <w:rPr>
                <w:rFonts w:asciiTheme="minorHAnsi" w:hAnsiTheme="minorHAnsi" w:cstheme="minorHAnsi"/>
              </w:rPr>
            </w:pPr>
            <w:r w:rsidRPr="006464DF">
              <w:rPr>
                <w:rFonts w:asciiTheme="minorHAnsi" w:hAnsiTheme="minorHAnsi" w:cstheme="minorHAnsi"/>
              </w:rPr>
              <w:t>1.10</w:t>
            </w:r>
            <w:r w:rsidR="0005139A">
              <w:rPr>
                <w:rFonts w:asciiTheme="minorHAnsi" w:hAnsiTheme="minorHAnsi" w:cstheme="minorHAnsi"/>
              </w:rPr>
              <w:t>m</w:t>
            </w:r>
          </w:p>
        </w:tc>
        <w:tc>
          <w:tcPr>
            <w:tcW w:w="2268" w:type="dxa"/>
          </w:tcPr>
          <w:p w14:paraId="1F11DED9" w14:textId="2330EB56" w:rsidR="00716166" w:rsidRPr="006464DF" w:rsidRDefault="00716166" w:rsidP="007D6645">
            <w:pPr>
              <w:pStyle w:val="TableParagraph"/>
              <w:spacing w:line="256" w:lineRule="exact"/>
              <w:ind w:left="405"/>
              <w:jc w:val="center"/>
              <w:rPr>
                <w:rFonts w:asciiTheme="minorHAnsi" w:hAnsiTheme="minorHAnsi" w:cstheme="minorHAnsi"/>
              </w:rPr>
            </w:pPr>
            <w:r w:rsidRPr="006464DF">
              <w:rPr>
                <w:rFonts w:asciiTheme="minorHAnsi" w:hAnsiTheme="minorHAnsi" w:cstheme="minorHAnsi"/>
              </w:rPr>
              <w:t>1.15</w:t>
            </w:r>
            <w:r w:rsidR="0005139A">
              <w:rPr>
                <w:rFonts w:asciiTheme="minorHAnsi" w:hAnsiTheme="minorHAnsi" w:cstheme="minorHAnsi"/>
              </w:rPr>
              <w:t>m</w:t>
            </w:r>
          </w:p>
        </w:tc>
      </w:tr>
      <w:tr w:rsidR="00716166" w:rsidRPr="00A46C83" w14:paraId="0FDF483B" w14:textId="77777777" w:rsidTr="0005139A">
        <w:trPr>
          <w:trHeight w:val="273"/>
        </w:trPr>
        <w:tc>
          <w:tcPr>
            <w:tcW w:w="1483" w:type="dxa"/>
          </w:tcPr>
          <w:p w14:paraId="6CC2A054" w14:textId="77777777" w:rsidR="00716166" w:rsidRPr="006464DF" w:rsidRDefault="00716166" w:rsidP="007D6645">
            <w:pPr>
              <w:pStyle w:val="TableParagraph"/>
              <w:spacing w:line="253" w:lineRule="exact"/>
              <w:ind w:left="263"/>
              <w:rPr>
                <w:rFonts w:asciiTheme="minorHAnsi" w:hAnsiTheme="minorHAnsi" w:cstheme="minorHAnsi"/>
              </w:rPr>
            </w:pPr>
            <w:r w:rsidRPr="006464DF">
              <w:rPr>
                <w:rFonts w:asciiTheme="minorHAnsi" w:hAnsiTheme="minorHAnsi" w:cstheme="minorHAnsi"/>
              </w:rPr>
              <w:t>Junior</w:t>
            </w:r>
          </w:p>
        </w:tc>
        <w:tc>
          <w:tcPr>
            <w:tcW w:w="2268" w:type="dxa"/>
          </w:tcPr>
          <w:p w14:paraId="018DACFB" w14:textId="77777777" w:rsidR="00716166" w:rsidRPr="006464DF" w:rsidRDefault="00716166" w:rsidP="007D6645">
            <w:pPr>
              <w:pStyle w:val="TableParagraph"/>
              <w:spacing w:line="253" w:lineRule="exact"/>
              <w:ind w:right="412"/>
              <w:jc w:val="center"/>
              <w:rPr>
                <w:rFonts w:asciiTheme="minorHAnsi" w:hAnsiTheme="minorHAnsi" w:cstheme="minorHAnsi"/>
              </w:rPr>
            </w:pPr>
            <w:r w:rsidRPr="006464DF">
              <w:rPr>
                <w:rFonts w:asciiTheme="minorHAnsi" w:hAnsiTheme="minorHAnsi" w:cstheme="minorHAnsi"/>
              </w:rPr>
              <w:t>1.25m</w:t>
            </w:r>
          </w:p>
        </w:tc>
        <w:tc>
          <w:tcPr>
            <w:tcW w:w="2126" w:type="dxa"/>
          </w:tcPr>
          <w:p w14:paraId="3331D367" w14:textId="77777777" w:rsidR="00716166" w:rsidRPr="006464DF" w:rsidRDefault="00716166" w:rsidP="007D6645">
            <w:pPr>
              <w:pStyle w:val="TableParagraph"/>
              <w:spacing w:line="253" w:lineRule="exact"/>
              <w:ind w:left="213"/>
              <w:jc w:val="center"/>
              <w:rPr>
                <w:rFonts w:asciiTheme="minorHAnsi" w:hAnsiTheme="minorHAnsi" w:cstheme="minorHAnsi"/>
              </w:rPr>
            </w:pPr>
            <w:r w:rsidRPr="006464DF">
              <w:rPr>
                <w:rFonts w:asciiTheme="minorHAnsi" w:hAnsiTheme="minorHAnsi" w:cstheme="minorHAnsi"/>
              </w:rPr>
              <w:t>1.30m</w:t>
            </w:r>
          </w:p>
        </w:tc>
        <w:tc>
          <w:tcPr>
            <w:tcW w:w="2268" w:type="dxa"/>
          </w:tcPr>
          <w:p w14:paraId="1987F56E" w14:textId="77777777" w:rsidR="00716166" w:rsidRPr="006464DF" w:rsidRDefault="00716166" w:rsidP="007D6645">
            <w:pPr>
              <w:pStyle w:val="TableParagraph"/>
              <w:spacing w:line="253" w:lineRule="exact"/>
              <w:ind w:left="393"/>
              <w:jc w:val="center"/>
              <w:rPr>
                <w:rFonts w:asciiTheme="minorHAnsi" w:hAnsiTheme="minorHAnsi" w:cstheme="minorHAnsi"/>
              </w:rPr>
            </w:pPr>
            <w:r w:rsidRPr="006464DF">
              <w:rPr>
                <w:rFonts w:asciiTheme="minorHAnsi" w:hAnsiTheme="minorHAnsi" w:cstheme="minorHAnsi"/>
              </w:rPr>
              <w:t>1.35m</w:t>
            </w:r>
          </w:p>
        </w:tc>
      </w:tr>
      <w:tr w:rsidR="00716166" w:rsidRPr="00A46C83" w14:paraId="1D82077D" w14:textId="77777777" w:rsidTr="0005139A">
        <w:trPr>
          <w:trHeight w:val="276"/>
        </w:trPr>
        <w:tc>
          <w:tcPr>
            <w:tcW w:w="1483" w:type="dxa"/>
          </w:tcPr>
          <w:p w14:paraId="03E2B14D" w14:textId="77777777" w:rsidR="00716166" w:rsidRPr="006464DF" w:rsidRDefault="00716166" w:rsidP="007D6645">
            <w:pPr>
              <w:pStyle w:val="TableParagraph"/>
              <w:spacing w:before="1" w:line="256" w:lineRule="exact"/>
              <w:ind w:left="263"/>
              <w:rPr>
                <w:rFonts w:asciiTheme="minorHAnsi" w:hAnsiTheme="minorHAnsi" w:cstheme="minorHAnsi"/>
              </w:rPr>
            </w:pPr>
            <w:r w:rsidRPr="006464DF">
              <w:rPr>
                <w:rFonts w:asciiTheme="minorHAnsi" w:hAnsiTheme="minorHAnsi" w:cstheme="minorHAnsi"/>
              </w:rPr>
              <w:t>Young Rider</w:t>
            </w:r>
          </w:p>
        </w:tc>
        <w:tc>
          <w:tcPr>
            <w:tcW w:w="2268" w:type="dxa"/>
          </w:tcPr>
          <w:p w14:paraId="2AB89919" w14:textId="77777777" w:rsidR="00716166" w:rsidRPr="006464DF" w:rsidRDefault="00716166" w:rsidP="007D6645">
            <w:pPr>
              <w:pStyle w:val="TableParagraph"/>
              <w:spacing w:before="1" w:line="256" w:lineRule="exact"/>
              <w:ind w:right="412"/>
              <w:jc w:val="center"/>
              <w:rPr>
                <w:rFonts w:asciiTheme="minorHAnsi" w:hAnsiTheme="minorHAnsi" w:cstheme="minorHAnsi"/>
              </w:rPr>
            </w:pPr>
            <w:r w:rsidRPr="006464DF">
              <w:rPr>
                <w:rFonts w:asciiTheme="minorHAnsi" w:hAnsiTheme="minorHAnsi" w:cstheme="minorHAnsi"/>
              </w:rPr>
              <w:t>1.35m</w:t>
            </w:r>
          </w:p>
        </w:tc>
        <w:tc>
          <w:tcPr>
            <w:tcW w:w="2126" w:type="dxa"/>
          </w:tcPr>
          <w:p w14:paraId="06D6262B" w14:textId="77777777" w:rsidR="00716166" w:rsidRPr="006464DF" w:rsidRDefault="00716166" w:rsidP="007D6645">
            <w:pPr>
              <w:pStyle w:val="TableParagraph"/>
              <w:spacing w:before="1" w:line="256" w:lineRule="exact"/>
              <w:ind w:left="213"/>
              <w:jc w:val="center"/>
              <w:rPr>
                <w:rFonts w:asciiTheme="minorHAnsi" w:hAnsiTheme="minorHAnsi" w:cstheme="minorHAnsi"/>
              </w:rPr>
            </w:pPr>
            <w:r w:rsidRPr="006464DF">
              <w:rPr>
                <w:rFonts w:asciiTheme="minorHAnsi" w:hAnsiTheme="minorHAnsi" w:cstheme="minorHAnsi"/>
              </w:rPr>
              <w:t>1.40 m</w:t>
            </w:r>
          </w:p>
        </w:tc>
        <w:tc>
          <w:tcPr>
            <w:tcW w:w="2268" w:type="dxa"/>
          </w:tcPr>
          <w:p w14:paraId="608305CA" w14:textId="77777777" w:rsidR="00716166" w:rsidRPr="006464DF" w:rsidRDefault="00716166" w:rsidP="007D6645">
            <w:pPr>
              <w:pStyle w:val="TableParagraph"/>
              <w:spacing w:before="1" w:line="256" w:lineRule="exact"/>
              <w:ind w:left="393"/>
              <w:jc w:val="center"/>
              <w:rPr>
                <w:rFonts w:asciiTheme="minorHAnsi" w:hAnsiTheme="minorHAnsi" w:cstheme="minorHAnsi"/>
              </w:rPr>
            </w:pPr>
            <w:r w:rsidRPr="006464DF">
              <w:rPr>
                <w:rFonts w:asciiTheme="minorHAnsi" w:hAnsiTheme="minorHAnsi" w:cstheme="minorHAnsi"/>
              </w:rPr>
              <w:t>1.45m</w:t>
            </w:r>
          </w:p>
        </w:tc>
      </w:tr>
      <w:tr w:rsidR="00716166" w:rsidRPr="00A46C83" w14:paraId="2786F08B" w14:textId="77777777" w:rsidTr="0005139A">
        <w:trPr>
          <w:trHeight w:val="274"/>
        </w:trPr>
        <w:tc>
          <w:tcPr>
            <w:tcW w:w="1483" w:type="dxa"/>
          </w:tcPr>
          <w:p w14:paraId="20661430" w14:textId="77777777" w:rsidR="00716166" w:rsidRPr="006464DF" w:rsidRDefault="00716166" w:rsidP="007D6645">
            <w:pPr>
              <w:pStyle w:val="TableParagraph"/>
              <w:spacing w:line="254" w:lineRule="exact"/>
              <w:ind w:left="263"/>
              <w:rPr>
                <w:rFonts w:asciiTheme="minorHAnsi" w:hAnsiTheme="minorHAnsi" w:cstheme="minorHAnsi"/>
              </w:rPr>
            </w:pPr>
            <w:r w:rsidRPr="006464DF">
              <w:rPr>
                <w:rFonts w:asciiTheme="minorHAnsi" w:hAnsiTheme="minorHAnsi" w:cstheme="minorHAnsi"/>
              </w:rPr>
              <w:t>Senior</w:t>
            </w:r>
          </w:p>
        </w:tc>
        <w:tc>
          <w:tcPr>
            <w:tcW w:w="2268" w:type="dxa"/>
          </w:tcPr>
          <w:p w14:paraId="07213DBF" w14:textId="77777777" w:rsidR="00716166" w:rsidRPr="006464DF" w:rsidRDefault="00716166" w:rsidP="007D6645">
            <w:pPr>
              <w:pStyle w:val="TableParagraph"/>
              <w:spacing w:line="254" w:lineRule="exact"/>
              <w:ind w:right="413"/>
              <w:jc w:val="center"/>
              <w:rPr>
                <w:rFonts w:asciiTheme="minorHAnsi" w:hAnsiTheme="minorHAnsi" w:cstheme="minorHAnsi"/>
              </w:rPr>
            </w:pPr>
            <w:r w:rsidRPr="006464DF">
              <w:rPr>
                <w:rFonts w:asciiTheme="minorHAnsi" w:hAnsiTheme="minorHAnsi" w:cstheme="minorHAnsi"/>
              </w:rPr>
              <w:t>1.50m</w:t>
            </w:r>
          </w:p>
        </w:tc>
        <w:tc>
          <w:tcPr>
            <w:tcW w:w="2126" w:type="dxa"/>
          </w:tcPr>
          <w:p w14:paraId="214A86BB" w14:textId="77777777" w:rsidR="00716166" w:rsidRPr="006464DF" w:rsidRDefault="00716166" w:rsidP="007D6645">
            <w:pPr>
              <w:pStyle w:val="TableParagraph"/>
              <w:spacing w:line="254" w:lineRule="exact"/>
              <w:ind w:left="211"/>
              <w:jc w:val="center"/>
              <w:rPr>
                <w:rFonts w:asciiTheme="minorHAnsi" w:hAnsiTheme="minorHAnsi" w:cstheme="minorHAnsi"/>
              </w:rPr>
            </w:pPr>
            <w:r w:rsidRPr="006464DF">
              <w:rPr>
                <w:rFonts w:asciiTheme="minorHAnsi" w:hAnsiTheme="minorHAnsi" w:cstheme="minorHAnsi"/>
              </w:rPr>
              <w:t>1.55m</w:t>
            </w:r>
          </w:p>
        </w:tc>
        <w:tc>
          <w:tcPr>
            <w:tcW w:w="2268" w:type="dxa"/>
          </w:tcPr>
          <w:p w14:paraId="431F6C34" w14:textId="77777777" w:rsidR="00716166" w:rsidRPr="006464DF" w:rsidRDefault="00716166" w:rsidP="007D6645">
            <w:pPr>
              <w:pStyle w:val="TableParagraph"/>
              <w:spacing w:line="254" w:lineRule="exact"/>
              <w:ind w:left="389"/>
              <w:jc w:val="center"/>
              <w:rPr>
                <w:rFonts w:asciiTheme="minorHAnsi" w:hAnsiTheme="minorHAnsi" w:cstheme="minorHAnsi"/>
              </w:rPr>
            </w:pPr>
            <w:r w:rsidRPr="006464DF">
              <w:rPr>
                <w:rFonts w:asciiTheme="minorHAnsi" w:hAnsiTheme="minorHAnsi" w:cstheme="minorHAnsi"/>
              </w:rPr>
              <w:t>1.60m</w:t>
            </w:r>
          </w:p>
        </w:tc>
      </w:tr>
      <w:tr w:rsidR="00716166" w:rsidRPr="00A46C83" w14:paraId="68A67B62" w14:textId="77777777" w:rsidTr="0005139A">
        <w:trPr>
          <w:trHeight w:val="274"/>
        </w:trPr>
        <w:tc>
          <w:tcPr>
            <w:tcW w:w="1483" w:type="dxa"/>
          </w:tcPr>
          <w:p w14:paraId="7EC6BC50" w14:textId="77777777" w:rsidR="00716166" w:rsidRPr="00777EA1" w:rsidRDefault="00716166" w:rsidP="007D6645">
            <w:pPr>
              <w:pStyle w:val="TableParagraph"/>
              <w:spacing w:line="254" w:lineRule="exact"/>
              <w:ind w:left="263"/>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Mini Prix</w:t>
            </w:r>
          </w:p>
        </w:tc>
        <w:tc>
          <w:tcPr>
            <w:tcW w:w="2268" w:type="dxa"/>
          </w:tcPr>
          <w:p w14:paraId="293355A1" w14:textId="663EE068" w:rsidR="00716166" w:rsidRPr="00777EA1" w:rsidRDefault="006E6BC8" w:rsidP="007D6645">
            <w:pPr>
              <w:pStyle w:val="TableParagraph"/>
              <w:spacing w:line="254" w:lineRule="exact"/>
              <w:ind w:right="413"/>
              <w:jc w:val="center"/>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1.4</w:t>
            </w:r>
            <w:r>
              <w:rPr>
                <w:rFonts w:asciiTheme="minorHAnsi" w:hAnsiTheme="minorHAnsi" w:cstheme="minorHAnsi"/>
                <w:color w:val="709FDB" w:themeColor="text2" w:themeTint="80"/>
              </w:rPr>
              <w:t>0</w:t>
            </w:r>
            <w:r w:rsidRPr="00777EA1">
              <w:rPr>
                <w:rFonts w:asciiTheme="minorHAnsi" w:hAnsiTheme="minorHAnsi" w:cstheme="minorHAnsi"/>
                <w:color w:val="709FDB" w:themeColor="text2" w:themeTint="80"/>
              </w:rPr>
              <w:t>m</w:t>
            </w:r>
          </w:p>
        </w:tc>
        <w:tc>
          <w:tcPr>
            <w:tcW w:w="2126" w:type="dxa"/>
          </w:tcPr>
          <w:p w14:paraId="3168D20A" w14:textId="77777777" w:rsidR="00716166" w:rsidRPr="00777EA1" w:rsidRDefault="00716166" w:rsidP="007D6645">
            <w:pPr>
              <w:pStyle w:val="TableParagraph"/>
              <w:spacing w:line="254" w:lineRule="exact"/>
              <w:ind w:left="211"/>
              <w:jc w:val="center"/>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1.45m</w:t>
            </w:r>
          </w:p>
        </w:tc>
        <w:tc>
          <w:tcPr>
            <w:tcW w:w="2268" w:type="dxa"/>
          </w:tcPr>
          <w:p w14:paraId="1D4E873A" w14:textId="77777777" w:rsidR="00716166" w:rsidRPr="00777EA1" w:rsidRDefault="00716166" w:rsidP="007D6645">
            <w:pPr>
              <w:pStyle w:val="TableParagraph"/>
              <w:spacing w:line="254" w:lineRule="exact"/>
              <w:ind w:left="389"/>
              <w:jc w:val="center"/>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1.50m</w:t>
            </w:r>
          </w:p>
        </w:tc>
      </w:tr>
      <w:tr w:rsidR="00716166" w:rsidRPr="00A46C83" w14:paraId="05A154E9" w14:textId="77777777" w:rsidTr="0005139A">
        <w:trPr>
          <w:trHeight w:val="274"/>
        </w:trPr>
        <w:tc>
          <w:tcPr>
            <w:tcW w:w="1483" w:type="dxa"/>
          </w:tcPr>
          <w:p w14:paraId="55D84B19" w14:textId="77777777" w:rsidR="00716166" w:rsidRPr="00777EA1" w:rsidRDefault="00716166" w:rsidP="007D6645">
            <w:pPr>
              <w:pStyle w:val="TableParagraph"/>
              <w:spacing w:line="254" w:lineRule="exact"/>
              <w:ind w:left="263"/>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Futurity</w:t>
            </w:r>
          </w:p>
        </w:tc>
        <w:tc>
          <w:tcPr>
            <w:tcW w:w="2268" w:type="dxa"/>
          </w:tcPr>
          <w:p w14:paraId="65C5D885" w14:textId="1E606978" w:rsidR="00716166" w:rsidRPr="00777EA1" w:rsidRDefault="006E6BC8" w:rsidP="007D6645">
            <w:pPr>
              <w:pStyle w:val="TableParagraph"/>
              <w:spacing w:line="254" w:lineRule="exact"/>
              <w:ind w:right="413"/>
              <w:jc w:val="center"/>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1.3</w:t>
            </w:r>
            <w:r>
              <w:rPr>
                <w:rFonts w:asciiTheme="minorHAnsi" w:hAnsiTheme="minorHAnsi" w:cstheme="minorHAnsi"/>
                <w:color w:val="709FDB" w:themeColor="text2" w:themeTint="80"/>
              </w:rPr>
              <w:t>0</w:t>
            </w:r>
            <w:r w:rsidRPr="00777EA1">
              <w:rPr>
                <w:rFonts w:asciiTheme="minorHAnsi" w:hAnsiTheme="minorHAnsi" w:cstheme="minorHAnsi"/>
                <w:color w:val="709FDB" w:themeColor="text2" w:themeTint="80"/>
              </w:rPr>
              <w:t>m</w:t>
            </w:r>
          </w:p>
        </w:tc>
        <w:tc>
          <w:tcPr>
            <w:tcW w:w="2126" w:type="dxa"/>
          </w:tcPr>
          <w:p w14:paraId="7210495E" w14:textId="77777777" w:rsidR="00716166" w:rsidRPr="00777EA1" w:rsidRDefault="00716166" w:rsidP="007D6645">
            <w:pPr>
              <w:pStyle w:val="TableParagraph"/>
              <w:spacing w:line="254" w:lineRule="exact"/>
              <w:ind w:left="211"/>
              <w:jc w:val="center"/>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1.35m</w:t>
            </w:r>
          </w:p>
        </w:tc>
        <w:tc>
          <w:tcPr>
            <w:tcW w:w="2268" w:type="dxa"/>
          </w:tcPr>
          <w:p w14:paraId="75DBA04B" w14:textId="77777777" w:rsidR="00716166" w:rsidRPr="00777EA1" w:rsidRDefault="00716166" w:rsidP="007D6645">
            <w:pPr>
              <w:pStyle w:val="TableParagraph"/>
              <w:spacing w:line="254" w:lineRule="exact"/>
              <w:ind w:left="389"/>
              <w:jc w:val="center"/>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1.40m</w:t>
            </w:r>
          </w:p>
        </w:tc>
      </w:tr>
      <w:tr w:rsidR="00716166" w:rsidRPr="00A46C83" w14:paraId="14A0F882" w14:textId="77777777" w:rsidTr="0005139A">
        <w:trPr>
          <w:trHeight w:val="274"/>
        </w:trPr>
        <w:tc>
          <w:tcPr>
            <w:tcW w:w="1483" w:type="dxa"/>
          </w:tcPr>
          <w:p w14:paraId="19432545" w14:textId="77777777" w:rsidR="00716166" w:rsidRPr="00777EA1" w:rsidRDefault="00716166" w:rsidP="007D6645">
            <w:pPr>
              <w:pStyle w:val="TableParagraph"/>
              <w:spacing w:line="254" w:lineRule="exact"/>
              <w:ind w:left="263"/>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Amateur</w:t>
            </w:r>
          </w:p>
        </w:tc>
        <w:tc>
          <w:tcPr>
            <w:tcW w:w="2268" w:type="dxa"/>
          </w:tcPr>
          <w:p w14:paraId="3FF98B81" w14:textId="21E00EC1" w:rsidR="00716166" w:rsidRPr="00777EA1" w:rsidRDefault="006E6BC8" w:rsidP="007D6645">
            <w:pPr>
              <w:pStyle w:val="TableParagraph"/>
              <w:spacing w:line="254" w:lineRule="exact"/>
              <w:ind w:right="413"/>
              <w:jc w:val="center"/>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1.1</w:t>
            </w:r>
            <w:r>
              <w:rPr>
                <w:rFonts w:asciiTheme="minorHAnsi" w:hAnsiTheme="minorHAnsi" w:cstheme="minorHAnsi"/>
                <w:color w:val="709FDB" w:themeColor="text2" w:themeTint="80"/>
              </w:rPr>
              <w:t>0</w:t>
            </w:r>
            <w:r w:rsidRPr="00777EA1">
              <w:rPr>
                <w:rFonts w:asciiTheme="minorHAnsi" w:hAnsiTheme="minorHAnsi" w:cstheme="minorHAnsi"/>
                <w:color w:val="709FDB" w:themeColor="text2" w:themeTint="80"/>
              </w:rPr>
              <w:t>m</w:t>
            </w:r>
          </w:p>
        </w:tc>
        <w:tc>
          <w:tcPr>
            <w:tcW w:w="2126" w:type="dxa"/>
          </w:tcPr>
          <w:p w14:paraId="6369999F" w14:textId="77777777" w:rsidR="00716166" w:rsidRPr="00777EA1" w:rsidRDefault="00716166" w:rsidP="007D6645">
            <w:pPr>
              <w:pStyle w:val="TableParagraph"/>
              <w:spacing w:line="254" w:lineRule="exact"/>
              <w:ind w:left="211"/>
              <w:jc w:val="center"/>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1.15m</w:t>
            </w:r>
          </w:p>
        </w:tc>
        <w:tc>
          <w:tcPr>
            <w:tcW w:w="2268" w:type="dxa"/>
          </w:tcPr>
          <w:p w14:paraId="653746B8" w14:textId="77777777" w:rsidR="00716166" w:rsidRPr="00777EA1" w:rsidRDefault="00716166" w:rsidP="007D6645">
            <w:pPr>
              <w:pStyle w:val="TableParagraph"/>
              <w:spacing w:line="254" w:lineRule="exact"/>
              <w:ind w:left="389"/>
              <w:jc w:val="center"/>
              <w:rPr>
                <w:rFonts w:asciiTheme="minorHAnsi" w:hAnsiTheme="minorHAnsi" w:cstheme="minorHAnsi"/>
                <w:color w:val="709FDB" w:themeColor="text2" w:themeTint="80"/>
              </w:rPr>
            </w:pPr>
            <w:r w:rsidRPr="00777EA1">
              <w:rPr>
                <w:rFonts w:asciiTheme="minorHAnsi" w:hAnsiTheme="minorHAnsi" w:cstheme="minorHAnsi"/>
                <w:color w:val="709FDB" w:themeColor="text2" w:themeTint="80"/>
              </w:rPr>
              <w:t>1.20m</w:t>
            </w:r>
          </w:p>
        </w:tc>
      </w:tr>
      <w:bookmarkEnd w:id="4"/>
      <w:bookmarkEnd w:id="5"/>
    </w:tbl>
    <w:p w14:paraId="5657CD00" w14:textId="77777777" w:rsidR="0005139A" w:rsidRDefault="0005139A" w:rsidP="00E53665">
      <w:pPr>
        <w:pStyle w:val="BodyText"/>
        <w:widowControl w:val="0"/>
        <w:autoSpaceDE w:val="0"/>
        <w:autoSpaceDN w:val="0"/>
        <w:spacing w:before="10"/>
        <w:ind w:left="1483"/>
        <w:rPr>
          <w:rFonts w:asciiTheme="minorHAnsi" w:hAnsiTheme="minorHAnsi" w:cstheme="minorHAnsi"/>
        </w:rPr>
      </w:pPr>
    </w:p>
    <w:p w14:paraId="22AAA14F" w14:textId="718354C4" w:rsidR="00716166" w:rsidRPr="00067A0E" w:rsidRDefault="00E53665" w:rsidP="00E53665">
      <w:pPr>
        <w:pStyle w:val="BodyText"/>
        <w:widowControl w:val="0"/>
        <w:autoSpaceDE w:val="0"/>
        <w:autoSpaceDN w:val="0"/>
        <w:spacing w:before="10"/>
        <w:ind w:left="1483"/>
        <w:rPr>
          <w:rFonts w:asciiTheme="minorHAnsi" w:hAnsiTheme="minorHAnsi" w:cstheme="minorHAnsi"/>
          <w:b/>
          <w:bCs/>
          <w:sz w:val="24"/>
          <w:szCs w:val="24"/>
        </w:rPr>
      </w:pPr>
      <w:r w:rsidRPr="00067A0E">
        <w:rPr>
          <w:rFonts w:asciiTheme="minorHAnsi" w:hAnsiTheme="minorHAnsi" w:cstheme="minorHAnsi"/>
          <w:sz w:val="24"/>
          <w:szCs w:val="24"/>
        </w:rPr>
        <w:t xml:space="preserve">   </w:t>
      </w:r>
      <w:proofErr w:type="gramStart"/>
      <w:r w:rsidRPr="00067A0E">
        <w:rPr>
          <w:rFonts w:asciiTheme="minorHAnsi" w:hAnsiTheme="minorHAnsi" w:cstheme="minorHAnsi"/>
          <w:sz w:val="24"/>
          <w:szCs w:val="24"/>
        </w:rPr>
        <w:t xml:space="preserve">4.5  </w:t>
      </w:r>
      <w:r w:rsidR="00716166" w:rsidRPr="00067A0E">
        <w:rPr>
          <w:rFonts w:asciiTheme="minorHAnsi" w:hAnsiTheme="minorHAnsi" w:cstheme="minorHAnsi"/>
          <w:sz w:val="24"/>
          <w:szCs w:val="24"/>
        </w:rPr>
        <w:t>Entry</w:t>
      </w:r>
      <w:proofErr w:type="gramEnd"/>
      <w:r w:rsidR="00716166" w:rsidRPr="00067A0E">
        <w:rPr>
          <w:rFonts w:asciiTheme="minorHAnsi" w:hAnsiTheme="minorHAnsi" w:cstheme="minorHAnsi"/>
          <w:sz w:val="24"/>
          <w:szCs w:val="24"/>
        </w:rPr>
        <w:t xml:space="preserve"> Fee</w:t>
      </w:r>
      <w:r w:rsidR="00716166" w:rsidRPr="00067A0E">
        <w:rPr>
          <w:rFonts w:asciiTheme="minorHAnsi" w:hAnsiTheme="minorHAnsi" w:cstheme="minorHAnsi"/>
          <w:b/>
          <w:bCs/>
          <w:sz w:val="24"/>
          <w:szCs w:val="24"/>
        </w:rPr>
        <w:t xml:space="preserve"> </w:t>
      </w:r>
    </w:p>
    <w:p w14:paraId="712A5E1A" w14:textId="77777777" w:rsidR="0005139A" w:rsidRPr="00067A0E" w:rsidRDefault="0005139A" w:rsidP="00E53665">
      <w:pPr>
        <w:pStyle w:val="BodyText"/>
        <w:widowControl w:val="0"/>
        <w:autoSpaceDE w:val="0"/>
        <w:autoSpaceDN w:val="0"/>
        <w:spacing w:before="10"/>
        <w:ind w:left="1483"/>
        <w:rPr>
          <w:rFonts w:asciiTheme="minorHAnsi" w:hAnsiTheme="minorHAnsi" w:cstheme="minorHAnsi"/>
          <w:b/>
          <w:bCs/>
          <w:sz w:val="24"/>
          <w:szCs w:val="24"/>
        </w:rPr>
      </w:pPr>
    </w:p>
    <w:p w14:paraId="06FB1B56" w14:textId="77777777" w:rsidR="00716166" w:rsidRPr="00067A0E" w:rsidRDefault="00716166" w:rsidP="00716166">
      <w:pPr>
        <w:pStyle w:val="BodyText"/>
        <w:spacing w:before="10"/>
        <w:ind w:left="2016"/>
        <w:rPr>
          <w:rFonts w:asciiTheme="minorHAnsi" w:hAnsiTheme="minorHAnsi" w:cstheme="minorHAnsi"/>
          <w:sz w:val="24"/>
          <w:szCs w:val="24"/>
        </w:rPr>
      </w:pPr>
      <w:r w:rsidRPr="00067A0E">
        <w:rPr>
          <w:rFonts w:asciiTheme="minorHAnsi" w:hAnsiTheme="minorHAnsi" w:cstheme="minorHAnsi"/>
          <w:sz w:val="24"/>
          <w:szCs w:val="24"/>
        </w:rPr>
        <w:t xml:space="preserve">For each of the four Competitions constituting the Australian Championships only one entry fee must be charged for the first and second Qualifying Competitions. A </w:t>
      </w:r>
      <w:proofErr w:type="gramStart"/>
      <w:r w:rsidRPr="00067A0E">
        <w:rPr>
          <w:rFonts w:asciiTheme="minorHAnsi" w:hAnsiTheme="minorHAnsi" w:cstheme="minorHAnsi"/>
          <w:sz w:val="24"/>
          <w:szCs w:val="24"/>
        </w:rPr>
        <w:t>single entry</w:t>
      </w:r>
      <w:proofErr w:type="gramEnd"/>
      <w:r w:rsidRPr="00067A0E">
        <w:rPr>
          <w:rFonts w:asciiTheme="minorHAnsi" w:hAnsiTheme="minorHAnsi" w:cstheme="minorHAnsi"/>
          <w:sz w:val="24"/>
          <w:szCs w:val="24"/>
        </w:rPr>
        <w:t xml:space="preserve"> fee will be charged and Athletes qualifying for the third and Final Competition will be required to pay an acceptance fee.</w:t>
      </w:r>
    </w:p>
    <w:p w14:paraId="6A54583B" w14:textId="77777777" w:rsidR="00716166" w:rsidRPr="006464DF" w:rsidRDefault="00716166" w:rsidP="00716166">
      <w:pPr>
        <w:pStyle w:val="BodyText"/>
        <w:spacing w:before="10"/>
        <w:ind w:left="2016"/>
        <w:rPr>
          <w:rFonts w:asciiTheme="minorHAnsi" w:hAnsiTheme="minorHAnsi" w:cstheme="minorHAnsi"/>
          <w:b/>
          <w:bCs/>
          <w:color w:val="000000" w:themeColor="text1"/>
        </w:rPr>
      </w:pPr>
    </w:p>
    <w:p w14:paraId="40C9ACCB" w14:textId="77777777" w:rsidR="00716166" w:rsidRPr="006464DF" w:rsidRDefault="00716166" w:rsidP="00716166">
      <w:pPr>
        <w:pStyle w:val="BodyText"/>
        <w:spacing w:before="1"/>
        <w:rPr>
          <w:rFonts w:asciiTheme="minorHAnsi" w:hAnsiTheme="minorHAnsi" w:cstheme="minorHAnsi"/>
          <w:sz w:val="23"/>
        </w:rPr>
      </w:pPr>
    </w:p>
    <w:p w14:paraId="13F6CE07" w14:textId="77777777" w:rsidR="00716166" w:rsidRPr="006464DF" w:rsidRDefault="00716166" w:rsidP="00716166">
      <w:pPr>
        <w:pStyle w:val="ListParagraph"/>
        <w:widowControl w:val="0"/>
        <w:numPr>
          <w:ilvl w:val="1"/>
          <w:numId w:val="29"/>
        </w:numPr>
        <w:autoSpaceDE w:val="0"/>
        <w:autoSpaceDN w:val="0"/>
        <w:ind w:left="2127"/>
        <w:contextualSpacing w:val="0"/>
        <w:rPr>
          <w:rFonts w:asciiTheme="minorHAnsi" w:hAnsiTheme="minorHAnsi" w:cstheme="minorHAnsi"/>
        </w:rPr>
      </w:pPr>
      <w:r w:rsidRPr="006464DF">
        <w:rPr>
          <w:rFonts w:asciiTheme="minorHAnsi" w:hAnsiTheme="minorHAnsi" w:cstheme="minorHAnsi"/>
        </w:rPr>
        <w:t>Draws</w:t>
      </w:r>
    </w:p>
    <w:p w14:paraId="7E4A93B1" w14:textId="77777777" w:rsidR="00716166" w:rsidRPr="006464DF" w:rsidRDefault="00716166" w:rsidP="00716166">
      <w:pPr>
        <w:pStyle w:val="BodyText"/>
        <w:ind w:left="2127" w:hanging="435"/>
        <w:rPr>
          <w:rFonts w:asciiTheme="minorHAnsi" w:hAnsiTheme="minorHAnsi" w:cstheme="minorHAnsi"/>
          <w:b/>
          <w:sz w:val="23"/>
        </w:rPr>
      </w:pPr>
    </w:p>
    <w:p w14:paraId="0E10F380" w14:textId="77777777" w:rsidR="00716166" w:rsidRPr="00067A0E" w:rsidRDefault="00716166" w:rsidP="00716166">
      <w:pPr>
        <w:pStyle w:val="ListParagraph"/>
        <w:widowControl w:val="0"/>
        <w:numPr>
          <w:ilvl w:val="2"/>
          <w:numId w:val="29"/>
        </w:numPr>
        <w:tabs>
          <w:tab w:val="left" w:pos="2410"/>
        </w:tabs>
        <w:autoSpaceDE w:val="0"/>
        <w:autoSpaceDN w:val="0"/>
        <w:ind w:left="2127" w:firstLine="0"/>
        <w:contextualSpacing w:val="0"/>
        <w:rPr>
          <w:rFonts w:asciiTheme="minorHAnsi" w:hAnsiTheme="minorHAnsi" w:cstheme="minorHAnsi"/>
        </w:rPr>
      </w:pPr>
      <w:r w:rsidRPr="00067A0E">
        <w:rPr>
          <w:rFonts w:asciiTheme="minorHAnsi" w:hAnsiTheme="minorHAnsi" w:cstheme="minorHAnsi"/>
        </w:rPr>
        <w:t>A random draw will be conducted for Competition</w:t>
      </w:r>
      <w:r w:rsidRPr="00067A0E">
        <w:rPr>
          <w:rFonts w:asciiTheme="minorHAnsi" w:hAnsiTheme="minorHAnsi" w:cstheme="minorHAnsi"/>
          <w:spacing w:val="16"/>
        </w:rPr>
        <w:t xml:space="preserve"> </w:t>
      </w:r>
      <w:r w:rsidRPr="00067A0E">
        <w:rPr>
          <w:rFonts w:asciiTheme="minorHAnsi" w:hAnsiTheme="minorHAnsi" w:cstheme="minorHAnsi"/>
        </w:rPr>
        <w:t>one.</w:t>
      </w:r>
    </w:p>
    <w:p w14:paraId="3B5A3544" w14:textId="7A60F674" w:rsidR="00716166" w:rsidRPr="00067A0E" w:rsidRDefault="00716166" w:rsidP="0011567C">
      <w:pPr>
        <w:tabs>
          <w:tab w:val="left" w:pos="2410"/>
        </w:tabs>
        <w:spacing w:before="8" w:line="247" w:lineRule="auto"/>
        <w:ind w:left="2880" w:right="1713" w:hanging="753"/>
        <w:rPr>
          <w:rFonts w:asciiTheme="minorHAnsi" w:hAnsiTheme="minorHAnsi" w:cstheme="minorHAnsi"/>
        </w:rPr>
      </w:pPr>
      <w:r w:rsidRPr="00067A0E">
        <w:rPr>
          <w:rFonts w:asciiTheme="minorHAnsi" w:hAnsiTheme="minorHAnsi" w:cstheme="minorHAnsi"/>
        </w:rPr>
        <w:t xml:space="preserve">4.6.2 </w:t>
      </w:r>
      <w:r w:rsidR="0011567C" w:rsidRPr="00067A0E">
        <w:rPr>
          <w:rFonts w:asciiTheme="minorHAnsi" w:hAnsiTheme="minorHAnsi" w:cstheme="minorHAnsi"/>
        </w:rPr>
        <w:tab/>
      </w:r>
      <w:r w:rsidRPr="00067A0E">
        <w:rPr>
          <w:rFonts w:asciiTheme="minorHAnsi" w:hAnsiTheme="minorHAnsi" w:cstheme="minorHAnsi"/>
        </w:rPr>
        <w:t>For the second qualifying competition Athletes will start in the reverse order of points obtained from the first</w:t>
      </w:r>
      <w:r w:rsidRPr="00067A0E">
        <w:rPr>
          <w:rFonts w:asciiTheme="minorHAnsi" w:hAnsiTheme="minorHAnsi" w:cstheme="minorHAnsi"/>
          <w:spacing w:val="19"/>
        </w:rPr>
        <w:t xml:space="preserve"> </w:t>
      </w:r>
      <w:r w:rsidRPr="00067A0E">
        <w:rPr>
          <w:rFonts w:asciiTheme="minorHAnsi" w:hAnsiTheme="minorHAnsi" w:cstheme="minorHAnsi"/>
        </w:rPr>
        <w:t>Competition.</w:t>
      </w:r>
    </w:p>
    <w:p w14:paraId="0EBA3B49" w14:textId="77777777" w:rsidR="00716166" w:rsidRPr="00067A0E" w:rsidRDefault="00716166" w:rsidP="0011567C">
      <w:pPr>
        <w:pStyle w:val="ListParagraph"/>
        <w:widowControl w:val="0"/>
        <w:numPr>
          <w:ilvl w:val="3"/>
          <w:numId w:val="31"/>
        </w:numPr>
        <w:tabs>
          <w:tab w:val="left" w:pos="1843"/>
          <w:tab w:val="left" w:pos="2410"/>
        </w:tabs>
        <w:autoSpaceDE w:val="0"/>
        <w:autoSpaceDN w:val="0"/>
        <w:spacing w:line="247" w:lineRule="auto"/>
        <w:ind w:right="1619"/>
        <w:contextualSpacing w:val="0"/>
        <w:rPr>
          <w:rFonts w:asciiTheme="minorHAnsi" w:hAnsiTheme="minorHAnsi" w:cstheme="minorHAnsi"/>
        </w:rPr>
      </w:pPr>
      <w:r w:rsidRPr="00067A0E">
        <w:rPr>
          <w:rFonts w:asciiTheme="minorHAnsi" w:hAnsiTheme="minorHAnsi" w:cstheme="minorHAnsi"/>
        </w:rPr>
        <w:t xml:space="preserve">The starting order in Round A of the </w:t>
      </w:r>
      <w:r w:rsidRPr="00067A0E">
        <w:rPr>
          <w:rFonts w:asciiTheme="minorHAnsi" w:hAnsiTheme="minorHAnsi" w:cstheme="minorHAnsi"/>
        </w:rPr>
        <w:lastRenderedPageBreak/>
        <w:t>Third and Final Competition is according to the reverse order of penalties (i.e. points transformed into penalties) after the Second Qualifying</w:t>
      </w:r>
      <w:r w:rsidRPr="00067A0E">
        <w:rPr>
          <w:rFonts w:asciiTheme="minorHAnsi" w:hAnsiTheme="minorHAnsi" w:cstheme="minorHAnsi"/>
          <w:spacing w:val="10"/>
        </w:rPr>
        <w:t xml:space="preserve"> </w:t>
      </w:r>
      <w:r w:rsidRPr="00067A0E">
        <w:rPr>
          <w:rFonts w:asciiTheme="minorHAnsi" w:hAnsiTheme="minorHAnsi" w:cstheme="minorHAnsi"/>
        </w:rPr>
        <w:t>Competition.</w:t>
      </w:r>
    </w:p>
    <w:p w14:paraId="1981213C" w14:textId="77777777" w:rsidR="00716166" w:rsidRPr="00067A0E" w:rsidRDefault="00716166" w:rsidP="00716166">
      <w:pPr>
        <w:pStyle w:val="BodyText"/>
        <w:spacing w:before="1"/>
        <w:ind w:left="2127" w:hanging="435"/>
        <w:rPr>
          <w:rFonts w:asciiTheme="minorHAnsi" w:hAnsiTheme="minorHAnsi" w:cstheme="minorHAnsi"/>
          <w:sz w:val="24"/>
          <w:szCs w:val="24"/>
        </w:rPr>
      </w:pPr>
    </w:p>
    <w:p w14:paraId="09E4B9BE" w14:textId="32D62AE3" w:rsidR="00716166" w:rsidRPr="00067A0E" w:rsidRDefault="00716166" w:rsidP="00716166">
      <w:pPr>
        <w:tabs>
          <w:tab w:val="left" w:pos="851"/>
        </w:tabs>
        <w:spacing w:line="244" w:lineRule="auto"/>
        <w:ind w:left="2127" w:right="1460" w:hanging="435"/>
        <w:rPr>
          <w:rFonts w:asciiTheme="minorHAnsi" w:hAnsiTheme="minorHAnsi" w:cstheme="minorHAnsi"/>
        </w:rPr>
      </w:pPr>
      <w:r w:rsidRPr="00067A0E">
        <w:rPr>
          <w:rFonts w:asciiTheme="minorHAnsi" w:hAnsiTheme="minorHAnsi" w:cstheme="minorHAnsi"/>
          <w:bCs/>
        </w:rPr>
        <w:t>4.7</w:t>
      </w:r>
      <w:r w:rsidRPr="00067A0E">
        <w:rPr>
          <w:rFonts w:asciiTheme="minorHAnsi" w:hAnsiTheme="minorHAnsi" w:cstheme="minorHAnsi"/>
          <w:b/>
        </w:rPr>
        <w:t xml:space="preserve"> </w:t>
      </w:r>
      <w:r w:rsidR="0011567C" w:rsidRPr="00067A0E">
        <w:rPr>
          <w:rFonts w:asciiTheme="minorHAnsi" w:hAnsiTheme="minorHAnsi" w:cstheme="minorHAnsi"/>
          <w:b/>
        </w:rPr>
        <w:tab/>
      </w:r>
      <w:r w:rsidRPr="00067A0E">
        <w:rPr>
          <w:rFonts w:asciiTheme="minorHAnsi" w:hAnsiTheme="minorHAnsi" w:cstheme="minorHAnsi"/>
          <w:bCs/>
        </w:rPr>
        <w:t>Allocation of Points for the First and Second Qualifying Competitions.</w:t>
      </w:r>
      <w:r w:rsidRPr="00067A0E">
        <w:rPr>
          <w:rFonts w:asciiTheme="minorHAnsi" w:hAnsiTheme="minorHAnsi" w:cstheme="minorHAnsi"/>
        </w:rPr>
        <w:t xml:space="preserve"> The winner of each Competition gets one point more than the number of starters in the First Qualifying Competition. The second placed gets two points less than the winner, the third placed three points less than the winner, and so</w:t>
      </w:r>
      <w:r w:rsidRPr="00067A0E">
        <w:rPr>
          <w:rFonts w:asciiTheme="minorHAnsi" w:hAnsiTheme="minorHAnsi" w:cstheme="minorHAnsi"/>
          <w:spacing w:val="6"/>
        </w:rPr>
        <w:t xml:space="preserve"> </w:t>
      </w:r>
      <w:r w:rsidRPr="00067A0E">
        <w:rPr>
          <w:rFonts w:asciiTheme="minorHAnsi" w:hAnsiTheme="minorHAnsi" w:cstheme="minorHAnsi"/>
        </w:rPr>
        <w:t>on.</w:t>
      </w:r>
    </w:p>
    <w:p w14:paraId="26B65151" w14:textId="77777777" w:rsidR="00716166" w:rsidRPr="00067A0E" w:rsidRDefault="00716166" w:rsidP="00716166">
      <w:pPr>
        <w:pStyle w:val="BodyText"/>
        <w:tabs>
          <w:tab w:val="left" w:pos="851"/>
        </w:tabs>
        <w:spacing w:before="3"/>
        <w:ind w:left="1550"/>
        <w:rPr>
          <w:rFonts w:asciiTheme="minorHAnsi" w:hAnsiTheme="minorHAnsi" w:cstheme="minorHAnsi"/>
          <w:sz w:val="24"/>
          <w:szCs w:val="24"/>
        </w:rPr>
      </w:pPr>
    </w:p>
    <w:p w14:paraId="3B5A591B" w14:textId="77777777" w:rsidR="00716166" w:rsidRPr="00067A0E" w:rsidRDefault="00716166" w:rsidP="00716166">
      <w:pPr>
        <w:tabs>
          <w:tab w:val="left" w:pos="851"/>
        </w:tabs>
        <w:spacing w:line="244" w:lineRule="auto"/>
        <w:ind w:left="2127" w:right="1573"/>
        <w:rPr>
          <w:rFonts w:asciiTheme="minorHAnsi" w:hAnsiTheme="minorHAnsi" w:cstheme="minorHAnsi"/>
        </w:rPr>
      </w:pPr>
      <w:r w:rsidRPr="00067A0E">
        <w:rPr>
          <w:rFonts w:asciiTheme="minorHAnsi" w:hAnsiTheme="minorHAnsi" w:cstheme="minorHAnsi"/>
          <w:bCs/>
          <w:i/>
          <w:iCs/>
        </w:rPr>
        <w:t>Athletes eliminated or retiring:</w:t>
      </w:r>
      <w:r w:rsidRPr="00067A0E">
        <w:rPr>
          <w:rFonts w:asciiTheme="minorHAnsi" w:hAnsiTheme="minorHAnsi" w:cstheme="minorHAnsi"/>
        </w:rPr>
        <w:t xml:space="preserve"> Athletes who have been eliminated or have retired in the initial round of the first two Competitions do not get points and are not eligible for the third and final Competition</w:t>
      </w:r>
    </w:p>
    <w:p w14:paraId="2805774E" w14:textId="0D9FD562" w:rsidR="00716166" w:rsidRPr="00067A0E" w:rsidRDefault="0011567C" w:rsidP="0011567C">
      <w:pPr>
        <w:pStyle w:val="BodyText"/>
        <w:tabs>
          <w:tab w:val="left" w:pos="851"/>
        </w:tabs>
        <w:spacing w:line="247" w:lineRule="auto"/>
        <w:ind w:left="2127" w:right="1573"/>
        <w:rPr>
          <w:rFonts w:asciiTheme="minorHAnsi" w:hAnsiTheme="minorHAnsi" w:cstheme="minorHAnsi"/>
          <w:sz w:val="24"/>
          <w:szCs w:val="24"/>
        </w:rPr>
      </w:pPr>
      <w:r w:rsidRPr="00067A0E">
        <w:rPr>
          <w:rFonts w:asciiTheme="minorHAnsi" w:hAnsiTheme="minorHAnsi" w:cstheme="minorHAnsi"/>
          <w:sz w:val="24"/>
          <w:szCs w:val="24"/>
        </w:rPr>
        <w:tab/>
      </w:r>
      <w:r w:rsidR="00716166" w:rsidRPr="00067A0E">
        <w:rPr>
          <w:rFonts w:asciiTheme="minorHAnsi" w:hAnsiTheme="minorHAnsi" w:cstheme="minorHAnsi"/>
          <w:bCs/>
          <w:i/>
          <w:iCs/>
          <w:sz w:val="24"/>
          <w:szCs w:val="24"/>
        </w:rPr>
        <w:t>Equality of points among Athletes:</w:t>
      </w:r>
      <w:r w:rsidR="00716166" w:rsidRPr="00067A0E">
        <w:rPr>
          <w:rFonts w:asciiTheme="minorHAnsi" w:hAnsiTheme="minorHAnsi" w:cstheme="minorHAnsi"/>
          <w:sz w:val="24"/>
          <w:szCs w:val="24"/>
        </w:rPr>
        <w:t xml:space="preserve"> Points won by Athletes who are tied are added up and divided equally. Fractions of 0.5 and more are rounded up; fractions of less than 0.5 are rounded down.</w:t>
      </w:r>
    </w:p>
    <w:p w14:paraId="355B2ECB" w14:textId="77777777" w:rsidR="0011567C" w:rsidRPr="00067A0E" w:rsidRDefault="0011567C" w:rsidP="0011567C">
      <w:pPr>
        <w:ind w:left="1407" w:firstLine="720"/>
        <w:rPr>
          <w:rFonts w:asciiTheme="minorHAnsi" w:hAnsiTheme="minorHAnsi" w:cstheme="minorHAnsi"/>
          <w:i/>
          <w:iCs/>
        </w:rPr>
      </w:pPr>
    </w:p>
    <w:p w14:paraId="5285C4B6" w14:textId="2208596B" w:rsidR="00716166" w:rsidRPr="00067A0E" w:rsidRDefault="00716166" w:rsidP="0011567C">
      <w:pPr>
        <w:ind w:left="1407" w:firstLine="720"/>
        <w:rPr>
          <w:rFonts w:asciiTheme="minorHAnsi" w:hAnsiTheme="minorHAnsi" w:cstheme="minorHAnsi"/>
          <w:i/>
          <w:iCs/>
        </w:rPr>
      </w:pPr>
      <w:r w:rsidRPr="00067A0E">
        <w:rPr>
          <w:rFonts w:asciiTheme="minorHAnsi" w:hAnsiTheme="minorHAnsi" w:cstheme="minorHAnsi"/>
          <w:i/>
          <w:iCs/>
        </w:rPr>
        <w:t>Transformation of points to penalties</w:t>
      </w:r>
    </w:p>
    <w:p w14:paraId="70D86C88" w14:textId="77777777" w:rsidR="00716166" w:rsidRPr="00067A0E" w:rsidRDefault="00716166" w:rsidP="00716166">
      <w:pPr>
        <w:pStyle w:val="BodyText"/>
        <w:spacing w:before="8" w:line="244" w:lineRule="auto"/>
        <w:ind w:left="2127" w:right="1195"/>
        <w:rPr>
          <w:rFonts w:asciiTheme="minorHAnsi" w:hAnsiTheme="minorHAnsi" w:cstheme="minorHAnsi"/>
          <w:sz w:val="24"/>
          <w:szCs w:val="24"/>
        </w:rPr>
      </w:pPr>
      <w:r w:rsidRPr="00067A0E">
        <w:rPr>
          <w:rFonts w:asciiTheme="minorHAnsi" w:hAnsiTheme="minorHAnsi" w:cstheme="minorHAnsi"/>
          <w:sz w:val="24"/>
          <w:szCs w:val="24"/>
        </w:rPr>
        <w:t>After the Second Qualifying Competition points are transformed into penalties. The Athlete with the highest number of points after the two Competitions will have 0 penalties. For all other Athletes the number of penalties will be calculated by multiplying with the coefficient of 0.50 the difference between their number of points and the points of the leading Athlete after the two Competitions.</w:t>
      </w:r>
    </w:p>
    <w:p w14:paraId="43530C03" w14:textId="77777777" w:rsidR="0011567C" w:rsidRPr="00067A0E" w:rsidRDefault="0011567C" w:rsidP="00716166">
      <w:pPr>
        <w:pStyle w:val="BodyText"/>
        <w:spacing w:before="7"/>
        <w:ind w:left="2127"/>
        <w:rPr>
          <w:rFonts w:asciiTheme="minorHAnsi" w:hAnsiTheme="minorHAnsi" w:cstheme="minorHAnsi"/>
          <w:sz w:val="24"/>
          <w:szCs w:val="24"/>
        </w:rPr>
      </w:pPr>
    </w:p>
    <w:p w14:paraId="39C88542" w14:textId="3A900D17" w:rsidR="00716166" w:rsidRPr="00067A0E" w:rsidRDefault="00716166" w:rsidP="00716166">
      <w:pPr>
        <w:pStyle w:val="BodyText"/>
        <w:spacing w:before="7"/>
        <w:ind w:left="2127"/>
        <w:rPr>
          <w:rFonts w:asciiTheme="minorHAnsi" w:hAnsiTheme="minorHAnsi" w:cstheme="minorHAnsi"/>
          <w:sz w:val="24"/>
          <w:szCs w:val="24"/>
        </w:rPr>
      </w:pPr>
      <w:r w:rsidRPr="00067A0E">
        <w:rPr>
          <w:rFonts w:asciiTheme="minorHAnsi" w:hAnsiTheme="minorHAnsi" w:cstheme="minorHAnsi"/>
          <w:sz w:val="24"/>
          <w:szCs w:val="24"/>
        </w:rPr>
        <w:t>In this procedure all decimals are rounded down.</w:t>
      </w:r>
    </w:p>
    <w:p w14:paraId="5CAD0586" w14:textId="77777777" w:rsidR="00716166" w:rsidRPr="00067A0E" w:rsidRDefault="00716166" w:rsidP="00716166">
      <w:pPr>
        <w:pStyle w:val="BodyText"/>
        <w:spacing w:before="3"/>
        <w:ind w:left="2127"/>
        <w:rPr>
          <w:rFonts w:asciiTheme="minorHAnsi" w:hAnsiTheme="minorHAnsi" w:cstheme="minorHAnsi"/>
          <w:sz w:val="24"/>
          <w:szCs w:val="24"/>
        </w:rPr>
      </w:pPr>
    </w:p>
    <w:p w14:paraId="74B9C9A2" w14:textId="77777777" w:rsidR="00716166" w:rsidRPr="00067A0E" w:rsidRDefault="00716166" w:rsidP="00716166">
      <w:pPr>
        <w:ind w:left="2127"/>
        <w:rPr>
          <w:rFonts w:asciiTheme="minorHAnsi" w:hAnsiTheme="minorHAnsi" w:cstheme="minorHAnsi"/>
          <w:i/>
          <w:iCs/>
        </w:rPr>
      </w:pPr>
      <w:r w:rsidRPr="00067A0E">
        <w:rPr>
          <w:rFonts w:asciiTheme="minorHAnsi" w:hAnsiTheme="minorHAnsi" w:cstheme="minorHAnsi"/>
          <w:i/>
          <w:iCs/>
        </w:rPr>
        <w:t>Classification</w:t>
      </w:r>
    </w:p>
    <w:p w14:paraId="16793188" w14:textId="77777777" w:rsidR="00716166" w:rsidRPr="00067A0E" w:rsidRDefault="00716166" w:rsidP="00716166">
      <w:pPr>
        <w:pStyle w:val="BodyText"/>
        <w:spacing w:before="7" w:line="247" w:lineRule="auto"/>
        <w:ind w:left="2127" w:right="1447"/>
        <w:rPr>
          <w:rFonts w:asciiTheme="minorHAnsi" w:hAnsiTheme="minorHAnsi" w:cstheme="minorHAnsi"/>
          <w:sz w:val="24"/>
          <w:szCs w:val="24"/>
        </w:rPr>
      </w:pPr>
      <w:r w:rsidRPr="00067A0E">
        <w:rPr>
          <w:rFonts w:asciiTheme="minorHAnsi" w:hAnsiTheme="minorHAnsi" w:cstheme="minorHAnsi"/>
          <w:sz w:val="24"/>
          <w:szCs w:val="24"/>
        </w:rPr>
        <w:t>The overall Champion will be the Athlete with the lowest number of penalties after the three Competitions.</w:t>
      </w:r>
    </w:p>
    <w:p w14:paraId="0F4E0C72" w14:textId="0A2F2F30" w:rsidR="00716166" w:rsidRPr="00067A0E" w:rsidRDefault="00716166" w:rsidP="00716166">
      <w:pPr>
        <w:pStyle w:val="BodyText"/>
        <w:spacing w:line="244" w:lineRule="auto"/>
        <w:ind w:left="2127" w:right="1371"/>
        <w:rPr>
          <w:rFonts w:asciiTheme="minorHAnsi" w:hAnsiTheme="minorHAnsi" w:cstheme="minorHAnsi"/>
          <w:sz w:val="24"/>
          <w:szCs w:val="24"/>
        </w:rPr>
      </w:pPr>
      <w:r w:rsidRPr="00067A0E">
        <w:rPr>
          <w:rFonts w:asciiTheme="minorHAnsi" w:hAnsiTheme="minorHAnsi" w:cstheme="minorHAnsi"/>
          <w:sz w:val="24"/>
          <w:szCs w:val="24"/>
        </w:rPr>
        <w:lastRenderedPageBreak/>
        <w:t xml:space="preserve">An Athlete who qualifies for Round B of the third and Final Competition but who does not start in Round B will be ranked equal with other Athletes who started in Round B and are eliminated or retired </w:t>
      </w:r>
      <w:r w:rsidRPr="00067A0E">
        <w:rPr>
          <w:rFonts w:asciiTheme="minorHAnsi" w:hAnsiTheme="minorHAnsi" w:cstheme="minorHAnsi"/>
          <w:spacing w:val="-3"/>
          <w:sz w:val="24"/>
          <w:szCs w:val="24"/>
        </w:rPr>
        <w:t xml:space="preserve">in </w:t>
      </w:r>
      <w:r w:rsidRPr="00067A0E">
        <w:rPr>
          <w:rFonts w:asciiTheme="minorHAnsi" w:hAnsiTheme="minorHAnsi" w:cstheme="minorHAnsi"/>
          <w:sz w:val="24"/>
          <w:szCs w:val="24"/>
        </w:rPr>
        <w:t>Round B of the Final</w:t>
      </w:r>
      <w:r w:rsidRPr="00067A0E">
        <w:rPr>
          <w:rFonts w:asciiTheme="minorHAnsi" w:hAnsiTheme="minorHAnsi" w:cstheme="minorHAnsi"/>
          <w:spacing w:val="-1"/>
          <w:sz w:val="24"/>
          <w:szCs w:val="24"/>
        </w:rPr>
        <w:t xml:space="preserve"> </w:t>
      </w:r>
      <w:r w:rsidRPr="00067A0E">
        <w:rPr>
          <w:rFonts w:asciiTheme="minorHAnsi" w:hAnsiTheme="minorHAnsi" w:cstheme="minorHAnsi"/>
          <w:sz w:val="24"/>
          <w:szCs w:val="24"/>
        </w:rPr>
        <w:t>Competition.</w:t>
      </w:r>
    </w:p>
    <w:p w14:paraId="71373103" w14:textId="77777777" w:rsidR="005B6792" w:rsidRDefault="005B6792" w:rsidP="00716166">
      <w:pPr>
        <w:pStyle w:val="BodyText"/>
        <w:spacing w:before="3" w:line="244" w:lineRule="auto"/>
        <w:ind w:left="2127" w:right="1264"/>
        <w:jc w:val="both"/>
        <w:rPr>
          <w:rFonts w:asciiTheme="minorHAnsi" w:hAnsiTheme="minorHAnsi" w:cstheme="minorHAnsi"/>
          <w:sz w:val="24"/>
          <w:szCs w:val="24"/>
        </w:rPr>
      </w:pPr>
    </w:p>
    <w:p w14:paraId="789787B4" w14:textId="1A6A0B10" w:rsidR="00716166" w:rsidRPr="00067A0E" w:rsidRDefault="00716166" w:rsidP="00716166">
      <w:pPr>
        <w:pStyle w:val="BodyText"/>
        <w:spacing w:before="3" w:line="244" w:lineRule="auto"/>
        <w:ind w:left="2127" w:right="1264"/>
        <w:jc w:val="both"/>
        <w:rPr>
          <w:rFonts w:asciiTheme="minorHAnsi" w:hAnsiTheme="minorHAnsi" w:cstheme="minorHAnsi"/>
          <w:sz w:val="24"/>
          <w:szCs w:val="24"/>
        </w:rPr>
      </w:pPr>
      <w:r w:rsidRPr="00067A0E">
        <w:rPr>
          <w:rFonts w:asciiTheme="minorHAnsi" w:hAnsiTheme="minorHAnsi" w:cstheme="minorHAnsi"/>
          <w:sz w:val="24"/>
          <w:szCs w:val="24"/>
        </w:rPr>
        <w:t>If Athletes are tied for first place after the three Competitions, there will be a jump-off against the clock over a reduced course of at least six obstacles.  In case of equality of penalties and time in this jump-off a second jump-off, against the clock, will be held over the same</w:t>
      </w:r>
      <w:r w:rsidRPr="00067A0E">
        <w:rPr>
          <w:rFonts w:asciiTheme="minorHAnsi" w:hAnsiTheme="minorHAnsi" w:cstheme="minorHAnsi"/>
          <w:spacing w:val="19"/>
          <w:sz w:val="24"/>
          <w:szCs w:val="24"/>
        </w:rPr>
        <w:t xml:space="preserve"> </w:t>
      </w:r>
      <w:r w:rsidRPr="00067A0E">
        <w:rPr>
          <w:rFonts w:asciiTheme="minorHAnsi" w:hAnsiTheme="minorHAnsi" w:cstheme="minorHAnsi"/>
          <w:sz w:val="24"/>
          <w:szCs w:val="24"/>
        </w:rPr>
        <w:t>course.</w:t>
      </w:r>
    </w:p>
    <w:p w14:paraId="683DF874" w14:textId="77777777" w:rsidR="00716166" w:rsidRPr="00067A0E" w:rsidRDefault="00716166" w:rsidP="00716166">
      <w:pPr>
        <w:pStyle w:val="BodyText"/>
        <w:spacing w:before="3" w:line="244" w:lineRule="auto"/>
        <w:ind w:left="2127" w:right="1264"/>
        <w:jc w:val="both"/>
        <w:rPr>
          <w:rFonts w:asciiTheme="minorHAnsi" w:hAnsiTheme="minorHAnsi" w:cstheme="minorHAnsi"/>
          <w:sz w:val="24"/>
          <w:szCs w:val="24"/>
        </w:rPr>
      </w:pPr>
    </w:p>
    <w:p w14:paraId="2C7161EB" w14:textId="77777777" w:rsidR="00716166" w:rsidRPr="00067A0E" w:rsidRDefault="00716166" w:rsidP="00716166">
      <w:pPr>
        <w:pStyle w:val="BodyText"/>
        <w:spacing w:before="5" w:line="247" w:lineRule="auto"/>
        <w:ind w:left="2127" w:right="1269"/>
        <w:jc w:val="both"/>
        <w:rPr>
          <w:rFonts w:asciiTheme="minorHAnsi" w:hAnsiTheme="minorHAnsi" w:cstheme="minorHAnsi"/>
          <w:sz w:val="24"/>
          <w:szCs w:val="24"/>
        </w:rPr>
      </w:pPr>
      <w:r w:rsidRPr="00067A0E">
        <w:rPr>
          <w:rFonts w:asciiTheme="minorHAnsi" w:hAnsiTheme="minorHAnsi" w:cstheme="minorHAnsi"/>
          <w:sz w:val="24"/>
          <w:szCs w:val="24"/>
        </w:rPr>
        <w:t>Athletes not in the jump-off but tying on penalties will be separated for the purpose of the Final overall classification by their time in the second round of the Third</w:t>
      </w:r>
      <w:r w:rsidRPr="00067A0E">
        <w:rPr>
          <w:rFonts w:asciiTheme="minorHAnsi" w:hAnsiTheme="minorHAnsi" w:cstheme="minorHAnsi"/>
          <w:spacing w:val="2"/>
          <w:sz w:val="24"/>
          <w:szCs w:val="24"/>
        </w:rPr>
        <w:t xml:space="preserve"> </w:t>
      </w:r>
      <w:r w:rsidRPr="00067A0E">
        <w:rPr>
          <w:rFonts w:asciiTheme="minorHAnsi" w:hAnsiTheme="minorHAnsi" w:cstheme="minorHAnsi"/>
          <w:sz w:val="24"/>
          <w:szCs w:val="24"/>
        </w:rPr>
        <w:t>Competition.</w:t>
      </w:r>
    </w:p>
    <w:p w14:paraId="14C63DCE" w14:textId="77777777" w:rsidR="00716166" w:rsidRPr="00067A0E" w:rsidRDefault="00716166" w:rsidP="00716166">
      <w:pPr>
        <w:pStyle w:val="BodyText"/>
        <w:spacing w:before="6"/>
        <w:ind w:left="2127"/>
        <w:rPr>
          <w:rFonts w:asciiTheme="minorHAnsi" w:hAnsiTheme="minorHAnsi" w:cstheme="minorHAnsi"/>
          <w:sz w:val="24"/>
          <w:szCs w:val="24"/>
        </w:rPr>
      </w:pPr>
    </w:p>
    <w:p w14:paraId="143DBB9D" w14:textId="77777777" w:rsidR="00716166" w:rsidRPr="00067A0E" w:rsidRDefault="00716166" w:rsidP="00716166">
      <w:pPr>
        <w:pStyle w:val="BodyText"/>
        <w:spacing w:before="6"/>
        <w:ind w:left="2127"/>
        <w:rPr>
          <w:rFonts w:asciiTheme="minorHAnsi" w:hAnsiTheme="minorHAnsi" w:cstheme="minorHAnsi"/>
          <w:sz w:val="24"/>
          <w:szCs w:val="24"/>
        </w:rPr>
      </w:pPr>
      <w:r w:rsidRPr="00067A0E">
        <w:rPr>
          <w:rFonts w:asciiTheme="minorHAnsi" w:hAnsiTheme="minorHAnsi" w:cstheme="minorHAnsi"/>
          <w:sz w:val="24"/>
          <w:szCs w:val="24"/>
        </w:rPr>
        <w:t xml:space="preserve">If due to any unforeseen circumstances the third and Final Competition is unable to be run the Championships will be awarded to the Athlete/s with the highest number of points after the first two Competitions.  </w:t>
      </w:r>
    </w:p>
    <w:p w14:paraId="1F533D38" w14:textId="77777777" w:rsidR="00716166" w:rsidRPr="00067A0E" w:rsidRDefault="00716166" w:rsidP="00716166">
      <w:pPr>
        <w:pStyle w:val="BodyText"/>
        <w:spacing w:before="6"/>
        <w:ind w:left="2127"/>
        <w:rPr>
          <w:rFonts w:asciiTheme="minorHAnsi" w:hAnsiTheme="minorHAnsi" w:cstheme="minorHAnsi"/>
          <w:sz w:val="24"/>
          <w:szCs w:val="24"/>
        </w:rPr>
      </w:pPr>
    </w:p>
    <w:p w14:paraId="5760563F" w14:textId="77777777" w:rsidR="00716166" w:rsidRPr="00067A0E" w:rsidRDefault="00716166" w:rsidP="00716166">
      <w:pPr>
        <w:pStyle w:val="BodyText"/>
        <w:spacing w:before="6"/>
        <w:ind w:left="2127"/>
        <w:rPr>
          <w:rFonts w:asciiTheme="minorHAnsi" w:hAnsiTheme="minorHAnsi" w:cstheme="minorHAnsi"/>
          <w:sz w:val="24"/>
          <w:szCs w:val="24"/>
        </w:rPr>
      </w:pPr>
      <w:r w:rsidRPr="00067A0E">
        <w:rPr>
          <w:rFonts w:asciiTheme="minorHAnsi" w:hAnsiTheme="minorHAnsi" w:cstheme="minorHAnsi"/>
          <w:sz w:val="24"/>
          <w:szCs w:val="24"/>
        </w:rPr>
        <w:t>If the Second Qualifying Competition is not completed no Championship will be awarded.</w:t>
      </w:r>
    </w:p>
    <w:p w14:paraId="25D9A4FA" w14:textId="77777777" w:rsidR="00716166" w:rsidRPr="00067A0E" w:rsidRDefault="00716166" w:rsidP="00716166">
      <w:pPr>
        <w:pStyle w:val="BodyText"/>
        <w:spacing w:before="6"/>
        <w:ind w:left="2127"/>
        <w:rPr>
          <w:rFonts w:asciiTheme="minorHAnsi" w:hAnsiTheme="minorHAnsi" w:cstheme="minorHAnsi"/>
          <w:sz w:val="24"/>
          <w:szCs w:val="24"/>
        </w:rPr>
      </w:pPr>
    </w:p>
    <w:p w14:paraId="299AC87D" w14:textId="77777777" w:rsidR="00716166" w:rsidRPr="00067A0E" w:rsidRDefault="00716166" w:rsidP="00716166">
      <w:pPr>
        <w:ind w:left="2127"/>
        <w:rPr>
          <w:rFonts w:asciiTheme="minorHAnsi" w:hAnsiTheme="minorHAnsi" w:cstheme="minorHAnsi"/>
          <w:i/>
          <w:iCs/>
        </w:rPr>
      </w:pPr>
      <w:r w:rsidRPr="00067A0E">
        <w:rPr>
          <w:rFonts w:asciiTheme="minorHAnsi" w:hAnsiTheme="minorHAnsi" w:cstheme="minorHAnsi"/>
          <w:i/>
          <w:iCs/>
        </w:rPr>
        <w:t>Starting order for Second Qualifying Competition and Final</w:t>
      </w:r>
    </w:p>
    <w:p w14:paraId="320A29B2" w14:textId="77777777" w:rsidR="00716166" w:rsidRPr="00067A0E" w:rsidRDefault="00716166" w:rsidP="00716166">
      <w:pPr>
        <w:pStyle w:val="BodyText"/>
        <w:spacing w:before="5" w:line="247" w:lineRule="auto"/>
        <w:ind w:left="2127" w:right="1429"/>
        <w:rPr>
          <w:rFonts w:asciiTheme="minorHAnsi" w:hAnsiTheme="minorHAnsi" w:cstheme="minorHAnsi"/>
          <w:sz w:val="24"/>
          <w:szCs w:val="24"/>
        </w:rPr>
      </w:pPr>
      <w:r w:rsidRPr="00067A0E">
        <w:rPr>
          <w:rFonts w:asciiTheme="minorHAnsi" w:hAnsiTheme="minorHAnsi" w:cstheme="minorHAnsi"/>
          <w:sz w:val="24"/>
          <w:szCs w:val="24"/>
        </w:rPr>
        <w:t>In the Second Qualifying Competition, the starting order is according to the reverse order of points allocated after the First Qualifying Competition. The starting order in Rounds A and B of the Third Competition is, respectively, according to the reverse order of penalties (i.e. points transformed into penalties) after the second Qualifying Competition, and after Round A of the Third</w:t>
      </w:r>
      <w:r w:rsidRPr="00067A0E">
        <w:rPr>
          <w:rFonts w:asciiTheme="minorHAnsi" w:hAnsiTheme="minorHAnsi" w:cstheme="minorHAnsi"/>
          <w:spacing w:val="12"/>
          <w:sz w:val="24"/>
          <w:szCs w:val="24"/>
        </w:rPr>
        <w:t xml:space="preserve"> </w:t>
      </w:r>
      <w:r w:rsidRPr="00067A0E">
        <w:rPr>
          <w:rFonts w:asciiTheme="minorHAnsi" w:hAnsiTheme="minorHAnsi" w:cstheme="minorHAnsi"/>
          <w:sz w:val="24"/>
          <w:szCs w:val="24"/>
        </w:rPr>
        <w:t>Competition.</w:t>
      </w:r>
    </w:p>
    <w:p w14:paraId="4AEE53AD" w14:textId="77777777" w:rsidR="00716166" w:rsidRPr="00067A0E" w:rsidRDefault="00716166" w:rsidP="00716166">
      <w:pPr>
        <w:pStyle w:val="BodyText"/>
        <w:spacing w:line="244" w:lineRule="auto"/>
        <w:ind w:left="2127" w:right="1447"/>
        <w:rPr>
          <w:rFonts w:asciiTheme="minorHAnsi" w:hAnsiTheme="minorHAnsi" w:cstheme="minorHAnsi"/>
          <w:sz w:val="24"/>
          <w:szCs w:val="24"/>
        </w:rPr>
      </w:pPr>
      <w:r w:rsidRPr="00067A0E">
        <w:rPr>
          <w:rFonts w:asciiTheme="minorHAnsi" w:hAnsiTheme="minorHAnsi" w:cstheme="minorHAnsi"/>
          <w:sz w:val="24"/>
          <w:szCs w:val="24"/>
        </w:rPr>
        <w:t>Athletes with equality of points (after the first Qualifying Competition) or penalties (after the second Qualifying Competition or after Round A of the Third Competition) will retain the same starting order among themselves as in the previous Competition or round, whichever is</w:t>
      </w:r>
      <w:r w:rsidRPr="00067A0E">
        <w:rPr>
          <w:rFonts w:asciiTheme="minorHAnsi" w:hAnsiTheme="minorHAnsi" w:cstheme="minorHAnsi"/>
          <w:spacing w:val="45"/>
          <w:sz w:val="24"/>
          <w:szCs w:val="24"/>
        </w:rPr>
        <w:t xml:space="preserve"> </w:t>
      </w:r>
      <w:r w:rsidRPr="00067A0E">
        <w:rPr>
          <w:rFonts w:asciiTheme="minorHAnsi" w:hAnsiTheme="minorHAnsi" w:cstheme="minorHAnsi"/>
          <w:sz w:val="24"/>
          <w:szCs w:val="24"/>
        </w:rPr>
        <w:t>applicable.</w:t>
      </w:r>
    </w:p>
    <w:p w14:paraId="340CEEA9" w14:textId="77777777" w:rsidR="00716166" w:rsidRPr="00067A0E" w:rsidRDefault="00716166" w:rsidP="00716166">
      <w:pPr>
        <w:pStyle w:val="BodyText"/>
        <w:spacing w:line="244" w:lineRule="auto"/>
        <w:ind w:left="851" w:right="1447"/>
        <w:rPr>
          <w:rFonts w:asciiTheme="minorHAnsi" w:hAnsiTheme="minorHAnsi" w:cstheme="minorHAnsi"/>
          <w:sz w:val="24"/>
          <w:szCs w:val="24"/>
        </w:rPr>
      </w:pPr>
    </w:p>
    <w:p w14:paraId="6F2CA8ED" w14:textId="77777777" w:rsidR="00716166" w:rsidRPr="00067A0E" w:rsidRDefault="00716166" w:rsidP="00716166">
      <w:pPr>
        <w:pStyle w:val="BodyText"/>
        <w:spacing w:line="244" w:lineRule="auto"/>
        <w:ind w:left="851" w:right="1447"/>
        <w:rPr>
          <w:rFonts w:asciiTheme="minorHAnsi" w:hAnsiTheme="minorHAnsi" w:cstheme="minorHAnsi"/>
          <w:b/>
          <w:bCs/>
          <w:sz w:val="24"/>
          <w:szCs w:val="24"/>
        </w:rPr>
      </w:pPr>
      <w:r w:rsidRPr="00067A0E">
        <w:rPr>
          <w:rFonts w:asciiTheme="minorHAnsi" w:hAnsiTheme="minorHAnsi" w:cstheme="minorHAnsi"/>
          <w:b/>
          <w:bCs/>
          <w:sz w:val="24"/>
          <w:szCs w:val="24"/>
        </w:rPr>
        <w:t>14.5 Qualification</w:t>
      </w:r>
    </w:p>
    <w:p w14:paraId="1F597CA4" w14:textId="77777777" w:rsidR="00716166" w:rsidRPr="00067A0E" w:rsidRDefault="00716166" w:rsidP="00716166">
      <w:pPr>
        <w:pStyle w:val="BodyText"/>
        <w:spacing w:line="244" w:lineRule="auto"/>
        <w:ind w:left="851" w:right="1447"/>
        <w:rPr>
          <w:rFonts w:asciiTheme="minorHAnsi" w:hAnsiTheme="minorHAnsi" w:cstheme="minorHAnsi"/>
          <w:color w:val="000000" w:themeColor="text1"/>
          <w:sz w:val="24"/>
          <w:szCs w:val="24"/>
        </w:rPr>
      </w:pPr>
      <w:r w:rsidRPr="00067A0E">
        <w:rPr>
          <w:rFonts w:asciiTheme="minorHAnsi" w:hAnsiTheme="minorHAnsi" w:cstheme="minorHAnsi"/>
          <w:color w:val="000000" w:themeColor="text1"/>
          <w:sz w:val="24"/>
          <w:szCs w:val="24"/>
        </w:rPr>
        <w:t>5.1         Horses/Riders</w:t>
      </w:r>
    </w:p>
    <w:p w14:paraId="470F72D3" w14:textId="061F022F" w:rsidR="00716166" w:rsidRPr="00067A0E" w:rsidRDefault="00716166" w:rsidP="00067A0E">
      <w:pPr>
        <w:pStyle w:val="BodyText"/>
        <w:spacing w:line="244" w:lineRule="auto"/>
        <w:ind w:left="2160" w:right="1447"/>
        <w:rPr>
          <w:rFonts w:asciiTheme="minorHAnsi" w:hAnsiTheme="minorHAnsi" w:cstheme="minorHAnsi"/>
          <w:color w:val="000000" w:themeColor="text1"/>
          <w:sz w:val="24"/>
          <w:szCs w:val="24"/>
        </w:rPr>
      </w:pPr>
      <w:r w:rsidRPr="00067A0E">
        <w:rPr>
          <w:rFonts w:asciiTheme="minorHAnsi" w:hAnsiTheme="minorHAnsi" w:cstheme="minorHAnsi"/>
          <w:color w:val="000000" w:themeColor="text1"/>
          <w:sz w:val="24"/>
          <w:szCs w:val="24"/>
        </w:rPr>
        <w:t>5.1.1   For the Senior Championship horses must be eight years old and over on first day of Competition.</w:t>
      </w:r>
    </w:p>
    <w:p w14:paraId="533F7A82" w14:textId="23A9BF96" w:rsidR="00716166" w:rsidRPr="00067A0E" w:rsidRDefault="00716166" w:rsidP="00067A0E">
      <w:pPr>
        <w:pStyle w:val="BodyText"/>
        <w:spacing w:line="244" w:lineRule="auto"/>
        <w:ind w:left="2160" w:right="1447"/>
        <w:rPr>
          <w:rFonts w:asciiTheme="minorHAnsi" w:hAnsiTheme="minorHAnsi" w:cstheme="minorHAnsi"/>
          <w:color w:val="000000" w:themeColor="text1"/>
          <w:sz w:val="24"/>
          <w:szCs w:val="24"/>
        </w:rPr>
      </w:pPr>
      <w:r w:rsidRPr="00067A0E">
        <w:rPr>
          <w:rFonts w:asciiTheme="minorHAnsi" w:hAnsiTheme="minorHAnsi" w:cstheme="minorHAnsi"/>
          <w:color w:val="000000" w:themeColor="text1"/>
          <w:sz w:val="24"/>
          <w:szCs w:val="24"/>
        </w:rPr>
        <w:t>5.1.2   For the Senior Championship horses must have won or placed top 5, 1.45m and above in the previous twelve months.</w:t>
      </w:r>
    </w:p>
    <w:p w14:paraId="01667396" w14:textId="2FCE3F92" w:rsidR="00716166" w:rsidRPr="00067A0E" w:rsidRDefault="00716166" w:rsidP="00067A0E">
      <w:pPr>
        <w:pStyle w:val="BodyText"/>
        <w:spacing w:line="244" w:lineRule="auto"/>
        <w:ind w:left="2160" w:right="1447"/>
        <w:rPr>
          <w:rFonts w:asciiTheme="minorHAnsi" w:hAnsiTheme="minorHAnsi" w:cstheme="minorHAnsi"/>
          <w:color w:val="000000" w:themeColor="text1"/>
          <w:sz w:val="24"/>
          <w:szCs w:val="24"/>
        </w:rPr>
      </w:pPr>
      <w:r w:rsidRPr="00067A0E">
        <w:rPr>
          <w:rFonts w:asciiTheme="minorHAnsi" w:hAnsiTheme="minorHAnsi" w:cstheme="minorHAnsi"/>
          <w:color w:val="000000" w:themeColor="text1"/>
          <w:sz w:val="24"/>
          <w:szCs w:val="24"/>
        </w:rPr>
        <w:t>5.1.3   For the Young Rider Championship horse/rider combinations must have won or placed top 5, 1.30m and above in the previous twelve months.</w:t>
      </w:r>
    </w:p>
    <w:p w14:paraId="49399BAC" w14:textId="77777777" w:rsidR="00067A0E" w:rsidRDefault="00716166" w:rsidP="00067A0E">
      <w:pPr>
        <w:pStyle w:val="BodyText"/>
        <w:spacing w:line="244" w:lineRule="auto"/>
        <w:ind w:left="2160" w:right="1447"/>
        <w:rPr>
          <w:rFonts w:asciiTheme="minorHAnsi" w:hAnsiTheme="minorHAnsi" w:cstheme="minorHAnsi"/>
          <w:color w:val="000000" w:themeColor="text1"/>
          <w:sz w:val="24"/>
          <w:szCs w:val="24"/>
        </w:rPr>
      </w:pPr>
      <w:r w:rsidRPr="00067A0E">
        <w:rPr>
          <w:rFonts w:asciiTheme="minorHAnsi" w:hAnsiTheme="minorHAnsi" w:cstheme="minorHAnsi"/>
          <w:color w:val="000000" w:themeColor="text1"/>
          <w:sz w:val="24"/>
          <w:szCs w:val="24"/>
        </w:rPr>
        <w:t>5.1.4   For the Junior Championship horse/rider combinations must have won or placed top 5, 1.20m and above in the previous twelve months.</w:t>
      </w:r>
    </w:p>
    <w:p w14:paraId="7A3436B8" w14:textId="3B0851DF" w:rsidR="00716166" w:rsidRPr="00067A0E" w:rsidRDefault="00716166" w:rsidP="00067A0E">
      <w:pPr>
        <w:pStyle w:val="BodyText"/>
        <w:spacing w:line="244" w:lineRule="auto"/>
        <w:ind w:left="2160" w:right="1447"/>
        <w:rPr>
          <w:rFonts w:asciiTheme="minorHAnsi" w:hAnsiTheme="minorHAnsi" w:cstheme="minorHAnsi"/>
          <w:color w:val="000000" w:themeColor="text1"/>
          <w:sz w:val="24"/>
          <w:szCs w:val="24"/>
        </w:rPr>
      </w:pPr>
      <w:r w:rsidRPr="00067A0E">
        <w:rPr>
          <w:rFonts w:asciiTheme="minorHAnsi" w:hAnsiTheme="minorHAnsi" w:cstheme="minorHAnsi"/>
          <w:color w:val="000000" w:themeColor="text1"/>
          <w:sz w:val="24"/>
          <w:szCs w:val="24"/>
        </w:rPr>
        <w:t xml:space="preserve">5.1.5   For the </w:t>
      </w:r>
      <w:proofErr w:type="spellStart"/>
      <w:r w:rsidRPr="00067A0E">
        <w:rPr>
          <w:rFonts w:asciiTheme="minorHAnsi" w:hAnsiTheme="minorHAnsi" w:cstheme="minorHAnsi"/>
          <w:color w:val="000000" w:themeColor="text1"/>
          <w:sz w:val="24"/>
          <w:szCs w:val="24"/>
        </w:rPr>
        <w:t>Childrens</w:t>
      </w:r>
      <w:proofErr w:type="spellEnd"/>
      <w:r w:rsidRPr="00067A0E">
        <w:rPr>
          <w:rFonts w:asciiTheme="minorHAnsi" w:hAnsiTheme="minorHAnsi" w:cstheme="minorHAnsi"/>
          <w:color w:val="000000" w:themeColor="text1"/>
          <w:sz w:val="24"/>
          <w:szCs w:val="24"/>
        </w:rPr>
        <w:t xml:space="preserve"> Championship horse/rider combinations must have won or placed top 5, 1.00m and above in the previous twelve months.</w:t>
      </w:r>
    </w:p>
    <w:p w14:paraId="45B9FF48" w14:textId="35CE3694" w:rsidR="00716166" w:rsidRPr="00067A0E" w:rsidRDefault="00716166" w:rsidP="00067A0E">
      <w:pPr>
        <w:pStyle w:val="BodyText"/>
        <w:spacing w:line="244" w:lineRule="auto"/>
        <w:ind w:left="2160" w:right="1447"/>
        <w:rPr>
          <w:rFonts w:asciiTheme="minorHAnsi" w:hAnsiTheme="minorHAnsi" w:cstheme="minorHAnsi"/>
          <w:color w:val="000000" w:themeColor="text1"/>
          <w:sz w:val="24"/>
          <w:szCs w:val="24"/>
        </w:rPr>
      </w:pPr>
      <w:r w:rsidRPr="00067A0E">
        <w:rPr>
          <w:rFonts w:asciiTheme="minorHAnsi" w:hAnsiTheme="minorHAnsi" w:cstheme="minorHAnsi"/>
          <w:color w:val="000000" w:themeColor="text1"/>
          <w:sz w:val="24"/>
          <w:szCs w:val="24"/>
        </w:rPr>
        <w:t>5.1.6 A new combination can apply to the EAJC for a dispensation from the above qualifications. Dispensations must be submitted in writing at least 2 weeks prior to close of entries providing details of the rider and horse including a record of results, the highest level competed, how long the combination has been together.</w:t>
      </w:r>
    </w:p>
    <w:p w14:paraId="45DD1B18" w14:textId="77777777" w:rsidR="00716166" w:rsidRPr="00067A0E" w:rsidRDefault="00716166" w:rsidP="001C1033">
      <w:pPr>
        <w:pStyle w:val="BodyText"/>
        <w:spacing w:line="244" w:lineRule="auto"/>
        <w:ind w:right="1447"/>
        <w:rPr>
          <w:rFonts w:asciiTheme="minorHAnsi" w:hAnsiTheme="minorHAnsi" w:cstheme="minorHAnsi"/>
          <w:color w:val="000000" w:themeColor="text1"/>
          <w:sz w:val="24"/>
          <w:szCs w:val="24"/>
        </w:rPr>
      </w:pPr>
    </w:p>
    <w:p w14:paraId="4E654022" w14:textId="77777777" w:rsidR="00716166" w:rsidRPr="00067A0E" w:rsidRDefault="00716166" w:rsidP="00716166">
      <w:pPr>
        <w:pStyle w:val="BodyText"/>
        <w:widowControl w:val="0"/>
        <w:numPr>
          <w:ilvl w:val="1"/>
          <w:numId w:val="30"/>
        </w:numPr>
        <w:autoSpaceDE w:val="0"/>
        <w:autoSpaceDN w:val="0"/>
        <w:spacing w:before="0" w:line="244" w:lineRule="auto"/>
        <w:ind w:right="1447"/>
        <w:rPr>
          <w:rFonts w:asciiTheme="minorHAnsi" w:hAnsiTheme="minorHAnsi" w:cstheme="minorHAnsi"/>
          <w:b/>
          <w:bCs/>
          <w:sz w:val="24"/>
          <w:szCs w:val="24"/>
        </w:rPr>
      </w:pPr>
      <w:r w:rsidRPr="00067A0E">
        <w:rPr>
          <w:rFonts w:asciiTheme="minorHAnsi" w:hAnsiTheme="minorHAnsi" w:cstheme="minorHAnsi"/>
          <w:b/>
          <w:bCs/>
          <w:sz w:val="24"/>
          <w:szCs w:val="24"/>
        </w:rPr>
        <w:t>Championship Competitions</w:t>
      </w:r>
    </w:p>
    <w:p w14:paraId="1D5A3F15" w14:textId="77777777" w:rsidR="00716166" w:rsidRPr="00067A0E" w:rsidRDefault="00716166" w:rsidP="00716166">
      <w:pPr>
        <w:pStyle w:val="BodyText"/>
        <w:spacing w:before="7"/>
        <w:ind w:left="851"/>
        <w:rPr>
          <w:rFonts w:asciiTheme="minorHAnsi" w:hAnsiTheme="minorHAnsi" w:cstheme="minorHAnsi"/>
          <w:sz w:val="24"/>
          <w:szCs w:val="24"/>
        </w:rPr>
      </w:pPr>
    </w:p>
    <w:p w14:paraId="48730809" w14:textId="77777777" w:rsidR="001C1033" w:rsidRPr="00067A0E" w:rsidRDefault="001C1033" w:rsidP="001C1033">
      <w:pPr>
        <w:pStyle w:val="ListParagraph"/>
        <w:tabs>
          <w:tab w:val="left" w:pos="1276"/>
        </w:tabs>
        <w:spacing w:line="244" w:lineRule="auto"/>
        <w:ind w:left="2151" w:right="1249" w:hanging="1300"/>
        <w:rPr>
          <w:rFonts w:asciiTheme="minorHAnsi" w:hAnsiTheme="minorHAnsi" w:cstheme="minorHAnsi"/>
        </w:rPr>
      </w:pPr>
      <w:r w:rsidRPr="00067A0E">
        <w:rPr>
          <w:rFonts w:asciiTheme="minorHAnsi" w:hAnsiTheme="minorHAnsi" w:cstheme="minorHAnsi"/>
        </w:rPr>
        <w:tab/>
      </w:r>
      <w:r w:rsidR="00716166" w:rsidRPr="00067A0E">
        <w:rPr>
          <w:rFonts w:asciiTheme="minorHAnsi" w:hAnsiTheme="minorHAnsi" w:cstheme="minorHAnsi"/>
        </w:rPr>
        <w:t xml:space="preserve">6.1 </w:t>
      </w:r>
      <w:r w:rsidRPr="00067A0E">
        <w:rPr>
          <w:rFonts w:asciiTheme="minorHAnsi" w:hAnsiTheme="minorHAnsi" w:cstheme="minorHAnsi"/>
        </w:rPr>
        <w:tab/>
      </w:r>
      <w:r w:rsidR="00716166" w:rsidRPr="00067A0E">
        <w:rPr>
          <w:rFonts w:asciiTheme="minorHAnsi" w:hAnsiTheme="minorHAnsi" w:cstheme="minorHAnsi"/>
        </w:rPr>
        <w:t xml:space="preserve">The design and construction of all obstacles </w:t>
      </w:r>
      <w:proofErr w:type="gramStart"/>
      <w:r w:rsidR="00716166" w:rsidRPr="00067A0E">
        <w:rPr>
          <w:rFonts w:asciiTheme="minorHAnsi" w:hAnsiTheme="minorHAnsi" w:cstheme="minorHAnsi"/>
        </w:rPr>
        <w:t>with regard to</w:t>
      </w:r>
      <w:proofErr w:type="gramEnd"/>
      <w:r w:rsidR="00716166" w:rsidRPr="00067A0E">
        <w:rPr>
          <w:rFonts w:asciiTheme="minorHAnsi" w:hAnsiTheme="minorHAnsi" w:cstheme="minorHAnsi"/>
        </w:rPr>
        <w:t xml:space="preserve"> safety and technical suitability must be approved by the Technical Delegate and Course Designer. The minimum diameter of poles used in all Championship Competitions must be at least 9 cm. Should a dispute arise relating to these </w:t>
      </w:r>
      <w:r w:rsidR="00716166" w:rsidRPr="00067A0E">
        <w:rPr>
          <w:rFonts w:asciiTheme="minorHAnsi" w:hAnsiTheme="minorHAnsi" w:cstheme="minorHAnsi"/>
        </w:rPr>
        <w:lastRenderedPageBreak/>
        <w:t>obstacles, the Technical Delegate has the final</w:t>
      </w:r>
      <w:r w:rsidR="00716166" w:rsidRPr="00067A0E">
        <w:rPr>
          <w:rFonts w:asciiTheme="minorHAnsi" w:hAnsiTheme="minorHAnsi" w:cstheme="minorHAnsi"/>
          <w:spacing w:val="13"/>
        </w:rPr>
        <w:t xml:space="preserve"> </w:t>
      </w:r>
      <w:r w:rsidR="00716166" w:rsidRPr="00067A0E">
        <w:rPr>
          <w:rFonts w:asciiTheme="minorHAnsi" w:hAnsiTheme="minorHAnsi" w:cstheme="minorHAnsi"/>
        </w:rPr>
        <w:t>decision.</w:t>
      </w:r>
      <w:bookmarkStart w:id="6" w:name="_Hlk31902462"/>
      <w:bookmarkStart w:id="7" w:name="_Hlk34895565"/>
    </w:p>
    <w:p w14:paraId="5332A543" w14:textId="77777777" w:rsidR="001C1033" w:rsidRPr="00067A0E" w:rsidRDefault="001C1033" w:rsidP="001C1033">
      <w:pPr>
        <w:pStyle w:val="ListParagraph"/>
        <w:tabs>
          <w:tab w:val="left" w:pos="1276"/>
        </w:tabs>
        <w:spacing w:line="244" w:lineRule="auto"/>
        <w:ind w:left="2151" w:right="1249" w:hanging="1300"/>
        <w:rPr>
          <w:rFonts w:asciiTheme="minorHAnsi" w:hAnsiTheme="minorHAnsi" w:cstheme="minorHAnsi"/>
        </w:rPr>
      </w:pPr>
    </w:p>
    <w:p w14:paraId="41CF616F" w14:textId="58FAF061" w:rsidR="00716166" w:rsidRPr="00067A0E" w:rsidRDefault="001C1033" w:rsidP="001C1033">
      <w:pPr>
        <w:pStyle w:val="ListParagraph"/>
        <w:tabs>
          <w:tab w:val="left" w:pos="1276"/>
        </w:tabs>
        <w:spacing w:line="244" w:lineRule="auto"/>
        <w:ind w:left="2151" w:right="1249" w:hanging="1300"/>
        <w:rPr>
          <w:rFonts w:asciiTheme="minorHAnsi" w:hAnsiTheme="minorHAnsi" w:cstheme="minorHAnsi"/>
        </w:rPr>
      </w:pPr>
      <w:r w:rsidRPr="00067A0E">
        <w:rPr>
          <w:rFonts w:asciiTheme="minorHAnsi" w:hAnsiTheme="minorHAnsi" w:cstheme="minorHAnsi"/>
        </w:rPr>
        <w:tab/>
      </w:r>
      <w:r w:rsidR="00716166" w:rsidRPr="00067A0E">
        <w:rPr>
          <w:rFonts w:asciiTheme="minorHAnsi" w:hAnsiTheme="minorHAnsi" w:cstheme="minorHAnsi"/>
        </w:rPr>
        <w:t xml:space="preserve">6.2 </w:t>
      </w:r>
      <w:r w:rsidRPr="00067A0E">
        <w:rPr>
          <w:rFonts w:asciiTheme="minorHAnsi" w:hAnsiTheme="minorHAnsi" w:cstheme="minorHAnsi"/>
        </w:rPr>
        <w:tab/>
      </w:r>
      <w:r w:rsidR="00716166" w:rsidRPr="00067A0E">
        <w:rPr>
          <w:rFonts w:asciiTheme="minorHAnsi" w:hAnsiTheme="minorHAnsi" w:cstheme="minorHAnsi"/>
        </w:rPr>
        <w:t xml:space="preserve">The water jump must be used in the first qualifier with rails above, and without rails in the first round of the final competition of the Championship for Seniors, Young Riders and Juniors. For Seniors it must be dug in. An above ground water jump is allowed for Young Riders and Juniors.  </w:t>
      </w:r>
      <w:bookmarkEnd w:id="6"/>
      <w:bookmarkEnd w:id="7"/>
    </w:p>
    <w:p w14:paraId="4BD9B32B" w14:textId="77777777" w:rsidR="00716166" w:rsidRPr="00067A0E" w:rsidRDefault="00716166" w:rsidP="00716166">
      <w:pPr>
        <w:spacing w:line="244" w:lineRule="auto"/>
        <w:ind w:left="851"/>
        <w:rPr>
          <w:rFonts w:asciiTheme="minorHAnsi" w:hAnsiTheme="minorHAnsi" w:cstheme="minorHAnsi"/>
        </w:rPr>
      </w:pPr>
    </w:p>
    <w:p w14:paraId="79BB5C46" w14:textId="77777777" w:rsidR="00716166" w:rsidRPr="00067A0E" w:rsidRDefault="00716166" w:rsidP="001C1033">
      <w:pPr>
        <w:spacing w:line="244" w:lineRule="auto"/>
        <w:ind w:left="1562" w:firstLine="589"/>
        <w:rPr>
          <w:rFonts w:asciiTheme="minorHAnsi" w:hAnsiTheme="minorHAnsi" w:cstheme="minorHAnsi"/>
          <w:b/>
          <w:bCs/>
          <w:lang w:val="en-AU"/>
        </w:rPr>
      </w:pPr>
      <w:r w:rsidRPr="00067A0E">
        <w:rPr>
          <w:rFonts w:asciiTheme="minorHAnsi" w:hAnsiTheme="minorHAnsi" w:cstheme="minorHAnsi"/>
          <w:lang w:val="en-AU"/>
        </w:rPr>
        <w:t>No water jump is allowed in Children’s Championship.</w:t>
      </w:r>
      <w:bookmarkStart w:id="8" w:name="_Hlk31902509"/>
    </w:p>
    <w:p w14:paraId="23CFD999" w14:textId="77777777" w:rsidR="00716166" w:rsidRPr="006464DF" w:rsidRDefault="00716166" w:rsidP="00716166">
      <w:pPr>
        <w:spacing w:line="244" w:lineRule="auto"/>
        <w:ind w:left="851"/>
        <w:rPr>
          <w:rFonts w:asciiTheme="minorHAnsi" w:hAnsiTheme="minorHAnsi" w:cstheme="minorHAnsi"/>
          <w:b/>
          <w:bCs/>
          <w:lang w:val="en-AU"/>
        </w:rPr>
      </w:pPr>
    </w:p>
    <w:p w14:paraId="77DB9945" w14:textId="3E4680B2" w:rsidR="00716166" w:rsidRPr="00067A0E" w:rsidRDefault="00716166" w:rsidP="00716166">
      <w:pPr>
        <w:spacing w:line="244" w:lineRule="auto"/>
        <w:ind w:left="851"/>
        <w:rPr>
          <w:rFonts w:asciiTheme="minorHAnsi" w:hAnsiTheme="minorHAnsi" w:cstheme="minorHAnsi"/>
          <w:i/>
          <w:iCs/>
          <w:lang w:val="en-AU"/>
        </w:rPr>
      </w:pPr>
      <w:r w:rsidRPr="00067A0E">
        <w:rPr>
          <w:rFonts w:asciiTheme="minorHAnsi" w:hAnsiTheme="minorHAnsi" w:cstheme="minorHAnsi"/>
          <w:i/>
          <w:iCs/>
        </w:rPr>
        <w:t xml:space="preserve">First Qualifying </w:t>
      </w:r>
      <w:r w:rsidR="001C1033" w:rsidRPr="00067A0E">
        <w:rPr>
          <w:rFonts w:asciiTheme="minorHAnsi" w:hAnsiTheme="minorHAnsi" w:cstheme="minorHAnsi"/>
          <w:i/>
          <w:iCs/>
        </w:rPr>
        <w:t>C</w:t>
      </w:r>
      <w:r w:rsidRPr="00067A0E">
        <w:rPr>
          <w:rFonts w:asciiTheme="minorHAnsi" w:hAnsiTheme="minorHAnsi" w:cstheme="minorHAnsi"/>
          <w:i/>
          <w:iCs/>
        </w:rPr>
        <w:t>ompetition</w:t>
      </w:r>
      <w:bookmarkEnd w:id="8"/>
    </w:p>
    <w:p w14:paraId="4CC4BA43" w14:textId="77777777" w:rsidR="00716166" w:rsidRPr="00067A0E" w:rsidRDefault="00716166" w:rsidP="00716166">
      <w:pPr>
        <w:pStyle w:val="BodyText"/>
        <w:spacing w:line="244" w:lineRule="auto"/>
        <w:ind w:left="1134" w:right="1195"/>
        <w:rPr>
          <w:rFonts w:asciiTheme="minorHAnsi" w:hAnsiTheme="minorHAnsi" w:cstheme="minorHAnsi"/>
          <w:sz w:val="24"/>
          <w:szCs w:val="24"/>
        </w:rPr>
      </w:pPr>
      <w:r w:rsidRPr="00067A0E">
        <w:rPr>
          <w:rFonts w:asciiTheme="minorHAnsi" w:hAnsiTheme="minorHAnsi" w:cstheme="minorHAnsi"/>
          <w:sz w:val="24"/>
          <w:szCs w:val="24"/>
        </w:rPr>
        <w:t>The starting order for the first Competition is a random draw conducted by the Ground Jury in the presence of the Technical Delegate</w:t>
      </w:r>
    </w:p>
    <w:p w14:paraId="23AB2160" w14:textId="77777777" w:rsidR="00716166" w:rsidRPr="00067A0E" w:rsidRDefault="00716166" w:rsidP="001C1033">
      <w:pPr>
        <w:pStyle w:val="BodyText"/>
        <w:spacing w:line="244" w:lineRule="auto"/>
        <w:ind w:left="1134" w:right="1608"/>
        <w:jc w:val="both"/>
        <w:rPr>
          <w:rFonts w:asciiTheme="minorHAnsi" w:hAnsiTheme="minorHAnsi" w:cstheme="minorHAnsi"/>
          <w:sz w:val="24"/>
          <w:szCs w:val="24"/>
        </w:rPr>
      </w:pPr>
      <w:r w:rsidRPr="00067A0E">
        <w:rPr>
          <w:rFonts w:asciiTheme="minorHAnsi" w:hAnsiTheme="minorHAnsi" w:cstheme="minorHAnsi"/>
          <w:sz w:val="24"/>
          <w:szCs w:val="24"/>
        </w:rPr>
        <w:t>This First Qualifying Competition is conducted over a Table A course and judged under Table C (JRs Art. 239 and 263) without a jump-off in the event of equality for first place.</w:t>
      </w:r>
    </w:p>
    <w:p w14:paraId="7211884D" w14:textId="77777777" w:rsidR="00716166" w:rsidRPr="00067A0E" w:rsidRDefault="00716166" w:rsidP="001C1033">
      <w:pPr>
        <w:pStyle w:val="BodyText"/>
        <w:spacing w:line="247" w:lineRule="auto"/>
        <w:ind w:left="1134" w:right="1447"/>
        <w:rPr>
          <w:rFonts w:asciiTheme="minorHAnsi" w:hAnsiTheme="minorHAnsi" w:cstheme="minorHAnsi"/>
          <w:sz w:val="24"/>
          <w:szCs w:val="24"/>
        </w:rPr>
      </w:pPr>
      <w:r w:rsidRPr="00067A0E">
        <w:rPr>
          <w:rFonts w:asciiTheme="minorHAnsi" w:hAnsiTheme="minorHAnsi" w:cstheme="minorHAnsi"/>
          <w:sz w:val="24"/>
          <w:szCs w:val="24"/>
        </w:rPr>
        <w:t>The first qualifying competition for the Children’s’ Championship will be conducted under table A against the clock. Article 238 2.1. Speed 350m per minute. There will be no jump-off in the event of equality for first</w:t>
      </w:r>
      <w:r w:rsidRPr="00067A0E">
        <w:rPr>
          <w:rFonts w:asciiTheme="minorHAnsi" w:hAnsiTheme="minorHAnsi" w:cstheme="minorHAnsi"/>
          <w:spacing w:val="8"/>
          <w:sz w:val="24"/>
          <w:szCs w:val="24"/>
        </w:rPr>
        <w:t xml:space="preserve"> </w:t>
      </w:r>
      <w:r w:rsidRPr="00067A0E">
        <w:rPr>
          <w:rFonts w:asciiTheme="minorHAnsi" w:hAnsiTheme="minorHAnsi" w:cstheme="minorHAnsi"/>
          <w:sz w:val="24"/>
          <w:szCs w:val="24"/>
        </w:rPr>
        <w:t>place.</w:t>
      </w:r>
    </w:p>
    <w:p w14:paraId="117470C9" w14:textId="77777777" w:rsidR="00716166" w:rsidRPr="00067A0E" w:rsidRDefault="00716166" w:rsidP="00067A0E">
      <w:pPr>
        <w:pStyle w:val="BodyText"/>
        <w:ind w:left="1134"/>
        <w:rPr>
          <w:rFonts w:asciiTheme="minorHAnsi" w:hAnsiTheme="minorHAnsi" w:cstheme="minorHAnsi"/>
          <w:sz w:val="24"/>
          <w:szCs w:val="24"/>
        </w:rPr>
      </w:pPr>
      <w:r w:rsidRPr="00067A0E">
        <w:rPr>
          <w:rFonts w:asciiTheme="minorHAnsi" w:hAnsiTheme="minorHAnsi" w:cstheme="minorHAnsi"/>
          <w:sz w:val="24"/>
          <w:szCs w:val="24"/>
        </w:rPr>
        <w:t>Athletes will be allocated points for their placing according to penalties and time.</w:t>
      </w:r>
    </w:p>
    <w:p w14:paraId="127716F9" w14:textId="2D42B3F0" w:rsidR="00716166" w:rsidRPr="00067A0E" w:rsidRDefault="00716166" w:rsidP="001C1033">
      <w:pPr>
        <w:pStyle w:val="BodyText"/>
        <w:spacing w:line="247" w:lineRule="auto"/>
        <w:ind w:left="414" w:right="975" w:firstLine="720"/>
        <w:rPr>
          <w:rFonts w:asciiTheme="minorHAnsi" w:hAnsiTheme="minorHAnsi" w:cstheme="minorHAnsi"/>
          <w:sz w:val="24"/>
          <w:szCs w:val="24"/>
        </w:rPr>
      </w:pPr>
      <w:r w:rsidRPr="00067A0E">
        <w:rPr>
          <w:rFonts w:asciiTheme="minorHAnsi" w:hAnsiTheme="minorHAnsi" w:cstheme="minorHAnsi"/>
          <w:bCs/>
          <w:sz w:val="24"/>
          <w:szCs w:val="24"/>
        </w:rPr>
        <w:t>Obstacles:</w:t>
      </w:r>
      <w:r w:rsidRPr="00067A0E">
        <w:rPr>
          <w:rFonts w:asciiTheme="minorHAnsi" w:hAnsiTheme="minorHAnsi" w:cstheme="minorHAnsi"/>
          <w:b/>
          <w:sz w:val="24"/>
          <w:szCs w:val="24"/>
        </w:rPr>
        <w:t xml:space="preserve"> </w:t>
      </w:r>
      <w:r w:rsidR="001C1033" w:rsidRPr="00067A0E">
        <w:rPr>
          <w:rFonts w:asciiTheme="minorHAnsi" w:hAnsiTheme="minorHAnsi" w:cstheme="minorHAnsi"/>
          <w:b/>
          <w:sz w:val="24"/>
          <w:szCs w:val="24"/>
        </w:rPr>
        <w:tab/>
      </w:r>
      <w:r w:rsidRPr="00067A0E">
        <w:rPr>
          <w:rFonts w:asciiTheme="minorHAnsi" w:hAnsiTheme="minorHAnsi" w:cstheme="minorHAnsi"/>
          <w:sz w:val="24"/>
          <w:szCs w:val="24"/>
        </w:rPr>
        <w:t xml:space="preserve">Twelve to 14 obstacles, including two doubles. </w:t>
      </w:r>
    </w:p>
    <w:p w14:paraId="5A758AFB" w14:textId="4F5A3EA0" w:rsidR="001C1033" w:rsidRPr="00067A0E" w:rsidRDefault="00716166" w:rsidP="00067A0E">
      <w:pPr>
        <w:pStyle w:val="BodyText"/>
        <w:spacing w:line="276" w:lineRule="auto"/>
        <w:ind w:left="2880" w:right="1931" w:hanging="1746"/>
        <w:rPr>
          <w:rFonts w:asciiTheme="minorHAnsi" w:hAnsiTheme="minorHAnsi" w:cstheme="minorHAnsi"/>
          <w:sz w:val="24"/>
          <w:szCs w:val="24"/>
        </w:rPr>
      </w:pPr>
      <w:r w:rsidRPr="00067A0E">
        <w:rPr>
          <w:rFonts w:asciiTheme="minorHAnsi" w:hAnsiTheme="minorHAnsi" w:cstheme="minorHAnsi"/>
          <w:sz w:val="24"/>
          <w:szCs w:val="24"/>
        </w:rPr>
        <w:t xml:space="preserve">Height: </w:t>
      </w:r>
      <w:r w:rsidR="001C1033" w:rsidRPr="00067A0E">
        <w:rPr>
          <w:rFonts w:asciiTheme="minorHAnsi" w:hAnsiTheme="minorHAnsi" w:cstheme="minorHAnsi"/>
          <w:sz w:val="24"/>
          <w:szCs w:val="24"/>
        </w:rPr>
        <w:tab/>
      </w:r>
      <w:r w:rsidRPr="00067A0E">
        <w:rPr>
          <w:rFonts w:asciiTheme="minorHAnsi" w:hAnsiTheme="minorHAnsi" w:cstheme="minorHAnsi"/>
          <w:sz w:val="24"/>
          <w:szCs w:val="24"/>
        </w:rPr>
        <w:t>As per the table in 14.4.4 with the spread</w:t>
      </w:r>
      <w:r w:rsidR="001C1033" w:rsidRPr="00067A0E">
        <w:rPr>
          <w:rFonts w:asciiTheme="minorHAnsi" w:hAnsiTheme="minorHAnsi" w:cstheme="minorHAnsi"/>
          <w:sz w:val="24"/>
          <w:szCs w:val="24"/>
        </w:rPr>
        <w:t xml:space="preserve"> </w:t>
      </w:r>
      <w:proofErr w:type="gramStart"/>
      <w:r w:rsidR="001C1033" w:rsidRPr="00067A0E">
        <w:rPr>
          <w:rFonts w:asciiTheme="minorHAnsi" w:hAnsiTheme="minorHAnsi" w:cstheme="minorHAnsi"/>
          <w:sz w:val="24"/>
          <w:szCs w:val="24"/>
        </w:rPr>
        <w:t xml:space="preserve">in  </w:t>
      </w:r>
      <w:r w:rsidRPr="00067A0E">
        <w:rPr>
          <w:rFonts w:asciiTheme="minorHAnsi" w:hAnsiTheme="minorHAnsi" w:cstheme="minorHAnsi"/>
          <w:sz w:val="24"/>
          <w:szCs w:val="24"/>
        </w:rPr>
        <w:t>proportion</w:t>
      </w:r>
      <w:proofErr w:type="gramEnd"/>
      <w:r w:rsidRPr="00067A0E">
        <w:rPr>
          <w:rFonts w:asciiTheme="minorHAnsi" w:hAnsiTheme="minorHAnsi" w:cstheme="minorHAnsi"/>
          <w:sz w:val="24"/>
          <w:szCs w:val="24"/>
        </w:rPr>
        <w:t xml:space="preserve"> to the height Length: 500 m minimum, 600 m maximum.</w:t>
      </w:r>
    </w:p>
    <w:p w14:paraId="11828CBF" w14:textId="54216CEC" w:rsidR="00716166" w:rsidRPr="00067A0E" w:rsidRDefault="00716166" w:rsidP="001C1033">
      <w:pPr>
        <w:pStyle w:val="BodyText"/>
        <w:spacing w:line="276" w:lineRule="auto"/>
        <w:ind w:left="2154" w:right="1931" w:hanging="1020"/>
        <w:rPr>
          <w:rFonts w:asciiTheme="minorHAnsi" w:hAnsiTheme="minorHAnsi" w:cstheme="minorHAnsi"/>
          <w:sz w:val="24"/>
          <w:szCs w:val="24"/>
        </w:rPr>
      </w:pPr>
      <w:r w:rsidRPr="00067A0E">
        <w:rPr>
          <w:rFonts w:asciiTheme="minorHAnsi" w:hAnsiTheme="minorHAnsi" w:cstheme="minorHAnsi"/>
          <w:sz w:val="24"/>
          <w:szCs w:val="24"/>
        </w:rPr>
        <w:t xml:space="preserve">Starting Order: </w:t>
      </w:r>
      <w:r w:rsidR="00067A0E">
        <w:rPr>
          <w:rFonts w:asciiTheme="minorHAnsi" w:hAnsiTheme="minorHAnsi" w:cstheme="minorHAnsi"/>
          <w:sz w:val="24"/>
          <w:szCs w:val="24"/>
        </w:rPr>
        <w:tab/>
      </w:r>
      <w:r w:rsidRPr="00067A0E">
        <w:rPr>
          <w:rFonts w:asciiTheme="minorHAnsi" w:hAnsiTheme="minorHAnsi" w:cstheme="minorHAnsi"/>
          <w:sz w:val="24"/>
          <w:szCs w:val="24"/>
        </w:rPr>
        <w:t xml:space="preserve">random draw </w:t>
      </w:r>
    </w:p>
    <w:p w14:paraId="585E3096" w14:textId="77777777" w:rsidR="00716166" w:rsidRPr="00067A0E" w:rsidRDefault="00716166" w:rsidP="00716166">
      <w:pPr>
        <w:pStyle w:val="BodyText"/>
        <w:spacing w:before="8"/>
        <w:rPr>
          <w:rFonts w:asciiTheme="minorHAnsi" w:hAnsiTheme="minorHAnsi" w:cstheme="minorHAnsi"/>
          <w:sz w:val="24"/>
          <w:szCs w:val="24"/>
        </w:rPr>
      </w:pPr>
    </w:p>
    <w:p w14:paraId="4C33C67A" w14:textId="7AC2D523" w:rsidR="001C1033" w:rsidRPr="00067A0E" w:rsidRDefault="001C1033" w:rsidP="001C1033">
      <w:pPr>
        <w:spacing w:line="244" w:lineRule="auto"/>
        <w:ind w:left="851"/>
        <w:rPr>
          <w:rFonts w:asciiTheme="minorHAnsi" w:hAnsiTheme="minorHAnsi" w:cstheme="minorHAnsi"/>
          <w:i/>
          <w:iCs/>
          <w:lang w:val="en-AU"/>
        </w:rPr>
      </w:pPr>
      <w:bookmarkStart w:id="9" w:name="_Toc146722510"/>
      <w:bookmarkStart w:id="10" w:name="_Hlk34895721"/>
      <w:r w:rsidRPr="00067A0E">
        <w:rPr>
          <w:rFonts w:asciiTheme="minorHAnsi" w:hAnsiTheme="minorHAnsi" w:cstheme="minorHAnsi"/>
          <w:i/>
          <w:iCs/>
        </w:rPr>
        <w:t xml:space="preserve">Second </w:t>
      </w:r>
      <w:r w:rsidRPr="00067A0E">
        <w:rPr>
          <w:rFonts w:asciiTheme="minorHAnsi" w:hAnsiTheme="minorHAnsi" w:cstheme="minorHAnsi"/>
          <w:i/>
          <w:iCs/>
        </w:rPr>
        <w:t>Qualifying Competition</w:t>
      </w:r>
    </w:p>
    <w:p w14:paraId="29C4D844" w14:textId="77777777" w:rsidR="001C1033" w:rsidRPr="00067A0E" w:rsidRDefault="001C1033" w:rsidP="00716166">
      <w:pPr>
        <w:pStyle w:val="NoSpacing"/>
        <w:ind w:left="1134"/>
        <w:rPr>
          <w:rFonts w:asciiTheme="minorHAnsi" w:hAnsiTheme="minorHAnsi" w:cstheme="minorHAnsi"/>
        </w:rPr>
      </w:pPr>
    </w:p>
    <w:p w14:paraId="709704E0" w14:textId="7FA96B16" w:rsidR="00716166" w:rsidRPr="00067A0E" w:rsidRDefault="00716166" w:rsidP="001C1033">
      <w:pPr>
        <w:pStyle w:val="NoSpacing"/>
        <w:ind w:left="1134"/>
        <w:rPr>
          <w:rFonts w:asciiTheme="minorHAnsi" w:hAnsiTheme="minorHAnsi" w:cstheme="minorHAnsi"/>
        </w:rPr>
      </w:pPr>
      <w:r w:rsidRPr="00067A0E">
        <w:rPr>
          <w:rFonts w:asciiTheme="minorHAnsi" w:hAnsiTheme="minorHAnsi" w:cstheme="minorHAnsi"/>
        </w:rPr>
        <w:t>Conduct, Table, Speed</w:t>
      </w:r>
      <w:bookmarkEnd w:id="9"/>
      <w:r w:rsidRPr="00067A0E">
        <w:rPr>
          <w:rFonts w:asciiTheme="minorHAnsi" w:hAnsiTheme="minorHAnsi" w:cstheme="minorHAnsi"/>
          <w:b/>
          <w:bCs/>
        </w:rPr>
        <w:t xml:space="preserve">: </w:t>
      </w:r>
      <w:bookmarkEnd w:id="10"/>
      <w:r w:rsidRPr="00067A0E">
        <w:rPr>
          <w:rFonts w:asciiTheme="minorHAnsi" w:hAnsiTheme="minorHAnsi" w:cstheme="minorHAnsi"/>
        </w:rPr>
        <w:t>This Second Qualifying Competition is conducted over one round run under Table A against the clock at a speed of 375 m per minute for Seniors and Young Riders and 350m per minute for Juniors with one jump-off. (JRs Article 238 2.2)</w:t>
      </w:r>
    </w:p>
    <w:p w14:paraId="44A6D5AF" w14:textId="77777777" w:rsidR="00716166" w:rsidRPr="00067A0E" w:rsidRDefault="00716166" w:rsidP="001C1033">
      <w:pPr>
        <w:pStyle w:val="BodyText"/>
        <w:spacing w:line="247" w:lineRule="auto"/>
        <w:ind w:left="1134" w:right="1533"/>
        <w:jc w:val="both"/>
        <w:rPr>
          <w:rFonts w:asciiTheme="minorHAnsi" w:hAnsiTheme="minorHAnsi" w:cstheme="minorHAnsi"/>
          <w:sz w:val="24"/>
          <w:szCs w:val="24"/>
        </w:rPr>
      </w:pPr>
      <w:r w:rsidRPr="00067A0E">
        <w:rPr>
          <w:rFonts w:asciiTheme="minorHAnsi" w:hAnsiTheme="minorHAnsi" w:cstheme="minorHAnsi"/>
          <w:sz w:val="24"/>
          <w:szCs w:val="24"/>
        </w:rPr>
        <w:lastRenderedPageBreak/>
        <w:t>Athletes and Horses which are tied for first place at the conclusion of the first round will jump off against the clock.</w:t>
      </w:r>
    </w:p>
    <w:p w14:paraId="4F608665" w14:textId="77777777" w:rsidR="00716166" w:rsidRPr="00067A0E" w:rsidRDefault="00716166" w:rsidP="00716166">
      <w:pPr>
        <w:ind w:left="1134" w:firstLine="720"/>
        <w:rPr>
          <w:rFonts w:asciiTheme="minorHAnsi" w:hAnsiTheme="minorHAnsi" w:cstheme="minorHAnsi"/>
          <w:b/>
          <w:bCs/>
        </w:rPr>
      </w:pPr>
    </w:p>
    <w:p w14:paraId="4510B924" w14:textId="77777777" w:rsidR="00716166" w:rsidRPr="00067A0E" w:rsidRDefault="00716166" w:rsidP="00716166">
      <w:pPr>
        <w:ind w:left="1134"/>
        <w:rPr>
          <w:rFonts w:asciiTheme="minorHAnsi" w:hAnsiTheme="minorHAnsi" w:cstheme="minorHAnsi"/>
          <w:b/>
          <w:bCs/>
        </w:rPr>
      </w:pPr>
      <w:r w:rsidRPr="00067A0E">
        <w:rPr>
          <w:rFonts w:asciiTheme="minorHAnsi" w:hAnsiTheme="minorHAnsi" w:cstheme="minorHAnsi"/>
        </w:rPr>
        <w:t>Obstacles:</w:t>
      </w:r>
      <w:r w:rsidRPr="00067A0E">
        <w:rPr>
          <w:rFonts w:asciiTheme="minorHAnsi" w:hAnsiTheme="minorHAnsi" w:cstheme="minorHAnsi"/>
          <w:b/>
          <w:bCs/>
        </w:rPr>
        <w:t xml:space="preserve"> </w:t>
      </w:r>
      <w:r w:rsidRPr="00067A0E">
        <w:rPr>
          <w:rFonts w:asciiTheme="minorHAnsi" w:hAnsiTheme="minorHAnsi" w:cstheme="minorHAnsi"/>
        </w:rPr>
        <w:t>Twelve to 14 obstacles, including one double and one treble or two or three doubles</w:t>
      </w:r>
      <w:r w:rsidRPr="006E6BC8">
        <w:rPr>
          <w:rFonts w:asciiTheme="minorHAnsi" w:hAnsiTheme="minorHAnsi" w:cstheme="minorHAnsi"/>
          <w:color w:val="000000" w:themeColor="text1"/>
        </w:rPr>
        <w:t>,</w:t>
      </w:r>
      <w:r w:rsidRPr="00067A0E">
        <w:rPr>
          <w:rFonts w:asciiTheme="minorHAnsi" w:hAnsiTheme="minorHAnsi" w:cstheme="minorHAnsi"/>
        </w:rPr>
        <w:t xml:space="preserve"> as per the table in 14.4.4, with the spread in proportion to the height.</w:t>
      </w:r>
    </w:p>
    <w:p w14:paraId="2D9B7BDC" w14:textId="77777777" w:rsidR="00716166" w:rsidRPr="00067A0E" w:rsidRDefault="00716166" w:rsidP="00716166">
      <w:pPr>
        <w:pStyle w:val="BodyText"/>
        <w:spacing w:before="49" w:line="247" w:lineRule="auto"/>
        <w:ind w:left="1134" w:right="1195"/>
        <w:rPr>
          <w:rFonts w:asciiTheme="minorHAnsi" w:hAnsiTheme="minorHAnsi" w:cstheme="minorHAnsi"/>
          <w:sz w:val="24"/>
          <w:szCs w:val="24"/>
        </w:rPr>
      </w:pPr>
    </w:p>
    <w:p w14:paraId="40EB8256" w14:textId="77777777" w:rsidR="00716166" w:rsidRPr="00067A0E" w:rsidRDefault="00716166" w:rsidP="00716166">
      <w:pPr>
        <w:pStyle w:val="BodyText"/>
        <w:spacing w:before="49" w:line="247" w:lineRule="auto"/>
        <w:ind w:left="1134" w:right="1195"/>
        <w:rPr>
          <w:rFonts w:asciiTheme="minorHAnsi" w:hAnsiTheme="minorHAnsi" w:cstheme="minorHAnsi"/>
          <w:sz w:val="24"/>
          <w:szCs w:val="24"/>
        </w:rPr>
      </w:pPr>
      <w:r w:rsidRPr="00067A0E">
        <w:rPr>
          <w:rFonts w:asciiTheme="minorHAnsi" w:hAnsiTheme="minorHAnsi" w:cstheme="minorHAnsi"/>
          <w:sz w:val="24"/>
          <w:szCs w:val="24"/>
        </w:rPr>
        <w:t>A maximum of two spread obstacles with a width of one metre or less may be used. At least two vertical obstacles must be maximum in height.</w:t>
      </w:r>
    </w:p>
    <w:p w14:paraId="19104CB0" w14:textId="77777777" w:rsidR="00716166" w:rsidRPr="00067A0E" w:rsidRDefault="00716166" w:rsidP="001C1033">
      <w:pPr>
        <w:pStyle w:val="BodyText"/>
        <w:ind w:left="414" w:firstLine="720"/>
        <w:rPr>
          <w:rFonts w:asciiTheme="minorHAnsi" w:hAnsiTheme="minorHAnsi" w:cstheme="minorHAnsi"/>
          <w:sz w:val="24"/>
          <w:szCs w:val="24"/>
        </w:rPr>
      </w:pPr>
      <w:r w:rsidRPr="00067A0E">
        <w:rPr>
          <w:rFonts w:asciiTheme="minorHAnsi" w:hAnsiTheme="minorHAnsi" w:cstheme="minorHAnsi"/>
          <w:sz w:val="24"/>
          <w:szCs w:val="24"/>
        </w:rPr>
        <w:t>Sloping walls do not count as compulsory vertical obstacles.</w:t>
      </w:r>
    </w:p>
    <w:p w14:paraId="2E788DA6" w14:textId="77777777" w:rsidR="00716166" w:rsidRPr="00067A0E" w:rsidRDefault="00716166" w:rsidP="001C1033">
      <w:pPr>
        <w:pStyle w:val="BodyText"/>
        <w:ind w:left="414" w:firstLine="720"/>
        <w:rPr>
          <w:rFonts w:asciiTheme="minorHAnsi" w:hAnsiTheme="minorHAnsi" w:cstheme="minorHAnsi"/>
          <w:sz w:val="24"/>
          <w:szCs w:val="24"/>
        </w:rPr>
      </w:pPr>
      <w:r w:rsidRPr="00067A0E">
        <w:rPr>
          <w:rFonts w:asciiTheme="minorHAnsi" w:hAnsiTheme="minorHAnsi" w:cstheme="minorHAnsi"/>
          <w:bCs/>
          <w:sz w:val="24"/>
          <w:szCs w:val="24"/>
        </w:rPr>
        <w:t>Length:</w:t>
      </w:r>
      <w:r w:rsidRPr="00067A0E">
        <w:rPr>
          <w:rFonts w:asciiTheme="minorHAnsi" w:hAnsiTheme="minorHAnsi" w:cstheme="minorHAnsi"/>
          <w:sz w:val="24"/>
          <w:szCs w:val="24"/>
        </w:rPr>
        <w:t xml:space="preserve"> 500 m minimum, 700 m maximum.</w:t>
      </w:r>
    </w:p>
    <w:p w14:paraId="61DEDA91" w14:textId="77777777" w:rsidR="00716166" w:rsidRPr="00067A0E" w:rsidRDefault="00716166" w:rsidP="00716166">
      <w:pPr>
        <w:pStyle w:val="BodyText"/>
        <w:ind w:left="1134"/>
        <w:rPr>
          <w:rFonts w:asciiTheme="minorHAnsi" w:hAnsiTheme="minorHAnsi" w:cstheme="minorHAnsi"/>
          <w:sz w:val="24"/>
          <w:szCs w:val="24"/>
        </w:rPr>
      </w:pPr>
    </w:p>
    <w:p w14:paraId="3D73CE88" w14:textId="77777777" w:rsidR="00716166" w:rsidRPr="00067A0E" w:rsidRDefault="00716166" w:rsidP="00716166">
      <w:pPr>
        <w:ind w:left="1134"/>
        <w:rPr>
          <w:rFonts w:asciiTheme="minorHAnsi" w:hAnsiTheme="minorHAnsi" w:cstheme="minorHAnsi"/>
        </w:rPr>
      </w:pPr>
      <w:r w:rsidRPr="00067A0E">
        <w:rPr>
          <w:rFonts w:asciiTheme="minorHAnsi" w:hAnsiTheme="minorHAnsi" w:cstheme="minorHAnsi"/>
        </w:rPr>
        <w:t>Starting order for the Second Qualifying Competition</w:t>
      </w:r>
      <w:r w:rsidRPr="00067A0E">
        <w:rPr>
          <w:rFonts w:asciiTheme="minorHAnsi" w:hAnsiTheme="minorHAnsi" w:cstheme="minorHAnsi"/>
          <w:i/>
          <w:iCs/>
        </w:rPr>
        <w:t xml:space="preserve">: </w:t>
      </w:r>
      <w:r w:rsidRPr="00067A0E">
        <w:rPr>
          <w:rFonts w:asciiTheme="minorHAnsi" w:hAnsiTheme="minorHAnsi" w:cstheme="minorHAnsi"/>
        </w:rPr>
        <w:t>In the Second Qualifying Competition, the starting order is according to the reverse order of points allocated after the First Qualifying Competition. Only the Athletes and Horses, which have taken part in the first Competition, may take part in Second Qualifying Competition.</w:t>
      </w:r>
    </w:p>
    <w:p w14:paraId="1EC719CA" w14:textId="77777777" w:rsidR="00716166" w:rsidRPr="00067A0E" w:rsidRDefault="00716166" w:rsidP="00716166">
      <w:pPr>
        <w:pStyle w:val="BodyText"/>
        <w:spacing w:before="11"/>
        <w:ind w:left="1134"/>
        <w:rPr>
          <w:rFonts w:asciiTheme="minorHAnsi" w:hAnsiTheme="minorHAnsi" w:cstheme="minorHAnsi"/>
          <w:sz w:val="24"/>
          <w:szCs w:val="24"/>
        </w:rPr>
      </w:pPr>
    </w:p>
    <w:p w14:paraId="573520D0" w14:textId="77777777" w:rsidR="00716166" w:rsidRPr="00067A0E" w:rsidRDefault="00716166" w:rsidP="00716166">
      <w:pPr>
        <w:pStyle w:val="BodyText"/>
        <w:spacing w:before="7"/>
        <w:rPr>
          <w:rFonts w:asciiTheme="minorHAnsi" w:hAnsiTheme="minorHAnsi" w:cstheme="minorHAnsi"/>
          <w:sz w:val="24"/>
          <w:szCs w:val="24"/>
        </w:rPr>
      </w:pPr>
    </w:p>
    <w:p w14:paraId="2C38C1E0" w14:textId="77777777" w:rsidR="00716166" w:rsidRPr="00067A0E" w:rsidRDefault="00716166" w:rsidP="00716166">
      <w:pPr>
        <w:ind w:left="232" w:firstLine="619"/>
        <w:rPr>
          <w:rFonts w:asciiTheme="minorHAnsi" w:hAnsiTheme="minorHAnsi" w:cstheme="minorHAnsi"/>
          <w:i/>
          <w:iCs/>
        </w:rPr>
      </w:pPr>
      <w:bookmarkStart w:id="11" w:name="_Hlk31902548"/>
      <w:r w:rsidRPr="00067A0E">
        <w:rPr>
          <w:rFonts w:asciiTheme="minorHAnsi" w:hAnsiTheme="minorHAnsi" w:cstheme="minorHAnsi"/>
          <w:i/>
          <w:iCs/>
        </w:rPr>
        <w:t>Third and Final Competition</w:t>
      </w:r>
    </w:p>
    <w:bookmarkEnd w:id="11"/>
    <w:p w14:paraId="7BC9A432" w14:textId="77777777" w:rsidR="00716166" w:rsidRPr="00067A0E" w:rsidRDefault="00716166" w:rsidP="00716166">
      <w:pPr>
        <w:pStyle w:val="BodyText"/>
        <w:spacing w:line="247" w:lineRule="auto"/>
        <w:ind w:left="1134" w:right="1447"/>
        <w:rPr>
          <w:rFonts w:asciiTheme="minorHAnsi" w:hAnsiTheme="minorHAnsi" w:cstheme="minorHAnsi"/>
          <w:sz w:val="24"/>
          <w:szCs w:val="24"/>
        </w:rPr>
      </w:pPr>
      <w:r w:rsidRPr="00067A0E">
        <w:rPr>
          <w:rFonts w:asciiTheme="minorHAnsi" w:hAnsiTheme="minorHAnsi" w:cstheme="minorHAnsi"/>
          <w:sz w:val="24"/>
          <w:szCs w:val="24"/>
        </w:rPr>
        <w:t>50% or the 20 best placed Athletes (to be specified in the schedule</w:t>
      </w:r>
      <w:r w:rsidRPr="00067A0E">
        <w:rPr>
          <w:rFonts w:asciiTheme="minorHAnsi" w:hAnsiTheme="minorHAnsi" w:cstheme="minorHAnsi"/>
          <w:color w:val="000000" w:themeColor="text1"/>
          <w:sz w:val="24"/>
          <w:szCs w:val="24"/>
        </w:rPr>
        <w:t xml:space="preserve">) </w:t>
      </w:r>
      <w:r w:rsidRPr="00067A0E">
        <w:rPr>
          <w:rFonts w:asciiTheme="minorHAnsi" w:hAnsiTheme="minorHAnsi" w:cstheme="minorHAnsi"/>
          <w:sz w:val="24"/>
          <w:szCs w:val="24"/>
        </w:rPr>
        <w:t>after the second qualifying Competition qualify for the first round (A) of the Third and Final Competition. Athletes on the same penalties for the last position will all be eligible to start in the Round A of the Final.</w:t>
      </w:r>
    </w:p>
    <w:p w14:paraId="01ACFBAB" w14:textId="77777777" w:rsidR="00716166" w:rsidRPr="00067A0E" w:rsidRDefault="00716166" w:rsidP="00716166">
      <w:pPr>
        <w:pStyle w:val="BodyText"/>
        <w:spacing w:line="244" w:lineRule="auto"/>
        <w:ind w:left="1134" w:right="1195"/>
        <w:rPr>
          <w:rFonts w:asciiTheme="minorHAnsi" w:hAnsiTheme="minorHAnsi" w:cstheme="minorHAnsi"/>
          <w:sz w:val="24"/>
          <w:szCs w:val="24"/>
        </w:rPr>
      </w:pPr>
      <w:r w:rsidRPr="00067A0E">
        <w:rPr>
          <w:rFonts w:asciiTheme="minorHAnsi" w:hAnsiTheme="minorHAnsi" w:cstheme="minorHAnsi"/>
          <w:sz w:val="24"/>
          <w:szCs w:val="24"/>
        </w:rPr>
        <w:t>If there are less than 20 athletes who have elected to start in Round A of the Final they will be replaced by the next best placed athlete. A maximum of five athletes may be replaced.</w:t>
      </w:r>
    </w:p>
    <w:p w14:paraId="721209CF" w14:textId="3EABD2BA" w:rsidR="00716166" w:rsidRPr="00067A0E" w:rsidRDefault="001C1033" w:rsidP="00716166">
      <w:pPr>
        <w:pStyle w:val="BodyText"/>
        <w:spacing w:line="244" w:lineRule="auto"/>
        <w:ind w:left="1134" w:right="1195"/>
        <w:rPr>
          <w:rFonts w:asciiTheme="minorHAnsi" w:hAnsiTheme="minorHAnsi" w:cstheme="minorHAnsi"/>
          <w:sz w:val="24"/>
          <w:szCs w:val="24"/>
        </w:rPr>
      </w:pPr>
      <w:r w:rsidRPr="00067A0E">
        <w:rPr>
          <w:rFonts w:asciiTheme="minorHAnsi" w:hAnsiTheme="minorHAnsi" w:cstheme="minorHAnsi"/>
          <w:sz w:val="24"/>
          <w:szCs w:val="24"/>
        </w:rPr>
        <w:t>Fifteen</w:t>
      </w:r>
      <w:r w:rsidR="00716166" w:rsidRPr="00067A0E">
        <w:rPr>
          <w:rFonts w:asciiTheme="minorHAnsi" w:hAnsiTheme="minorHAnsi" w:cstheme="minorHAnsi"/>
          <w:sz w:val="24"/>
          <w:szCs w:val="24"/>
        </w:rPr>
        <w:t xml:space="preserve"> Athletes will return for </w:t>
      </w:r>
      <w:r w:rsidRPr="00067A0E">
        <w:rPr>
          <w:rFonts w:asciiTheme="minorHAnsi" w:hAnsiTheme="minorHAnsi" w:cstheme="minorHAnsi"/>
          <w:sz w:val="24"/>
          <w:szCs w:val="24"/>
        </w:rPr>
        <w:t>R</w:t>
      </w:r>
      <w:r w:rsidR="00716166" w:rsidRPr="00067A0E">
        <w:rPr>
          <w:rFonts w:asciiTheme="minorHAnsi" w:hAnsiTheme="minorHAnsi" w:cstheme="minorHAnsi"/>
          <w:sz w:val="24"/>
          <w:szCs w:val="24"/>
        </w:rPr>
        <w:t xml:space="preserve">ound B. </w:t>
      </w:r>
    </w:p>
    <w:p w14:paraId="390F3100" w14:textId="77777777" w:rsidR="00716166" w:rsidRPr="00067A0E" w:rsidRDefault="00716166" w:rsidP="00716166">
      <w:pPr>
        <w:pStyle w:val="BodyText"/>
        <w:spacing w:before="7"/>
        <w:ind w:left="1134"/>
        <w:rPr>
          <w:rFonts w:asciiTheme="minorHAnsi" w:hAnsiTheme="minorHAnsi" w:cstheme="minorHAnsi"/>
          <w:sz w:val="24"/>
          <w:szCs w:val="24"/>
        </w:rPr>
      </w:pPr>
    </w:p>
    <w:p w14:paraId="6B5EC9CF" w14:textId="141678FE" w:rsidR="00716166" w:rsidRPr="00067A0E" w:rsidRDefault="00716166" w:rsidP="001C1033">
      <w:pPr>
        <w:ind w:left="1134"/>
        <w:rPr>
          <w:rFonts w:asciiTheme="minorHAnsi" w:hAnsiTheme="minorHAnsi" w:cstheme="minorHAnsi"/>
        </w:rPr>
      </w:pPr>
      <w:bookmarkStart w:id="12" w:name="_Hlk31902686"/>
      <w:r w:rsidRPr="00067A0E">
        <w:rPr>
          <w:rFonts w:asciiTheme="minorHAnsi" w:hAnsiTheme="minorHAnsi" w:cstheme="minorHAnsi"/>
          <w:bCs/>
        </w:rPr>
        <w:t>Conduct, Table, Speed:</w:t>
      </w:r>
      <w:r w:rsidRPr="00067A0E">
        <w:rPr>
          <w:rFonts w:asciiTheme="minorHAnsi" w:hAnsiTheme="minorHAnsi" w:cstheme="minorHAnsi"/>
          <w:b/>
        </w:rPr>
        <w:t xml:space="preserve"> </w:t>
      </w:r>
      <w:r w:rsidRPr="00067A0E">
        <w:rPr>
          <w:rFonts w:asciiTheme="minorHAnsi" w:hAnsiTheme="minorHAnsi" w:cstheme="minorHAnsi"/>
        </w:rPr>
        <w:t>The Third and Final Competition is conducted over two rounds</w:t>
      </w:r>
      <w:r w:rsidR="001C1033" w:rsidRPr="00067A0E">
        <w:rPr>
          <w:rFonts w:asciiTheme="minorHAnsi" w:hAnsiTheme="minorHAnsi" w:cstheme="minorHAnsi"/>
        </w:rPr>
        <w:t xml:space="preserve"> </w:t>
      </w:r>
      <w:r w:rsidRPr="00067A0E">
        <w:rPr>
          <w:rFonts w:asciiTheme="minorHAnsi" w:hAnsiTheme="minorHAnsi" w:cstheme="minorHAnsi"/>
        </w:rPr>
        <w:t xml:space="preserve">(A) and (B) each judged under Table A against the clock with a time allowed at a speed of 375 m per minute for Seniors and Young Riders and 350m per minute for Juniors (Art 273 3.3.2; Art 273 2.2). </w:t>
      </w:r>
    </w:p>
    <w:bookmarkEnd w:id="12"/>
    <w:p w14:paraId="2E70F2E0" w14:textId="77777777" w:rsidR="00716166" w:rsidRPr="00067A0E" w:rsidRDefault="00716166" w:rsidP="00716166">
      <w:pPr>
        <w:pStyle w:val="BodyText"/>
        <w:spacing w:before="11"/>
        <w:ind w:left="1134"/>
        <w:rPr>
          <w:rFonts w:asciiTheme="minorHAnsi" w:hAnsiTheme="minorHAnsi" w:cstheme="minorHAnsi"/>
          <w:sz w:val="24"/>
          <w:szCs w:val="24"/>
        </w:rPr>
      </w:pPr>
    </w:p>
    <w:p w14:paraId="44C1C0F3" w14:textId="77777777" w:rsidR="00716166" w:rsidRPr="00067A0E" w:rsidRDefault="00716166" w:rsidP="001C1033">
      <w:pPr>
        <w:ind w:left="1134"/>
        <w:rPr>
          <w:rFonts w:asciiTheme="minorHAnsi" w:hAnsiTheme="minorHAnsi" w:cstheme="minorHAnsi"/>
        </w:rPr>
      </w:pPr>
      <w:bookmarkStart w:id="13" w:name="_Hlk34895922"/>
      <w:r w:rsidRPr="00067A0E">
        <w:rPr>
          <w:rFonts w:asciiTheme="minorHAnsi" w:hAnsiTheme="minorHAnsi" w:cstheme="minorHAnsi"/>
        </w:rPr>
        <w:t xml:space="preserve">Round </w:t>
      </w:r>
      <w:proofErr w:type="gramStart"/>
      <w:r w:rsidRPr="00067A0E">
        <w:rPr>
          <w:rFonts w:asciiTheme="minorHAnsi" w:hAnsiTheme="minorHAnsi" w:cstheme="minorHAnsi"/>
        </w:rPr>
        <w:t>A</w:t>
      </w:r>
      <w:proofErr w:type="gramEnd"/>
      <w:r w:rsidRPr="00067A0E">
        <w:rPr>
          <w:rFonts w:asciiTheme="minorHAnsi" w:hAnsiTheme="minorHAnsi" w:cstheme="minorHAnsi"/>
        </w:rPr>
        <w:t xml:space="preserve"> Obstacles: </w:t>
      </w:r>
      <w:r w:rsidRPr="00067A0E">
        <w:rPr>
          <w:rFonts w:asciiTheme="minorHAnsi" w:hAnsiTheme="minorHAnsi" w:cstheme="minorHAnsi"/>
          <w:bCs/>
        </w:rPr>
        <w:t>Ten to 12 obstacles, including one double and one treble or three doubles.</w:t>
      </w:r>
      <w:bookmarkStart w:id="14" w:name="_Hlk31902565"/>
      <w:r w:rsidRPr="00067A0E">
        <w:rPr>
          <w:rFonts w:asciiTheme="minorHAnsi" w:hAnsiTheme="minorHAnsi" w:cstheme="minorHAnsi"/>
          <w:bCs/>
        </w:rPr>
        <w:t xml:space="preserve"> The water jump must be used in the first qualifier with rails above, and without rails in the first round of the final </w:t>
      </w:r>
      <w:r w:rsidRPr="00067A0E">
        <w:rPr>
          <w:rFonts w:asciiTheme="minorHAnsi" w:hAnsiTheme="minorHAnsi" w:cstheme="minorHAnsi"/>
          <w:bCs/>
        </w:rPr>
        <w:lastRenderedPageBreak/>
        <w:t xml:space="preserve">competition of the Championship for Seniors, Young Riders and Juniors. For Seniors it must be dug in. An above ground water jump is allowed for Young Riders and Juniors. </w:t>
      </w:r>
    </w:p>
    <w:bookmarkEnd w:id="14"/>
    <w:p w14:paraId="51DB011B" w14:textId="0EA7C080" w:rsidR="00716166" w:rsidRPr="00067A0E" w:rsidRDefault="00716166" w:rsidP="00067A0E">
      <w:pPr>
        <w:pStyle w:val="BodyText"/>
        <w:ind w:left="1134" w:right="777"/>
        <w:rPr>
          <w:rFonts w:asciiTheme="minorHAnsi" w:hAnsiTheme="minorHAnsi" w:cstheme="minorHAnsi"/>
          <w:sz w:val="24"/>
          <w:szCs w:val="24"/>
        </w:rPr>
      </w:pPr>
      <w:r w:rsidRPr="00067A0E">
        <w:rPr>
          <w:rFonts w:asciiTheme="minorHAnsi" w:hAnsiTheme="minorHAnsi" w:cstheme="minorHAnsi"/>
          <w:bCs/>
          <w:sz w:val="24"/>
          <w:szCs w:val="24"/>
        </w:rPr>
        <w:t>Height: As</w:t>
      </w:r>
      <w:r w:rsidRPr="00067A0E">
        <w:rPr>
          <w:rFonts w:asciiTheme="minorHAnsi" w:hAnsiTheme="minorHAnsi" w:cstheme="minorHAnsi"/>
          <w:sz w:val="24"/>
          <w:szCs w:val="24"/>
        </w:rPr>
        <w:t xml:space="preserve"> per the table in 14.4.4, with the spread in proportion to the height.</w:t>
      </w:r>
      <w:r w:rsidR="00067A0E" w:rsidRPr="00067A0E">
        <w:rPr>
          <w:rFonts w:asciiTheme="minorHAnsi" w:hAnsiTheme="minorHAnsi" w:cstheme="minorHAnsi"/>
          <w:sz w:val="24"/>
          <w:szCs w:val="24"/>
        </w:rPr>
        <w:t xml:space="preserve"> </w:t>
      </w:r>
      <w:r w:rsidRPr="00067A0E">
        <w:rPr>
          <w:rFonts w:asciiTheme="minorHAnsi" w:hAnsiTheme="minorHAnsi" w:cstheme="minorHAnsi"/>
          <w:sz w:val="24"/>
          <w:szCs w:val="24"/>
        </w:rPr>
        <w:t>At least two vertical obstacles, which must be at maximum height. Water Jump must be used (see Art. 324.3): maximum 3.6 metres (including the take-off element). Length: 500 m minimum, 600 m</w:t>
      </w:r>
      <w:r w:rsidRPr="00067A0E">
        <w:rPr>
          <w:rFonts w:asciiTheme="minorHAnsi" w:hAnsiTheme="minorHAnsi" w:cstheme="minorHAnsi"/>
          <w:spacing w:val="48"/>
          <w:sz w:val="24"/>
          <w:szCs w:val="24"/>
        </w:rPr>
        <w:t xml:space="preserve"> </w:t>
      </w:r>
      <w:r w:rsidRPr="00067A0E">
        <w:rPr>
          <w:rFonts w:asciiTheme="minorHAnsi" w:hAnsiTheme="minorHAnsi" w:cstheme="minorHAnsi"/>
          <w:sz w:val="24"/>
          <w:szCs w:val="24"/>
        </w:rPr>
        <w:t>maximum.</w:t>
      </w:r>
    </w:p>
    <w:p w14:paraId="60D47050" w14:textId="77777777" w:rsidR="00A931BD" w:rsidRPr="00067A0E" w:rsidRDefault="00A931BD" w:rsidP="00067A0E">
      <w:pPr>
        <w:pStyle w:val="BodyText"/>
        <w:spacing w:before="49" w:line="247" w:lineRule="auto"/>
        <w:ind w:left="1134" w:right="1688"/>
        <w:rPr>
          <w:rFonts w:asciiTheme="minorHAnsi" w:hAnsiTheme="minorHAnsi" w:cstheme="minorHAnsi"/>
          <w:bCs/>
          <w:sz w:val="24"/>
          <w:szCs w:val="24"/>
        </w:rPr>
      </w:pPr>
    </w:p>
    <w:p w14:paraId="27C67728" w14:textId="18562F2A" w:rsidR="00716166" w:rsidRPr="00067A0E" w:rsidRDefault="00716166" w:rsidP="00067A0E">
      <w:pPr>
        <w:pStyle w:val="BodyText"/>
        <w:spacing w:before="49" w:line="247" w:lineRule="auto"/>
        <w:ind w:left="1134" w:right="1688"/>
        <w:rPr>
          <w:rFonts w:asciiTheme="minorHAnsi" w:hAnsiTheme="minorHAnsi" w:cstheme="minorHAnsi"/>
          <w:bCs/>
          <w:sz w:val="24"/>
          <w:szCs w:val="24"/>
        </w:rPr>
      </w:pPr>
      <w:r w:rsidRPr="00067A0E">
        <w:rPr>
          <w:rFonts w:asciiTheme="minorHAnsi" w:hAnsiTheme="minorHAnsi" w:cstheme="minorHAnsi"/>
          <w:bCs/>
          <w:sz w:val="24"/>
          <w:szCs w:val="24"/>
        </w:rPr>
        <w:t>Starting Order: The starting order in Round A of the Third and</w:t>
      </w:r>
      <w:r w:rsidR="00067A0E" w:rsidRPr="00067A0E">
        <w:rPr>
          <w:rFonts w:asciiTheme="minorHAnsi" w:hAnsiTheme="minorHAnsi" w:cstheme="minorHAnsi"/>
          <w:bCs/>
          <w:sz w:val="24"/>
          <w:szCs w:val="24"/>
        </w:rPr>
        <w:t xml:space="preserve"> </w:t>
      </w:r>
      <w:r w:rsidRPr="00067A0E">
        <w:rPr>
          <w:rFonts w:asciiTheme="minorHAnsi" w:hAnsiTheme="minorHAnsi" w:cstheme="minorHAnsi"/>
          <w:bCs/>
          <w:sz w:val="24"/>
          <w:szCs w:val="24"/>
        </w:rPr>
        <w:t>Final Competition is according to the reverse order of penalties (i.e. points transformed into penalties) after the Second Qualifying Competition.</w:t>
      </w:r>
    </w:p>
    <w:p w14:paraId="44EEA97D" w14:textId="77777777" w:rsidR="00716166" w:rsidRPr="00067A0E" w:rsidRDefault="00716166" w:rsidP="00067A0E">
      <w:pPr>
        <w:pStyle w:val="BodyText"/>
        <w:spacing w:line="247" w:lineRule="auto"/>
        <w:ind w:left="1134" w:right="1289"/>
        <w:rPr>
          <w:rFonts w:asciiTheme="minorHAnsi" w:hAnsiTheme="minorHAnsi" w:cstheme="minorHAnsi"/>
          <w:bCs/>
          <w:sz w:val="24"/>
          <w:szCs w:val="24"/>
        </w:rPr>
      </w:pPr>
      <w:r w:rsidRPr="00067A0E">
        <w:rPr>
          <w:rFonts w:asciiTheme="minorHAnsi" w:hAnsiTheme="minorHAnsi" w:cstheme="minorHAnsi"/>
          <w:bCs/>
          <w:sz w:val="24"/>
          <w:szCs w:val="24"/>
        </w:rPr>
        <w:t>Round B: A different course from Round A comprising eight to ten obstacles including only one combination (one double or one treble). Round B must be able to be walked at the same time as Round A.</w:t>
      </w:r>
    </w:p>
    <w:p w14:paraId="12E8F4A2" w14:textId="77777777" w:rsidR="00716166" w:rsidRPr="00067A0E" w:rsidRDefault="00716166" w:rsidP="00716166">
      <w:pPr>
        <w:pStyle w:val="BodyText"/>
        <w:spacing w:before="4"/>
        <w:ind w:left="1134"/>
        <w:rPr>
          <w:rFonts w:asciiTheme="minorHAnsi" w:hAnsiTheme="minorHAnsi" w:cstheme="minorHAnsi"/>
          <w:bCs/>
          <w:sz w:val="24"/>
          <w:szCs w:val="24"/>
        </w:rPr>
      </w:pPr>
    </w:p>
    <w:p w14:paraId="0DFDA4A0" w14:textId="77777777" w:rsidR="00716166" w:rsidRPr="00067A0E" w:rsidRDefault="00716166" w:rsidP="00716166">
      <w:pPr>
        <w:pStyle w:val="BodyText"/>
        <w:spacing w:line="249" w:lineRule="auto"/>
        <w:ind w:left="1134" w:right="1289"/>
        <w:rPr>
          <w:rFonts w:asciiTheme="minorHAnsi" w:hAnsiTheme="minorHAnsi" w:cstheme="minorHAnsi"/>
          <w:bCs/>
          <w:sz w:val="24"/>
          <w:szCs w:val="24"/>
        </w:rPr>
      </w:pPr>
      <w:r w:rsidRPr="00067A0E">
        <w:rPr>
          <w:rFonts w:asciiTheme="minorHAnsi" w:hAnsiTheme="minorHAnsi" w:cstheme="minorHAnsi"/>
          <w:bCs/>
          <w:sz w:val="24"/>
          <w:szCs w:val="24"/>
        </w:rPr>
        <w:t>Height: As per the table in 14.4.4, with the spread in proportion to the height. At least two vertical obstacles, which must be at maximum height.</w:t>
      </w:r>
    </w:p>
    <w:p w14:paraId="03A09FA6" w14:textId="77777777" w:rsidR="00716166" w:rsidRPr="00067A0E" w:rsidRDefault="00716166" w:rsidP="00067A0E">
      <w:pPr>
        <w:pStyle w:val="BodyText"/>
        <w:spacing w:line="247" w:lineRule="auto"/>
        <w:ind w:left="1134" w:right="1195"/>
        <w:rPr>
          <w:rFonts w:asciiTheme="minorHAnsi" w:hAnsiTheme="minorHAnsi" w:cstheme="minorHAnsi"/>
          <w:bCs/>
          <w:sz w:val="24"/>
          <w:szCs w:val="24"/>
        </w:rPr>
      </w:pPr>
      <w:r w:rsidRPr="00067A0E">
        <w:rPr>
          <w:rFonts w:asciiTheme="minorHAnsi" w:hAnsiTheme="minorHAnsi" w:cstheme="minorHAnsi"/>
          <w:bCs/>
          <w:sz w:val="24"/>
          <w:szCs w:val="24"/>
        </w:rPr>
        <w:t>A water jump may not be included, but an obstacle with water beneath, in front or behind (a so called (“Liverpool’)) may be included in the course.</w:t>
      </w:r>
    </w:p>
    <w:p w14:paraId="44194446" w14:textId="77777777" w:rsidR="00716166" w:rsidRPr="00067A0E" w:rsidRDefault="00716166" w:rsidP="00716166">
      <w:pPr>
        <w:pStyle w:val="BodyText"/>
        <w:spacing w:before="4"/>
        <w:ind w:left="1134"/>
        <w:rPr>
          <w:rFonts w:asciiTheme="minorHAnsi" w:hAnsiTheme="minorHAnsi" w:cstheme="minorHAnsi"/>
          <w:bCs/>
          <w:sz w:val="24"/>
          <w:szCs w:val="24"/>
        </w:rPr>
      </w:pPr>
    </w:p>
    <w:p w14:paraId="185D0846" w14:textId="77777777" w:rsidR="00716166" w:rsidRPr="00067A0E" w:rsidRDefault="00716166" w:rsidP="00716166">
      <w:pPr>
        <w:ind w:left="1134"/>
        <w:rPr>
          <w:rFonts w:asciiTheme="minorHAnsi" w:hAnsiTheme="minorHAnsi" w:cstheme="minorHAnsi"/>
          <w:bCs/>
        </w:rPr>
      </w:pPr>
      <w:r w:rsidRPr="00067A0E">
        <w:rPr>
          <w:rFonts w:asciiTheme="minorHAnsi" w:hAnsiTheme="minorHAnsi" w:cstheme="minorHAnsi"/>
          <w:bCs/>
        </w:rPr>
        <w:t>Length: 400 m minimum, 500 m maximum.</w:t>
      </w:r>
    </w:p>
    <w:p w14:paraId="2EAECB6D" w14:textId="77777777" w:rsidR="00716166" w:rsidRPr="00067A0E" w:rsidRDefault="00716166" w:rsidP="00067A0E">
      <w:pPr>
        <w:pStyle w:val="BodyText"/>
        <w:spacing w:line="247" w:lineRule="auto"/>
        <w:ind w:left="1134" w:right="1195"/>
        <w:rPr>
          <w:rFonts w:asciiTheme="minorHAnsi" w:hAnsiTheme="minorHAnsi" w:cstheme="minorHAnsi"/>
          <w:sz w:val="24"/>
          <w:szCs w:val="24"/>
        </w:rPr>
      </w:pPr>
      <w:r w:rsidRPr="00067A0E">
        <w:rPr>
          <w:rFonts w:asciiTheme="minorHAnsi" w:hAnsiTheme="minorHAnsi" w:cstheme="minorHAnsi"/>
          <w:bCs/>
          <w:sz w:val="24"/>
          <w:szCs w:val="24"/>
        </w:rPr>
        <w:t>Participation:</w:t>
      </w:r>
      <w:r w:rsidRPr="00067A0E">
        <w:rPr>
          <w:rFonts w:asciiTheme="minorHAnsi" w:hAnsiTheme="minorHAnsi" w:cstheme="minorHAnsi"/>
          <w:sz w:val="24"/>
          <w:szCs w:val="24"/>
        </w:rPr>
        <w:t xml:space="preserve"> At the completion of Round A of the Third and Final Competition the 15 best placed athletes qualify for the second round, Round (B) of the Final.</w:t>
      </w:r>
    </w:p>
    <w:p w14:paraId="6DD19E44" w14:textId="77777777" w:rsidR="00716166" w:rsidRPr="00067A0E" w:rsidRDefault="00716166" w:rsidP="00716166">
      <w:pPr>
        <w:pStyle w:val="BodyText"/>
        <w:spacing w:line="244" w:lineRule="auto"/>
        <w:ind w:left="1134" w:right="1195"/>
        <w:rPr>
          <w:rFonts w:asciiTheme="minorHAnsi" w:hAnsiTheme="minorHAnsi" w:cstheme="minorHAnsi"/>
          <w:sz w:val="24"/>
          <w:szCs w:val="24"/>
        </w:rPr>
      </w:pPr>
      <w:r w:rsidRPr="00067A0E">
        <w:rPr>
          <w:rFonts w:asciiTheme="minorHAnsi" w:hAnsiTheme="minorHAnsi" w:cstheme="minorHAnsi"/>
          <w:sz w:val="24"/>
          <w:szCs w:val="24"/>
        </w:rPr>
        <w:t>Athletes on the same penalties for the fifteenth position will all be eligible to start in Round B of the final.</w:t>
      </w:r>
    </w:p>
    <w:p w14:paraId="1DB19BA1" w14:textId="77777777" w:rsidR="00716166" w:rsidRPr="00067A0E" w:rsidRDefault="00716166" w:rsidP="00716166">
      <w:pPr>
        <w:pStyle w:val="BodyText"/>
        <w:spacing w:before="1" w:line="247" w:lineRule="auto"/>
        <w:ind w:left="1134" w:right="1289"/>
        <w:rPr>
          <w:rFonts w:asciiTheme="minorHAnsi" w:hAnsiTheme="minorHAnsi" w:cstheme="minorHAnsi"/>
          <w:strike/>
          <w:sz w:val="24"/>
          <w:szCs w:val="24"/>
        </w:rPr>
      </w:pPr>
    </w:p>
    <w:p w14:paraId="41AC42E2" w14:textId="77777777" w:rsidR="00716166" w:rsidRPr="00067A0E" w:rsidRDefault="00716166" w:rsidP="00B04743">
      <w:pPr>
        <w:pStyle w:val="BodyText"/>
        <w:spacing w:before="1" w:line="247" w:lineRule="auto"/>
        <w:ind w:right="1289"/>
        <w:rPr>
          <w:rFonts w:asciiTheme="minorHAnsi" w:hAnsiTheme="minorHAnsi" w:cstheme="minorHAnsi"/>
          <w:sz w:val="24"/>
          <w:szCs w:val="24"/>
        </w:rPr>
      </w:pPr>
      <w:r w:rsidRPr="00067A0E">
        <w:rPr>
          <w:rFonts w:asciiTheme="minorHAnsi" w:hAnsiTheme="minorHAnsi" w:cstheme="minorHAnsi"/>
          <w:sz w:val="24"/>
          <w:szCs w:val="24"/>
        </w:rPr>
        <w:t>Athletes who elect not to start in Round B will not be replaced and will be placed equal.</w:t>
      </w:r>
    </w:p>
    <w:bookmarkEnd w:id="13"/>
    <w:p w14:paraId="6641913A" w14:textId="77777777" w:rsidR="00716166" w:rsidRPr="00067A0E" w:rsidRDefault="00716166" w:rsidP="00B04743">
      <w:pPr>
        <w:pStyle w:val="BodyText"/>
        <w:spacing w:line="247" w:lineRule="auto"/>
        <w:ind w:right="1195"/>
        <w:rPr>
          <w:rFonts w:asciiTheme="minorHAnsi" w:hAnsiTheme="minorHAnsi" w:cstheme="minorHAnsi"/>
          <w:sz w:val="24"/>
          <w:szCs w:val="24"/>
        </w:rPr>
      </w:pPr>
      <w:r w:rsidRPr="00067A0E">
        <w:rPr>
          <w:rFonts w:asciiTheme="minorHAnsi" w:hAnsiTheme="minorHAnsi" w:cstheme="minorHAnsi"/>
          <w:sz w:val="24"/>
          <w:szCs w:val="24"/>
        </w:rPr>
        <w:t>The starting order in Round B of the Third and Final Competition is, according to the reverse order of penalties (i.e. points transformed into penalties) after the Second Qualifying Competition, and after Round A of the Third and Final Competition.</w:t>
      </w:r>
    </w:p>
    <w:p w14:paraId="7C6D58CD" w14:textId="77777777" w:rsidR="00716166" w:rsidRPr="00067A0E" w:rsidRDefault="00716166" w:rsidP="00716166">
      <w:pPr>
        <w:pStyle w:val="BodyText"/>
        <w:spacing w:before="3"/>
        <w:ind w:left="1134"/>
        <w:rPr>
          <w:rFonts w:asciiTheme="minorHAnsi" w:hAnsiTheme="minorHAnsi" w:cstheme="minorHAnsi"/>
          <w:sz w:val="24"/>
          <w:szCs w:val="24"/>
        </w:rPr>
      </w:pPr>
    </w:p>
    <w:p w14:paraId="3CB56FCD" w14:textId="3331858A" w:rsidR="00716166" w:rsidRPr="00067A0E" w:rsidRDefault="00716166" w:rsidP="00067A0E">
      <w:pPr>
        <w:pStyle w:val="BodyText"/>
        <w:spacing w:before="7" w:line="244" w:lineRule="auto"/>
        <w:ind w:right="1361"/>
        <w:rPr>
          <w:rFonts w:asciiTheme="minorHAnsi" w:hAnsiTheme="minorHAnsi" w:cstheme="minorHAnsi"/>
          <w:sz w:val="24"/>
          <w:szCs w:val="24"/>
        </w:rPr>
      </w:pPr>
      <w:r w:rsidRPr="00067A0E">
        <w:rPr>
          <w:rFonts w:asciiTheme="minorHAnsi" w:hAnsiTheme="minorHAnsi" w:cstheme="minorHAnsi"/>
          <w:sz w:val="24"/>
          <w:szCs w:val="24"/>
        </w:rPr>
        <w:t xml:space="preserve">No other class will be run in conjunction with the Third and Final Competition. </w:t>
      </w:r>
    </w:p>
    <w:p w14:paraId="178EDFD8" w14:textId="77777777" w:rsidR="00716166" w:rsidRPr="006464DF" w:rsidRDefault="00716166" w:rsidP="00716166">
      <w:pPr>
        <w:rPr>
          <w:rFonts w:asciiTheme="minorHAnsi" w:hAnsiTheme="minorHAnsi" w:cstheme="minorHAnsi"/>
        </w:rPr>
      </w:pPr>
    </w:p>
    <w:p w14:paraId="08EE76AC" w14:textId="77777777" w:rsidR="00716166" w:rsidRPr="006464DF" w:rsidRDefault="00716166" w:rsidP="00067A0E">
      <w:pPr>
        <w:rPr>
          <w:rFonts w:asciiTheme="minorHAnsi" w:hAnsiTheme="minorHAnsi" w:cstheme="minorHAnsi"/>
          <w:b/>
          <w:bCs/>
        </w:rPr>
      </w:pPr>
      <w:r w:rsidRPr="006464DF">
        <w:rPr>
          <w:rFonts w:asciiTheme="minorHAnsi" w:hAnsiTheme="minorHAnsi" w:cstheme="minorHAnsi"/>
          <w:b/>
          <w:bCs/>
        </w:rPr>
        <w:t>14.7</w:t>
      </w:r>
      <w:r w:rsidRPr="006464DF">
        <w:rPr>
          <w:rFonts w:asciiTheme="minorHAnsi" w:hAnsiTheme="minorHAnsi" w:cstheme="minorHAnsi"/>
          <w:b/>
          <w:bCs/>
        </w:rPr>
        <w:tab/>
        <w:t>Eligibility</w:t>
      </w:r>
    </w:p>
    <w:p w14:paraId="3F4B575C" w14:textId="77777777" w:rsidR="00716166" w:rsidRPr="006464DF" w:rsidRDefault="00716166" w:rsidP="00716166">
      <w:pPr>
        <w:pStyle w:val="BodyText"/>
        <w:spacing w:before="3"/>
        <w:rPr>
          <w:rFonts w:asciiTheme="minorHAnsi" w:hAnsiTheme="minorHAnsi" w:cstheme="minorHAnsi"/>
          <w:b/>
          <w:sz w:val="23"/>
        </w:rPr>
      </w:pPr>
    </w:p>
    <w:p w14:paraId="48634B13" w14:textId="77777777" w:rsidR="00716166" w:rsidRPr="00067A0E" w:rsidRDefault="00716166" w:rsidP="00A931BD">
      <w:pPr>
        <w:tabs>
          <w:tab w:val="left" w:pos="2013"/>
          <w:tab w:val="left" w:pos="2014"/>
        </w:tabs>
        <w:spacing w:line="244" w:lineRule="auto"/>
        <w:ind w:right="1432"/>
        <w:rPr>
          <w:rFonts w:asciiTheme="minorHAnsi" w:hAnsiTheme="minorHAnsi" w:cstheme="minorHAnsi"/>
          <w:color w:val="000000" w:themeColor="text1"/>
        </w:rPr>
      </w:pPr>
      <w:r w:rsidRPr="00067A0E">
        <w:rPr>
          <w:rFonts w:asciiTheme="minorHAnsi" w:hAnsiTheme="minorHAnsi" w:cstheme="minorHAnsi"/>
          <w:color w:val="000000" w:themeColor="text1"/>
        </w:rPr>
        <w:t>7.1 Child Athlete: An Athlete is eligible for the Children’s Championships from the commencement of the year of their 10th birthday until the end of the year of their 14th</w:t>
      </w:r>
      <w:r w:rsidRPr="00067A0E">
        <w:rPr>
          <w:rFonts w:asciiTheme="minorHAnsi" w:hAnsiTheme="minorHAnsi" w:cstheme="minorHAnsi"/>
          <w:color w:val="000000" w:themeColor="text1"/>
          <w:spacing w:val="12"/>
        </w:rPr>
        <w:t xml:space="preserve"> </w:t>
      </w:r>
      <w:r w:rsidRPr="00067A0E">
        <w:rPr>
          <w:rFonts w:asciiTheme="minorHAnsi" w:hAnsiTheme="minorHAnsi" w:cstheme="minorHAnsi"/>
          <w:color w:val="000000" w:themeColor="text1"/>
        </w:rPr>
        <w:t>year.</w:t>
      </w:r>
    </w:p>
    <w:p w14:paraId="2443EBE6" w14:textId="77777777" w:rsidR="00716166" w:rsidRPr="00067A0E" w:rsidRDefault="00716166" w:rsidP="00716166">
      <w:pPr>
        <w:pStyle w:val="BodyText"/>
        <w:spacing w:before="9"/>
        <w:rPr>
          <w:rFonts w:asciiTheme="minorHAnsi" w:hAnsiTheme="minorHAnsi" w:cstheme="minorHAnsi"/>
          <w:sz w:val="24"/>
          <w:szCs w:val="24"/>
        </w:rPr>
      </w:pPr>
    </w:p>
    <w:p w14:paraId="5CBDA1C8" w14:textId="77777777" w:rsidR="00716166" w:rsidRPr="00067A0E" w:rsidRDefault="00716166" w:rsidP="00A931BD">
      <w:pPr>
        <w:tabs>
          <w:tab w:val="left" w:pos="2013"/>
          <w:tab w:val="left" w:pos="2014"/>
        </w:tabs>
        <w:spacing w:line="244" w:lineRule="auto"/>
        <w:ind w:right="1326"/>
        <w:rPr>
          <w:rFonts w:asciiTheme="minorHAnsi" w:hAnsiTheme="minorHAnsi" w:cstheme="minorHAnsi"/>
        </w:rPr>
      </w:pPr>
      <w:r w:rsidRPr="00067A0E">
        <w:rPr>
          <w:rFonts w:asciiTheme="minorHAnsi" w:hAnsiTheme="minorHAnsi" w:cstheme="minorHAnsi"/>
        </w:rPr>
        <w:t>7.2 Junior Athlete: An Athlete is considered a Junior Athlete from the commencement of the year of their 12th birthday until the end of the year of their 18th</w:t>
      </w:r>
      <w:r w:rsidRPr="00067A0E">
        <w:rPr>
          <w:rFonts w:asciiTheme="minorHAnsi" w:hAnsiTheme="minorHAnsi" w:cstheme="minorHAnsi"/>
          <w:spacing w:val="7"/>
        </w:rPr>
        <w:t xml:space="preserve"> </w:t>
      </w:r>
      <w:r w:rsidRPr="00067A0E">
        <w:rPr>
          <w:rFonts w:asciiTheme="minorHAnsi" w:hAnsiTheme="minorHAnsi" w:cstheme="minorHAnsi"/>
        </w:rPr>
        <w:t>birthday.</w:t>
      </w:r>
    </w:p>
    <w:p w14:paraId="71F45D94" w14:textId="77777777" w:rsidR="00716166" w:rsidRPr="00067A0E" w:rsidRDefault="00716166" w:rsidP="00716166">
      <w:pPr>
        <w:pStyle w:val="BodyText"/>
        <w:spacing w:before="11"/>
        <w:rPr>
          <w:rFonts w:asciiTheme="minorHAnsi" w:hAnsiTheme="minorHAnsi" w:cstheme="minorHAnsi"/>
          <w:sz w:val="24"/>
          <w:szCs w:val="24"/>
        </w:rPr>
      </w:pPr>
    </w:p>
    <w:p w14:paraId="46B6F47F" w14:textId="77777777" w:rsidR="00716166" w:rsidRPr="00067A0E" w:rsidRDefault="00716166" w:rsidP="00A931BD">
      <w:pPr>
        <w:tabs>
          <w:tab w:val="left" w:pos="2013"/>
          <w:tab w:val="left" w:pos="2014"/>
        </w:tabs>
        <w:spacing w:line="247" w:lineRule="auto"/>
        <w:ind w:right="1326"/>
        <w:rPr>
          <w:rFonts w:asciiTheme="minorHAnsi" w:hAnsiTheme="minorHAnsi" w:cstheme="minorHAnsi"/>
        </w:rPr>
      </w:pPr>
      <w:r w:rsidRPr="00067A0E">
        <w:rPr>
          <w:rFonts w:asciiTheme="minorHAnsi" w:hAnsiTheme="minorHAnsi" w:cstheme="minorHAnsi"/>
        </w:rPr>
        <w:t xml:space="preserve">7.3 Young Rider: </w:t>
      </w:r>
      <w:r w:rsidRPr="00067A0E">
        <w:rPr>
          <w:rFonts w:asciiTheme="minorHAnsi" w:hAnsiTheme="minorHAnsi" w:cstheme="minorHAnsi"/>
          <w:spacing w:val="-3"/>
        </w:rPr>
        <w:t xml:space="preserve">An </w:t>
      </w:r>
      <w:r w:rsidRPr="00067A0E">
        <w:rPr>
          <w:rFonts w:asciiTheme="minorHAnsi" w:hAnsiTheme="minorHAnsi" w:cstheme="minorHAnsi"/>
        </w:rPr>
        <w:t>Athlete is considered a Young Rider from the commencement of the year of their 16th birthday until the end of the year of their 21st</w:t>
      </w:r>
      <w:r w:rsidRPr="00067A0E">
        <w:rPr>
          <w:rFonts w:asciiTheme="minorHAnsi" w:hAnsiTheme="minorHAnsi" w:cstheme="minorHAnsi"/>
          <w:spacing w:val="6"/>
        </w:rPr>
        <w:t xml:space="preserve"> </w:t>
      </w:r>
      <w:r w:rsidRPr="00067A0E">
        <w:rPr>
          <w:rFonts w:asciiTheme="minorHAnsi" w:hAnsiTheme="minorHAnsi" w:cstheme="minorHAnsi"/>
        </w:rPr>
        <w:t>birthday.</w:t>
      </w:r>
    </w:p>
    <w:p w14:paraId="73CE7E2E" w14:textId="77777777" w:rsidR="00716166" w:rsidRPr="00067A0E" w:rsidRDefault="00716166" w:rsidP="00716166">
      <w:pPr>
        <w:pStyle w:val="BodyText"/>
        <w:spacing w:before="3"/>
        <w:rPr>
          <w:rFonts w:asciiTheme="minorHAnsi" w:hAnsiTheme="minorHAnsi" w:cstheme="minorHAnsi"/>
          <w:sz w:val="24"/>
          <w:szCs w:val="24"/>
        </w:rPr>
      </w:pPr>
    </w:p>
    <w:p w14:paraId="53CBA6F1" w14:textId="77777777" w:rsidR="00716166" w:rsidRPr="00067A0E" w:rsidRDefault="00716166" w:rsidP="00A931BD">
      <w:pPr>
        <w:tabs>
          <w:tab w:val="left" w:pos="2013"/>
          <w:tab w:val="left" w:pos="2014"/>
        </w:tabs>
        <w:spacing w:line="247" w:lineRule="auto"/>
        <w:ind w:right="2317"/>
        <w:rPr>
          <w:rFonts w:asciiTheme="minorHAnsi" w:hAnsiTheme="minorHAnsi" w:cstheme="minorHAnsi"/>
        </w:rPr>
      </w:pPr>
      <w:r w:rsidRPr="00067A0E">
        <w:rPr>
          <w:rFonts w:asciiTheme="minorHAnsi" w:hAnsiTheme="minorHAnsi" w:cstheme="minorHAnsi"/>
        </w:rPr>
        <w:t>7.4 Senior Rider: An Athlete is considered a Senior Athlete from the commencement of the year of their 18th birthday</w:t>
      </w:r>
      <w:r w:rsidRPr="00067A0E">
        <w:rPr>
          <w:rFonts w:asciiTheme="minorHAnsi" w:hAnsiTheme="minorHAnsi" w:cstheme="minorHAnsi"/>
          <w:spacing w:val="23"/>
        </w:rPr>
        <w:t xml:space="preserve"> </w:t>
      </w:r>
      <w:r w:rsidRPr="00067A0E">
        <w:rPr>
          <w:rFonts w:asciiTheme="minorHAnsi" w:hAnsiTheme="minorHAnsi" w:cstheme="minorHAnsi"/>
        </w:rPr>
        <w:t>until the end.</w:t>
      </w:r>
    </w:p>
    <w:p w14:paraId="46D04BAF" w14:textId="77777777" w:rsidR="00716166" w:rsidRPr="00067A0E" w:rsidRDefault="00716166" w:rsidP="00716166">
      <w:pPr>
        <w:pStyle w:val="BodyText"/>
        <w:spacing w:before="4"/>
        <w:rPr>
          <w:rFonts w:asciiTheme="minorHAnsi" w:hAnsiTheme="minorHAnsi" w:cstheme="minorHAnsi"/>
          <w:sz w:val="24"/>
          <w:szCs w:val="24"/>
        </w:rPr>
      </w:pPr>
    </w:p>
    <w:p w14:paraId="3FF45423" w14:textId="06A2114E" w:rsidR="00716166" w:rsidRPr="00067A0E" w:rsidRDefault="00716166" w:rsidP="00A931BD">
      <w:pPr>
        <w:tabs>
          <w:tab w:val="left" w:pos="2015"/>
          <w:tab w:val="left" w:pos="2016"/>
        </w:tabs>
        <w:spacing w:line="247" w:lineRule="auto"/>
        <w:ind w:right="1263"/>
        <w:rPr>
          <w:rFonts w:asciiTheme="minorHAnsi" w:hAnsiTheme="minorHAnsi" w:cstheme="minorHAnsi"/>
        </w:rPr>
      </w:pPr>
      <w:r w:rsidRPr="00067A0E">
        <w:rPr>
          <w:rFonts w:asciiTheme="minorHAnsi" w:hAnsiTheme="minorHAnsi" w:cstheme="minorHAnsi"/>
        </w:rPr>
        <w:t>7.5 An Athlete may compete in two consecutive divisions, i.e. Children and Junior, Junior and Young Rider or Young Rider and</w:t>
      </w:r>
      <w:r w:rsidRPr="00067A0E">
        <w:rPr>
          <w:rFonts w:asciiTheme="minorHAnsi" w:hAnsiTheme="minorHAnsi" w:cstheme="minorHAnsi"/>
          <w:spacing w:val="3"/>
        </w:rPr>
        <w:t xml:space="preserve"> </w:t>
      </w:r>
      <w:r w:rsidRPr="00067A0E">
        <w:rPr>
          <w:rFonts w:asciiTheme="minorHAnsi" w:hAnsiTheme="minorHAnsi" w:cstheme="minorHAnsi"/>
        </w:rPr>
        <w:t>Senior</w:t>
      </w:r>
      <w:r w:rsidR="00067A0E" w:rsidRPr="00067A0E">
        <w:rPr>
          <w:rFonts w:asciiTheme="minorHAnsi" w:hAnsiTheme="minorHAnsi" w:cstheme="minorHAnsi"/>
        </w:rPr>
        <w:t>.</w:t>
      </w:r>
    </w:p>
    <w:p w14:paraId="1B4C9B35" w14:textId="77777777" w:rsidR="00716166" w:rsidRPr="00067A0E" w:rsidRDefault="00716166" w:rsidP="00716166">
      <w:pPr>
        <w:pStyle w:val="BodyText"/>
        <w:spacing w:before="4"/>
        <w:rPr>
          <w:rFonts w:asciiTheme="minorHAnsi" w:hAnsiTheme="minorHAnsi" w:cstheme="minorHAnsi"/>
          <w:sz w:val="24"/>
          <w:szCs w:val="24"/>
        </w:rPr>
      </w:pPr>
    </w:p>
    <w:p w14:paraId="64EB0795" w14:textId="77777777" w:rsidR="00716166" w:rsidRPr="00067A0E" w:rsidRDefault="00716166" w:rsidP="00A931BD">
      <w:pPr>
        <w:tabs>
          <w:tab w:val="left" w:pos="2016"/>
        </w:tabs>
        <w:spacing w:line="247" w:lineRule="auto"/>
        <w:ind w:right="1276"/>
        <w:rPr>
          <w:rFonts w:asciiTheme="minorHAnsi" w:hAnsiTheme="minorHAnsi" w:cstheme="minorHAnsi"/>
        </w:rPr>
      </w:pPr>
      <w:r w:rsidRPr="00067A0E">
        <w:rPr>
          <w:rFonts w:asciiTheme="minorHAnsi" w:hAnsiTheme="minorHAnsi" w:cstheme="minorHAnsi"/>
        </w:rPr>
        <w:t xml:space="preserve">7.6 Athletes whose age allows them to compete in two divisions may do so but on different Horses. </w:t>
      </w:r>
    </w:p>
    <w:p w14:paraId="278EDC56" w14:textId="77777777" w:rsidR="00716166" w:rsidRPr="00067A0E" w:rsidRDefault="00716166" w:rsidP="00716166">
      <w:pPr>
        <w:tabs>
          <w:tab w:val="left" w:pos="2016"/>
        </w:tabs>
        <w:spacing w:line="247" w:lineRule="auto"/>
        <w:ind w:left="1482" w:right="1276"/>
        <w:rPr>
          <w:rFonts w:asciiTheme="minorHAnsi" w:hAnsiTheme="minorHAnsi" w:cstheme="minorHAnsi"/>
        </w:rPr>
      </w:pPr>
    </w:p>
    <w:p w14:paraId="2EA796BA" w14:textId="77777777" w:rsidR="00716166" w:rsidRPr="00067A0E" w:rsidRDefault="00716166" w:rsidP="00A931BD">
      <w:pPr>
        <w:spacing w:line="247" w:lineRule="auto"/>
        <w:ind w:right="1276"/>
        <w:rPr>
          <w:rFonts w:asciiTheme="minorHAnsi" w:hAnsiTheme="minorHAnsi" w:cstheme="minorHAnsi"/>
        </w:rPr>
      </w:pPr>
      <w:r w:rsidRPr="00067A0E">
        <w:rPr>
          <w:rFonts w:asciiTheme="minorHAnsi" w:hAnsiTheme="minorHAnsi" w:cstheme="minorHAnsi"/>
        </w:rPr>
        <w:t>7.7 An Athlete may ride no more than three Horses in any one</w:t>
      </w:r>
      <w:r w:rsidRPr="00067A0E">
        <w:rPr>
          <w:rFonts w:asciiTheme="minorHAnsi" w:hAnsiTheme="minorHAnsi" w:cstheme="minorHAnsi"/>
          <w:spacing w:val="3"/>
        </w:rPr>
        <w:t xml:space="preserve"> </w:t>
      </w:r>
      <w:proofErr w:type="gramStart"/>
      <w:r w:rsidRPr="00067A0E">
        <w:rPr>
          <w:rFonts w:asciiTheme="minorHAnsi" w:hAnsiTheme="minorHAnsi" w:cstheme="minorHAnsi"/>
        </w:rPr>
        <w:t>division</w:t>
      </w:r>
      <w:proofErr w:type="gramEnd"/>
      <w:r w:rsidRPr="00067A0E">
        <w:rPr>
          <w:rFonts w:asciiTheme="minorHAnsi" w:hAnsiTheme="minorHAnsi" w:cstheme="minorHAnsi"/>
        </w:rPr>
        <w:t xml:space="preserve"> but OC may restrict number of Horses per Athlete in any one</w:t>
      </w:r>
      <w:r w:rsidRPr="00067A0E">
        <w:rPr>
          <w:rFonts w:asciiTheme="minorHAnsi" w:hAnsiTheme="minorHAnsi" w:cstheme="minorHAnsi"/>
          <w:spacing w:val="32"/>
        </w:rPr>
        <w:t xml:space="preserve"> </w:t>
      </w:r>
      <w:r w:rsidRPr="00067A0E">
        <w:rPr>
          <w:rFonts w:asciiTheme="minorHAnsi" w:hAnsiTheme="minorHAnsi" w:cstheme="minorHAnsi"/>
        </w:rPr>
        <w:t>division.</w:t>
      </w:r>
    </w:p>
    <w:p w14:paraId="6E4E1BFC" w14:textId="77777777" w:rsidR="00716166" w:rsidRPr="006464DF" w:rsidRDefault="00716166" w:rsidP="00716166">
      <w:pPr>
        <w:pStyle w:val="BodyText"/>
        <w:rPr>
          <w:rFonts w:asciiTheme="minorHAnsi" w:hAnsiTheme="minorHAnsi" w:cstheme="minorHAnsi"/>
        </w:rPr>
      </w:pPr>
    </w:p>
    <w:p w14:paraId="45947826" w14:textId="29BD0B84" w:rsidR="00716166" w:rsidRPr="006464DF" w:rsidRDefault="00716166" w:rsidP="00067A0E">
      <w:pPr>
        <w:rPr>
          <w:rFonts w:asciiTheme="minorHAnsi" w:hAnsiTheme="minorHAnsi" w:cstheme="minorHAnsi"/>
          <w:b/>
          <w:bCs/>
        </w:rPr>
      </w:pPr>
      <w:r w:rsidRPr="006464DF">
        <w:rPr>
          <w:rFonts w:asciiTheme="minorHAnsi" w:hAnsiTheme="minorHAnsi" w:cstheme="minorHAnsi"/>
          <w:b/>
          <w:bCs/>
        </w:rPr>
        <w:t>14.8</w:t>
      </w:r>
      <w:r w:rsidRPr="006464DF">
        <w:rPr>
          <w:rFonts w:asciiTheme="minorHAnsi" w:hAnsiTheme="minorHAnsi" w:cstheme="minorHAnsi"/>
          <w:b/>
          <w:bCs/>
        </w:rPr>
        <w:tab/>
        <w:t>Australian Speed</w:t>
      </w:r>
      <w:r w:rsidRPr="006464DF">
        <w:rPr>
          <w:rFonts w:asciiTheme="minorHAnsi" w:hAnsiTheme="minorHAnsi" w:cstheme="minorHAnsi"/>
          <w:b/>
          <w:bCs/>
          <w:spacing w:val="4"/>
        </w:rPr>
        <w:t xml:space="preserve"> </w:t>
      </w:r>
      <w:r w:rsidRPr="006464DF">
        <w:rPr>
          <w:rFonts w:asciiTheme="minorHAnsi" w:hAnsiTheme="minorHAnsi" w:cstheme="minorHAnsi"/>
          <w:b/>
          <w:bCs/>
        </w:rPr>
        <w:t>Championships</w:t>
      </w:r>
    </w:p>
    <w:p w14:paraId="796EAE6F" w14:textId="77777777" w:rsidR="00716166" w:rsidRPr="00067A0E" w:rsidRDefault="00716166" w:rsidP="00A931BD">
      <w:pPr>
        <w:pStyle w:val="BodyText"/>
        <w:spacing w:line="244" w:lineRule="auto"/>
        <w:ind w:right="1573"/>
        <w:rPr>
          <w:rFonts w:asciiTheme="minorHAnsi" w:hAnsiTheme="minorHAnsi" w:cstheme="minorHAnsi"/>
          <w:sz w:val="24"/>
          <w:szCs w:val="24"/>
        </w:rPr>
      </w:pPr>
      <w:r w:rsidRPr="00067A0E">
        <w:rPr>
          <w:rFonts w:asciiTheme="minorHAnsi" w:hAnsiTheme="minorHAnsi" w:cstheme="minorHAnsi"/>
          <w:sz w:val="24"/>
          <w:szCs w:val="24"/>
        </w:rPr>
        <w:t>4.1. In addition to the Australian Championships Organising Committees may also conduct Competitions for the Australian Speed Championships for Seniors, Young Riders and Juniors.</w:t>
      </w:r>
    </w:p>
    <w:p w14:paraId="2626E185" w14:textId="77777777" w:rsidR="00716166" w:rsidRPr="00067A0E" w:rsidRDefault="00716166" w:rsidP="00716166">
      <w:pPr>
        <w:pStyle w:val="BodyText"/>
        <w:spacing w:before="9"/>
        <w:rPr>
          <w:rFonts w:asciiTheme="minorHAnsi" w:hAnsiTheme="minorHAnsi" w:cstheme="minorHAnsi"/>
          <w:sz w:val="24"/>
          <w:szCs w:val="24"/>
        </w:rPr>
      </w:pPr>
    </w:p>
    <w:p w14:paraId="3CA67545" w14:textId="4B4A1D7A" w:rsidR="00716166" w:rsidRPr="00067A0E" w:rsidRDefault="00716166" w:rsidP="00A931BD">
      <w:pPr>
        <w:pStyle w:val="BodyText"/>
        <w:tabs>
          <w:tab w:val="left" w:pos="2015"/>
        </w:tabs>
        <w:spacing w:line="247" w:lineRule="auto"/>
        <w:ind w:right="2425"/>
        <w:rPr>
          <w:rFonts w:asciiTheme="minorHAnsi" w:hAnsiTheme="minorHAnsi" w:cstheme="minorHAnsi"/>
          <w:sz w:val="24"/>
          <w:szCs w:val="24"/>
        </w:rPr>
      </w:pPr>
      <w:r w:rsidRPr="00067A0E">
        <w:rPr>
          <w:rFonts w:asciiTheme="minorHAnsi" w:hAnsiTheme="minorHAnsi" w:cstheme="minorHAnsi"/>
          <w:sz w:val="24"/>
          <w:szCs w:val="24"/>
        </w:rPr>
        <w:t>4.2</w:t>
      </w:r>
      <w:r w:rsidR="00A931BD" w:rsidRPr="00067A0E">
        <w:rPr>
          <w:rFonts w:asciiTheme="minorHAnsi" w:hAnsiTheme="minorHAnsi" w:cstheme="minorHAnsi"/>
          <w:sz w:val="24"/>
          <w:szCs w:val="24"/>
        </w:rPr>
        <w:t xml:space="preserve"> </w:t>
      </w:r>
      <w:r w:rsidRPr="00067A0E">
        <w:rPr>
          <w:rFonts w:asciiTheme="minorHAnsi" w:hAnsiTheme="minorHAnsi" w:cstheme="minorHAnsi"/>
          <w:sz w:val="24"/>
          <w:szCs w:val="24"/>
        </w:rPr>
        <w:t>The Australian Speed Championships will be conducted in one Competition</w:t>
      </w:r>
      <w:r w:rsidRPr="00067A0E">
        <w:rPr>
          <w:rFonts w:asciiTheme="minorHAnsi" w:hAnsiTheme="minorHAnsi" w:cstheme="minorHAnsi"/>
          <w:spacing w:val="10"/>
          <w:sz w:val="24"/>
          <w:szCs w:val="24"/>
        </w:rPr>
        <w:t xml:space="preserve"> </w:t>
      </w:r>
      <w:r w:rsidRPr="00067A0E">
        <w:rPr>
          <w:rFonts w:asciiTheme="minorHAnsi" w:hAnsiTheme="minorHAnsi" w:cstheme="minorHAnsi"/>
          <w:sz w:val="24"/>
          <w:szCs w:val="24"/>
        </w:rPr>
        <w:t>under</w:t>
      </w:r>
      <w:r w:rsidRPr="00067A0E">
        <w:rPr>
          <w:rFonts w:asciiTheme="minorHAnsi" w:hAnsiTheme="minorHAnsi" w:cstheme="minorHAnsi"/>
          <w:spacing w:val="14"/>
          <w:sz w:val="24"/>
          <w:szCs w:val="24"/>
        </w:rPr>
        <w:t xml:space="preserve"> </w:t>
      </w:r>
      <w:r w:rsidRPr="00067A0E">
        <w:rPr>
          <w:rFonts w:asciiTheme="minorHAnsi" w:hAnsiTheme="minorHAnsi" w:cstheme="minorHAnsi"/>
          <w:sz w:val="24"/>
          <w:szCs w:val="24"/>
        </w:rPr>
        <w:t>Table</w:t>
      </w:r>
      <w:r w:rsidRPr="00067A0E">
        <w:rPr>
          <w:rFonts w:asciiTheme="minorHAnsi" w:hAnsiTheme="minorHAnsi" w:cstheme="minorHAnsi"/>
          <w:spacing w:val="12"/>
          <w:sz w:val="24"/>
          <w:szCs w:val="24"/>
        </w:rPr>
        <w:t xml:space="preserve"> </w:t>
      </w:r>
      <w:r w:rsidRPr="00067A0E">
        <w:rPr>
          <w:rFonts w:asciiTheme="minorHAnsi" w:hAnsiTheme="minorHAnsi" w:cstheme="minorHAnsi"/>
          <w:sz w:val="24"/>
          <w:szCs w:val="24"/>
        </w:rPr>
        <w:t>C</w:t>
      </w:r>
      <w:r w:rsidRPr="00067A0E">
        <w:rPr>
          <w:rFonts w:asciiTheme="minorHAnsi" w:hAnsiTheme="minorHAnsi" w:cstheme="minorHAnsi"/>
          <w:spacing w:val="8"/>
          <w:sz w:val="24"/>
          <w:szCs w:val="24"/>
        </w:rPr>
        <w:t xml:space="preserve"> </w:t>
      </w:r>
      <w:r w:rsidRPr="00067A0E">
        <w:rPr>
          <w:rFonts w:asciiTheme="minorHAnsi" w:hAnsiTheme="minorHAnsi" w:cstheme="minorHAnsi"/>
          <w:sz w:val="24"/>
          <w:szCs w:val="24"/>
        </w:rPr>
        <w:t>(239),</w:t>
      </w:r>
      <w:r w:rsidRPr="00067A0E">
        <w:rPr>
          <w:rFonts w:asciiTheme="minorHAnsi" w:hAnsiTheme="minorHAnsi" w:cstheme="minorHAnsi"/>
          <w:spacing w:val="10"/>
          <w:sz w:val="24"/>
          <w:szCs w:val="24"/>
        </w:rPr>
        <w:t xml:space="preserve"> </w:t>
      </w:r>
      <w:r w:rsidRPr="00067A0E">
        <w:rPr>
          <w:rFonts w:asciiTheme="minorHAnsi" w:hAnsiTheme="minorHAnsi" w:cstheme="minorHAnsi"/>
          <w:sz w:val="24"/>
          <w:szCs w:val="24"/>
        </w:rPr>
        <w:t>Speed</w:t>
      </w:r>
      <w:r w:rsidRPr="00067A0E">
        <w:rPr>
          <w:rFonts w:asciiTheme="minorHAnsi" w:hAnsiTheme="minorHAnsi" w:cstheme="minorHAnsi"/>
          <w:spacing w:val="13"/>
          <w:sz w:val="24"/>
          <w:szCs w:val="24"/>
        </w:rPr>
        <w:t xml:space="preserve"> </w:t>
      </w:r>
      <w:r w:rsidRPr="00067A0E">
        <w:rPr>
          <w:rFonts w:asciiTheme="minorHAnsi" w:hAnsiTheme="minorHAnsi" w:cstheme="minorHAnsi"/>
          <w:sz w:val="24"/>
          <w:szCs w:val="24"/>
        </w:rPr>
        <w:t>and</w:t>
      </w:r>
      <w:r w:rsidRPr="00067A0E">
        <w:rPr>
          <w:rFonts w:asciiTheme="minorHAnsi" w:hAnsiTheme="minorHAnsi" w:cstheme="minorHAnsi"/>
          <w:spacing w:val="14"/>
          <w:sz w:val="24"/>
          <w:szCs w:val="24"/>
        </w:rPr>
        <w:t xml:space="preserve"> </w:t>
      </w:r>
      <w:r w:rsidRPr="00067A0E">
        <w:rPr>
          <w:rFonts w:asciiTheme="minorHAnsi" w:hAnsiTheme="minorHAnsi" w:cstheme="minorHAnsi"/>
          <w:sz w:val="24"/>
          <w:szCs w:val="24"/>
        </w:rPr>
        <w:t>Handiness</w:t>
      </w:r>
      <w:r w:rsidRPr="00067A0E">
        <w:rPr>
          <w:rFonts w:asciiTheme="minorHAnsi" w:hAnsiTheme="minorHAnsi" w:cstheme="minorHAnsi"/>
          <w:spacing w:val="8"/>
          <w:sz w:val="24"/>
          <w:szCs w:val="24"/>
        </w:rPr>
        <w:t xml:space="preserve"> </w:t>
      </w:r>
      <w:r w:rsidRPr="00067A0E">
        <w:rPr>
          <w:rFonts w:asciiTheme="minorHAnsi" w:hAnsiTheme="minorHAnsi" w:cstheme="minorHAnsi"/>
          <w:sz w:val="24"/>
          <w:szCs w:val="24"/>
        </w:rPr>
        <w:t>(263)</w:t>
      </w:r>
    </w:p>
    <w:p w14:paraId="5BF87384" w14:textId="77777777" w:rsidR="00A931BD" w:rsidRDefault="00A931BD" w:rsidP="00067A0E">
      <w:pPr>
        <w:rPr>
          <w:rFonts w:asciiTheme="minorHAnsi" w:hAnsiTheme="minorHAnsi" w:cstheme="minorHAnsi"/>
          <w:b/>
          <w:bCs/>
        </w:rPr>
      </w:pPr>
    </w:p>
    <w:p w14:paraId="1FA7C221" w14:textId="514194DB" w:rsidR="00716166" w:rsidRPr="006464DF" w:rsidRDefault="00716166" w:rsidP="00067A0E">
      <w:pPr>
        <w:rPr>
          <w:rFonts w:asciiTheme="minorHAnsi" w:hAnsiTheme="minorHAnsi" w:cstheme="minorHAnsi"/>
          <w:b/>
          <w:bCs/>
        </w:rPr>
      </w:pPr>
      <w:r w:rsidRPr="006464DF">
        <w:rPr>
          <w:rFonts w:asciiTheme="minorHAnsi" w:hAnsiTheme="minorHAnsi" w:cstheme="minorHAnsi"/>
          <w:b/>
          <w:bCs/>
        </w:rPr>
        <w:t>14.9</w:t>
      </w:r>
      <w:r w:rsidRPr="006464DF">
        <w:rPr>
          <w:rFonts w:asciiTheme="minorHAnsi" w:hAnsiTheme="minorHAnsi" w:cstheme="minorHAnsi"/>
          <w:b/>
          <w:bCs/>
        </w:rPr>
        <w:tab/>
        <w:t>Officials</w:t>
      </w:r>
    </w:p>
    <w:p w14:paraId="16C7EF00" w14:textId="77777777" w:rsidR="00067A0E" w:rsidRDefault="00067A0E" w:rsidP="00067A0E">
      <w:pPr>
        <w:tabs>
          <w:tab w:val="left" w:pos="2015"/>
          <w:tab w:val="left" w:pos="2016"/>
        </w:tabs>
        <w:rPr>
          <w:rFonts w:asciiTheme="minorHAnsi" w:hAnsiTheme="minorHAnsi" w:cstheme="minorHAnsi"/>
          <w:b/>
        </w:rPr>
      </w:pPr>
    </w:p>
    <w:p w14:paraId="04DF7F6A" w14:textId="023DC555" w:rsidR="00716166" w:rsidRPr="00A931BD" w:rsidRDefault="00716166" w:rsidP="00067A0E">
      <w:pPr>
        <w:tabs>
          <w:tab w:val="left" w:pos="2015"/>
          <w:tab w:val="left" w:pos="2016"/>
        </w:tabs>
        <w:rPr>
          <w:rFonts w:asciiTheme="minorHAnsi" w:hAnsiTheme="minorHAnsi" w:cstheme="minorHAnsi"/>
          <w:b/>
        </w:rPr>
      </w:pPr>
      <w:r w:rsidRPr="00A931BD">
        <w:rPr>
          <w:rFonts w:asciiTheme="minorHAnsi" w:hAnsiTheme="minorHAnsi" w:cstheme="minorHAnsi"/>
          <w:b/>
        </w:rPr>
        <w:lastRenderedPageBreak/>
        <w:t>9.1 Ground</w:t>
      </w:r>
      <w:r w:rsidRPr="00A931BD">
        <w:rPr>
          <w:rFonts w:asciiTheme="minorHAnsi" w:hAnsiTheme="minorHAnsi" w:cstheme="minorHAnsi"/>
          <w:b/>
          <w:spacing w:val="2"/>
        </w:rPr>
        <w:t xml:space="preserve"> </w:t>
      </w:r>
      <w:r w:rsidRPr="00A931BD">
        <w:rPr>
          <w:rFonts w:asciiTheme="minorHAnsi" w:hAnsiTheme="minorHAnsi" w:cstheme="minorHAnsi"/>
          <w:b/>
        </w:rPr>
        <w:t>Jury</w:t>
      </w:r>
    </w:p>
    <w:p w14:paraId="571CB893" w14:textId="77777777" w:rsidR="00067A0E" w:rsidRDefault="00067A0E" w:rsidP="00A931BD">
      <w:pPr>
        <w:tabs>
          <w:tab w:val="left" w:pos="2683"/>
          <w:tab w:val="left" w:pos="2684"/>
        </w:tabs>
        <w:spacing w:line="244" w:lineRule="auto"/>
        <w:ind w:right="1271"/>
        <w:rPr>
          <w:rFonts w:asciiTheme="minorHAnsi" w:hAnsiTheme="minorHAnsi" w:cstheme="minorHAnsi"/>
        </w:rPr>
      </w:pPr>
    </w:p>
    <w:p w14:paraId="478908DE" w14:textId="32E92D24" w:rsidR="00716166" w:rsidRDefault="00716166" w:rsidP="00067A0E">
      <w:pPr>
        <w:tabs>
          <w:tab w:val="left" w:pos="2683"/>
          <w:tab w:val="left" w:pos="2684"/>
        </w:tabs>
        <w:spacing w:line="244" w:lineRule="auto"/>
        <w:ind w:left="720" w:right="1271"/>
        <w:rPr>
          <w:rFonts w:asciiTheme="minorHAnsi" w:hAnsiTheme="minorHAnsi" w:cstheme="minorHAnsi"/>
        </w:rPr>
      </w:pPr>
      <w:r w:rsidRPr="006464DF">
        <w:rPr>
          <w:rFonts w:asciiTheme="minorHAnsi" w:hAnsiTheme="minorHAnsi" w:cstheme="minorHAnsi"/>
        </w:rPr>
        <w:t>9.1.1</w:t>
      </w:r>
      <w:r w:rsidR="00A931BD">
        <w:rPr>
          <w:rFonts w:asciiTheme="minorHAnsi" w:hAnsiTheme="minorHAnsi" w:cstheme="minorHAnsi"/>
        </w:rPr>
        <w:t xml:space="preserve"> </w:t>
      </w:r>
      <w:r w:rsidRPr="006464DF">
        <w:rPr>
          <w:rFonts w:asciiTheme="minorHAnsi" w:hAnsiTheme="minorHAnsi" w:cstheme="minorHAnsi"/>
        </w:rPr>
        <w:t xml:space="preserve">The Ground Jury shall consist of a President and </w:t>
      </w:r>
      <w:proofErr w:type="gramStart"/>
      <w:r w:rsidRPr="006464DF">
        <w:rPr>
          <w:rFonts w:asciiTheme="minorHAnsi" w:hAnsiTheme="minorHAnsi" w:cstheme="minorHAnsi"/>
        </w:rPr>
        <w:t>a number of</w:t>
      </w:r>
      <w:proofErr w:type="gramEnd"/>
      <w:r w:rsidRPr="006464DF">
        <w:rPr>
          <w:rFonts w:asciiTheme="minorHAnsi" w:hAnsiTheme="minorHAnsi" w:cstheme="minorHAnsi"/>
        </w:rPr>
        <w:t xml:space="preserve"> Judges of the appropriate categories</w:t>
      </w:r>
      <w:r w:rsidRPr="00A46C83">
        <w:rPr>
          <w:rFonts w:asciiTheme="minorHAnsi" w:eastAsiaTheme="minorHAnsi" w:hAnsiTheme="minorHAnsi" w:cstheme="minorHAnsi"/>
          <w:color w:val="FF0000"/>
          <w:kern w:val="2"/>
          <w:lang w:val="en-AU"/>
          <w14:ligatures w14:val="standardContextual"/>
        </w:rPr>
        <w:t xml:space="preserve"> </w:t>
      </w:r>
      <w:r w:rsidRPr="006464DF">
        <w:rPr>
          <w:rFonts w:asciiTheme="minorHAnsi" w:hAnsiTheme="minorHAnsi" w:cstheme="minorHAnsi"/>
          <w:lang w:val="en-AU"/>
        </w:rPr>
        <w:t xml:space="preserve">selected from the list of FEI/EA Judges. </w:t>
      </w:r>
      <w:r w:rsidRPr="006464DF">
        <w:rPr>
          <w:rFonts w:asciiTheme="minorHAnsi" w:hAnsiTheme="minorHAnsi" w:cstheme="minorHAnsi"/>
        </w:rPr>
        <w:t xml:space="preserve"> The Ground </w:t>
      </w:r>
      <w:proofErr w:type="gramStart"/>
      <w:r w:rsidRPr="006464DF">
        <w:rPr>
          <w:rFonts w:asciiTheme="minorHAnsi" w:hAnsiTheme="minorHAnsi" w:cstheme="minorHAnsi"/>
        </w:rPr>
        <w:t>Jury  is</w:t>
      </w:r>
      <w:proofErr w:type="gramEnd"/>
      <w:r w:rsidRPr="006464DF">
        <w:rPr>
          <w:rFonts w:asciiTheme="minorHAnsi" w:hAnsiTheme="minorHAnsi" w:cstheme="minorHAnsi"/>
        </w:rPr>
        <w:t xml:space="preserve">  responsible  for the</w:t>
      </w:r>
      <w:r w:rsidRPr="006464DF">
        <w:rPr>
          <w:rFonts w:asciiTheme="minorHAnsi" w:hAnsiTheme="minorHAnsi" w:cstheme="minorHAnsi"/>
          <w:spacing w:val="7"/>
        </w:rPr>
        <w:t xml:space="preserve"> </w:t>
      </w:r>
      <w:r w:rsidRPr="006464DF">
        <w:rPr>
          <w:rFonts w:asciiTheme="minorHAnsi" w:hAnsiTheme="minorHAnsi" w:cstheme="minorHAnsi"/>
        </w:rPr>
        <w:t>technical</w:t>
      </w:r>
      <w:r w:rsidRPr="006464DF">
        <w:rPr>
          <w:rFonts w:asciiTheme="minorHAnsi" w:hAnsiTheme="minorHAnsi" w:cstheme="minorHAnsi"/>
          <w:spacing w:val="12"/>
        </w:rPr>
        <w:t xml:space="preserve"> </w:t>
      </w:r>
      <w:r w:rsidRPr="006464DF">
        <w:rPr>
          <w:rFonts w:asciiTheme="minorHAnsi" w:hAnsiTheme="minorHAnsi" w:cstheme="minorHAnsi"/>
        </w:rPr>
        <w:t>judging</w:t>
      </w:r>
      <w:r w:rsidRPr="006464DF">
        <w:rPr>
          <w:rFonts w:asciiTheme="minorHAnsi" w:hAnsiTheme="minorHAnsi" w:cstheme="minorHAnsi"/>
          <w:spacing w:val="12"/>
        </w:rPr>
        <w:t xml:space="preserve"> </w:t>
      </w:r>
      <w:r w:rsidRPr="006464DF">
        <w:rPr>
          <w:rFonts w:asciiTheme="minorHAnsi" w:hAnsiTheme="minorHAnsi" w:cstheme="minorHAnsi"/>
        </w:rPr>
        <w:t>of</w:t>
      </w:r>
      <w:r w:rsidRPr="006464DF">
        <w:rPr>
          <w:rFonts w:asciiTheme="minorHAnsi" w:hAnsiTheme="minorHAnsi" w:cstheme="minorHAnsi"/>
          <w:spacing w:val="13"/>
        </w:rPr>
        <w:t xml:space="preserve"> </w:t>
      </w:r>
      <w:r w:rsidRPr="006464DF">
        <w:rPr>
          <w:rFonts w:asciiTheme="minorHAnsi" w:hAnsiTheme="minorHAnsi" w:cstheme="minorHAnsi"/>
        </w:rPr>
        <w:t>all</w:t>
      </w:r>
      <w:r w:rsidRPr="006464DF">
        <w:rPr>
          <w:rFonts w:asciiTheme="minorHAnsi" w:hAnsiTheme="minorHAnsi" w:cstheme="minorHAnsi"/>
          <w:spacing w:val="10"/>
        </w:rPr>
        <w:t xml:space="preserve"> </w:t>
      </w:r>
      <w:r w:rsidRPr="006464DF">
        <w:rPr>
          <w:rFonts w:asciiTheme="minorHAnsi" w:hAnsiTheme="minorHAnsi" w:cstheme="minorHAnsi"/>
        </w:rPr>
        <w:t>Competitions</w:t>
      </w:r>
      <w:r w:rsidRPr="006464DF">
        <w:rPr>
          <w:rFonts w:asciiTheme="minorHAnsi" w:hAnsiTheme="minorHAnsi" w:cstheme="minorHAnsi"/>
          <w:spacing w:val="5"/>
        </w:rPr>
        <w:t xml:space="preserve"> </w:t>
      </w:r>
      <w:r w:rsidRPr="006464DF">
        <w:rPr>
          <w:rFonts w:asciiTheme="minorHAnsi" w:hAnsiTheme="minorHAnsi" w:cstheme="minorHAnsi"/>
        </w:rPr>
        <w:t>for</w:t>
      </w:r>
      <w:r w:rsidRPr="006464DF">
        <w:rPr>
          <w:rFonts w:asciiTheme="minorHAnsi" w:hAnsiTheme="minorHAnsi" w:cstheme="minorHAnsi"/>
          <w:spacing w:val="7"/>
        </w:rPr>
        <w:t xml:space="preserve"> </w:t>
      </w:r>
      <w:r w:rsidRPr="006464DF">
        <w:rPr>
          <w:rFonts w:asciiTheme="minorHAnsi" w:hAnsiTheme="minorHAnsi" w:cstheme="minorHAnsi"/>
        </w:rPr>
        <w:t>which</w:t>
      </w:r>
      <w:r w:rsidRPr="006464DF">
        <w:rPr>
          <w:rFonts w:asciiTheme="minorHAnsi" w:hAnsiTheme="minorHAnsi" w:cstheme="minorHAnsi"/>
          <w:spacing w:val="8"/>
        </w:rPr>
        <w:t xml:space="preserve"> </w:t>
      </w:r>
      <w:r w:rsidRPr="006464DF">
        <w:rPr>
          <w:rFonts w:asciiTheme="minorHAnsi" w:hAnsiTheme="minorHAnsi" w:cstheme="minorHAnsi"/>
        </w:rPr>
        <w:t>it</w:t>
      </w:r>
      <w:r w:rsidRPr="006464DF">
        <w:rPr>
          <w:rFonts w:asciiTheme="minorHAnsi" w:hAnsiTheme="minorHAnsi" w:cstheme="minorHAnsi"/>
          <w:spacing w:val="13"/>
        </w:rPr>
        <w:t xml:space="preserve"> </w:t>
      </w:r>
      <w:r w:rsidRPr="006464DF">
        <w:rPr>
          <w:rFonts w:asciiTheme="minorHAnsi" w:hAnsiTheme="minorHAnsi" w:cstheme="minorHAnsi"/>
        </w:rPr>
        <w:t>is</w:t>
      </w:r>
      <w:r w:rsidRPr="006464DF">
        <w:rPr>
          <w:rFonts w:asciiTheme="minorHAnsi" w:hAnsiTheme="minorHAnsi" w:cstheme="minorHAnsi"/>
          <w:spacing w:val="7"/>
        </w:rPr>
        <w:t xml:space="preserve"> </w:t>
      </w:r>
      <w:r w:rsidRPr="006464DF">
        <w:rPr>
          <w:rFonts w:asciiTheme="minorHAnsi" w:hAnsiTheme="minorHAnsi" w:cstheme="minorHAnsi"/>
        </w:rPr>
        <w:t>appointed.</w:t>
      </w:r>
    </w:p>
    <w:p w14:paraId="2D967B08" w14:textId="77777777" w:rsidR="00067A0E" w:rsidRPr="006464DF" w:rsidRDefault="00067A0E" w:rsidP="00A931BD">
      <w:pPr>
        <w:tabs>
          <w:tab w:val="left" w:pos="2683"/>
          <w:tab w:val="left" w:pos="2684"/>
        </w:tabs>
        <w:spacing w:line="244" w:lineRule="auto"/>
        <w:ind w:right="1271"/>
        <w:rPr>
          <w:rFonts w:asciiTheme="minorHAnsi" w:hAnsiTheme="minorHAnsi" w:cstheme="minorHAnsi"/>
        </w:rPr>
      </w:pPr>
    </w:p>
    <w:p w14:paraId="6F260EFB" w14:textId="03784E5F" w:rsidR="00716166" w:rsidRDefault="00716166" w:rsidP="00067A0E">
      <w:pPr>
        <w:tabs>
          <w:tab w:val="left" w:pos="2683"/>
          <w:tab w:val="left" w:pos="2684"/>
        </w:tabs>
        <w:spacing w:before="4" w:line="244" w:lineRule="auto"/>
        <w:ind w:left="720" w:right="1385"/>
        <w:rPr>
          <w:rFonts w:asciiTheme="minorHAnsi" w:hAnsiTheme="minorHAnsi" w:cstheme="minorHAnsi"/>
        </w:rPr>
      </w:pPr>
      <w:r w:rsidRPr="006464DF">
        <w:rPr>
          <w:rFonts w:asciiTheme="minorHAnsi" w:hAnsiTheme="minorHAnsi" w:cstheme="minorHAnsi"/>
        </w:rPr>
        <w:t>9.1.2</w:t>
      </w:r>
      <w:r w:rsidR="00A931BD">
        <w:rPr>
          <w:rFonts w:asciiTheme="minorHAnsi" w:hAnsiTheme="minorHAnsi" w:cstheme="minorHAnsi"/>
        </w:rPr>
        <w:t xml:space="preserve"> </w:t>
      </w:r>
      <w:r w:rsidRPr="006464DF">
        <w:rPr>
          <w:rFonts w:asciiTheme="minorHAnsi" w:hAnsiTheme="minorHAnsi" w:cstheme="minorHAnsi"/>
        </w:rPr>
        <w:t xml:space="preserve">The period of jurisdiction of a Ground Jury extends from one hour before the start of the Competition or the Event until half an hour after the announcement of the </w:t>
      </w:r>
      <w:proofErr w:type="gramStart"/>
      <w:r w:rsidRPr="006464DF">
        <w:rPr>
          <w:rFonts w:asciiTheme="minorHAnsi" w:hAnsiTheme="minorHAnsi" w:cstheme="minorHAnsi"/>
        </w:rPr>
        <w:t>final results</w:t>
      </w:r>
      <w:proofErr w:type="gramEnd"/>
      <w:r w:rsidRPr="006464DF">
        <w:rPr>
          <w:rFonts w:asciiTheme="minorHAnsi" w:hAnsiTheme="minorHAnsi" w:cstheme="minorHAnsi"/>
        </w:rPr>
        <w:t xml:space="preserve"> of the Competition or Event for which the Ground Jury has been appointed. If an objection is made during the period of jurisdiction the Ground Jury remains responsible until the objection has been</w:t>
      </w:r>
      <w:r w:rsidRPr="006464DF">
        <w:rPr>
          <w:rFonts w:asciiTheme="minorHAnsi" w:hAnsiTheme="minorHAnsi" w:cstheme="minorHAnsi"/>
          <w:spacing w:val="39"/>
        </w:rPr>
        <w:t xml:space="preserve"> </w:t>
      </w:r>
      <w:r w:rsidRPr="006464DF">
        <w:rPr>
          <w:rFonts w:asciiTheme="minorHAnsi" w:hAnsiTheme="minorHAnsi" w:cstheme="minorHAnsi"/>
        </w:rPr>
        <w:t>settled.</w:t>
      </w:r>
    </w:p>
    <w:p w14:paraId="7FFD7582" w14:textId="77777777" w:rsidR="00067A0E" w:rsidRDefault="00067A0E" w:rsidP="00067A0E">
      <w:pPr>
        <w:tabs>
          <w:tab w:val="left" w:pos="2683"/>
          <w:tab w:val="left" w:pos="2684"/>
        </w:tabs>
        <w:spacing w:before="4" w:line="244" w:lineRule="auto"/>
        <w:ind w:left="720" w:right="1385"/>
        <w:rPr>
          <w:rFonts w:asciiTheme="minorHAnsi" w:hAnsiTheme="minorHAnsi" w:cstheme="minorHAnsi"/>
        </w:rPr>
      </w:pPr>
    </w:p>
    <w:p w14:paraId="2219A06E" w14:textId="4FA0FB01" w:rsidR="00716166" w:rsidRDefault="00716166" w:rsidP="00067A0E">
      <w:pPr>
        <w:tabs>
          <w:tab w:val="left" w:pos="2683"/>
          <w:tab w:val="left" w:pos="2684"/>
        </w:tabs>
        <w:spacing w:before="49" w:line="247" w:lineRule="auto"/>
        <w:ind w:left="720" w:right="1938"/>
        <w:rPr>
          <w:rFonts w:asciiTheme="minorHAnsi" w:hAnsiTheme="minorHAnsi" w:cstheme="minorHAnsi"/>
        </w:rPr>
      </w:pPr>
      <w:r w:rsidRPr="006464DF">
        <w:rPr>
          <w:rFonts w:asciiTheme="minorHAnsi" w:hAnsiTheme="minorHAnsi" w:cstheme="minorHAnsi"/>
        </w:rPr>
        <w:t>9.1.3 The President of the Ground Jury must be from the list of FEI Officials</w:t>
      </w:r>
      <w:r w:rsidR="00067A0E">
        <w:rPr>
          <w:rFonts w:asciiTheme="minorHAnsi" w:hAnsiTheme="minorHAnsi" w:cstheme="minorHAnsi"/>
        </w:rPr>
        <w:t>.</w:t>
      </w:r>
    </w:p>
    <w:p w14:paraId="15E0448B" w14:textId="77777777" w:rsidR="00067A0E" w:rsidRPr="006464DF" w:rsidRDefault="00067A0E" w:rsidP="00A931BD">
      <w:pPr>
        <w:tabs>
          <w:tab w:val="left" w:pos="2683"/>
          <w:tab w:val="left" w:pos="2684"/>
        </w:tabs>
        <w:spacing w:before="49" w:line="247" w:lineRule="auto"/>
        <w:ind w:right="1938"/>
        <w:rPr>
          <w:rFonts w:asciiTheme="minorHAnsi" w:hAnsiTheme="minorHAnsi" w:cstheme="minorHAnsi"/>
        </w:rPr>
      </w:pPr>
    </w:p>
    <w:p w14:paraId="4C2C6F81" w14:textId="25A24A28" w:rsidR="00716166" w:rsidRPr="00A931BD" w:rsidRDefault="00716166" w:rsidP="00067A0E">
      <w:pPr>
        <w:spacing w:line="244" w:lineRule="auto"/>
        <w:ind w:left="720" w:right="1876"/>
        <w:rPr>
          <w:rFonts w:asciiTheme="minorHAnsi" w:hAnsiTheme="minorHAnsi" w:cstheme="minorHAnsi"/>
        </w:rPr>
      </w:pPr>
      <w:r w:rsidRPr="00A931BD">
        <w:rPr>
          <w:rFonts w:asciiTheme="minorHAnsi" w:hAnsiTheme="minorHAnsi" w:cstheme="minorHAnsi"/>
        </w:rPr>
        <w:t>9.1.4 The duties of the Ground Jury are set out in Article 159 of the Equestrian Australia General Regulations</w:t>
      </w:r>
      <w:r w:rsidRPr="00A931BD">
        <w:rPr>
          <w:rFonts w:asciiTheme="minorHAnsi" w:hAnsiTheme="minorHAnsi" w:cstheme="minorHAnsi"/>
          <w:spacing w:val="15"/>
        </w:rPr>
        <w:t xml:space="preserve"> </w:t>
      </w:r>
      <w:r w:rsidRPr="00A931BD">
        <w:rPr>
          <w:rFonts w:asciiTheme="minorHAnsi" w:hAnsiTheme="minorHAnsi" w:cstheme="minorHAnsi"/>
        </w:rPr>
        <w:t>7.2</w:t>
      </w:r>
      <w:r w:rsidR="00067A0E">
        <w:rPr>
          <w:rFonts w:asciiTheme="minorHAnsi" w:hAnsiTheme="minorHAnsi" w:cstheme="minorHAnsi"/>
        </w:rPr>
        <w:t>.</w:t>
      </w:r>
    </w:p>
    <w:p w14:paraId="2761C7FF" w14:textId="77777777" w:rsidR="00067A0E" w:rsidRDefault="00067A0E" w:rsidP="00067A0E">
      <w:pPr>
        <w:tabs>
          <w:tab w:val="left" w:pos="2015"/>
          <w:tab w:val="left" w:pos="2016"/>
        </w:tabs>
        <w:rPr>
          <w:rFonts w:asciiTheme="minorHAnsi" w:hAnsiTheme="minorHAnsi" w:cstheme="minorHAnsi"/>
          <w:b/>
        </w:rPr>
      </w:pPr>
    </w:p>
    <w:p w14:paraId="2E005F93" w14:textId="5E03B8B8" w:rsidR="00716166" w:rsidRDefault="00716166" w:rsidP="00067A0E">
      <w:pPr>
        <w:tabs>
          <w:tab w:val="left" w:pos="2015"/>
          <w:tab w:val="left" w:pos="2016"/>
        </w:tabs>
        <w:rPr>
          <w:rFonts w:asciiTheme="minorHAnsi" w:hAnsiTheme="minorHAnsi" w:cstheme="minorHAnsi"/>
          <w:b/>
        </w:rPr>
      </w:pPr>
      <w:r w:rsidRPr="006464DF">
        <w:rPr>
          <w:rFonts w:asciiTheme="minorHAnsi" w:hAnsiTheme="minorHAnsi" w:cstheme="minorHAnsi"/>
          <w:b/>
        </w:rPr>
        <w:t>9.2 Course Designer</w:t>
      </w:r>
    </w:p>
    <w:p w14:paraId="552DEADE" w14:textId="77777777" w:rsidR="00067A0E" w:rsidRPr="00067A0E" w:rsidRDefault="00067A0E" w:rsidP="00067A0E">
      <w:pPr>
        <w:tabs>
          <w:tab w:val="left" w:pos="2015"/>
          <w:tab w:val="left" w:pos="2016"/>
        </w:tabs>
        <w:rPr>
          <w:rFonts w:asciiTheme="minorHAnsi" w:hAnsiTheme="minorHAnsi" w:cstheme="minorHAnsi"/>
          <w:b/>
        </w:rPr>
      </w:pPr>
    </w:p>
    <w:p w14:paraId="5F5F4B10" w14:textId="1CE94F83" w:rsidR="00716166" w:rsidRDefault="00716166" w:rsidP="00067A0E">
      <w:pPr>
        <w:spacing w:line="247" w:lineRule="auto"/>
        <w:ind w:left="720" w:right="1707"/>
        <w:rPr>
          <w:rFonts w:asciiTheme="minorHAnsi" w:hAnsiTheme="minorHAnsi" w:cstheme="minorHAnsi"/>
        </w:rPr>
      </w:pPr>
      <w:r w:rsidRPr="00A931BD">
        <w:rPr>
          <w:rFonts w:asciiTheme="minorHAnsi" w:hAnsiTheme="minorHAnsi" w:cstheme="minorHAnsi"/>
        </w:rPr>
        <w:t>9.2.1 Course Designers for National Championships must be selected from the FEI List of Course Designers and appointed with the agreement of the</w:t>
      </w:r>
      <w:r w:rsidRPr="00A931BD">
        <w:rPr>
          <w:rFonts w:asciiTheme="minorHAnsi" w:hAnsiTheme="minorHAnsi" w:cstheme="minorHAnsi"/>
          <w:spacing w:val="2"/>
        </w:rPr>
        <w:t xml:space="preserve"> </w:t>
      </w:r>
      <w:r w:rsidRPr="00A931BD">
        <w:rPr>
          <w:rFonts w:asciiTheme="minorHAnsi" w:hAnsiTheme="minorHAnsi" w:cstheme="minorHAnsi"/>
        </w:rPr>
        <w:t>EAJC</w:t>
      </w:r>
      <w:r w:rsidR="005B6792">
        <w:rPr>
          <w:rFonts w:asciiTheme="minorHAnsi" w:hAnsiTheme="minorHAnsi" w:cstheme="minorHAnsi"/>
        </w:rPr>
        <w:t>.</w:t>
      </w:r>
    </w:p>
    <w:p w14:paraId="272797C1" w14:textId="77777777" w:rsidR="005B6792" w:rsidRPr="00A931BD" w:rsidRDefault="005B6792" w:rsidP="00067A0E">
      <w:pPr>
        <w:spacing w:line="247" w:lineRule="auto"/>
        <w:ind w:left="720" w:right="1707"/>
        <w:rPr>
          <w:rFonts w:asciiTheme="minorHAnsi" w:hAnsiTheme="minorHAnsi" w:cstheme="minorHAnsi"/>
        </w:rPr>
      </w:pPr>
    </w:p>
    <w:p w14:paraId="65CF9BA6" w14:textId="3F9C5FAA" w:rsidR="00716166" w:rsidRDefault="00716166" w:rsidP="00067A0E">
      <w:pPr>
        <w:tabs>
          <w:tab w:val="left" w:pos="2683"/>
        </w:tabs>
        <w:spacing w:line="244" w:lineRule="auto"/>
        <w:ind w:left="720" w:right="1360"/>
        <w:rPr>
          <w:rFonts w:asciiTheme="minorHAnsi" w:hAnsiTheme="minorHAnsi" w:cstheme="minorHAnsi"/>
        </w:rPr>
      </w:pPr>
      <w:r w:rsidRPr="006464DF">
        <w:rPr>
          <w:rFonts w:asciiTheme="minorHAnsi" w:hAnsiTheme="minorHAnsi" w:cstheme="minorHAnsi"/>
        </w:rPr>
        <w:t>9.2.2 The Course Designer is responsible to the Technical Delegate - for laying out the course, building any obstacles and for measuring the course.</w:t>
      </w:r>
    </w:p>
    <w:p w14:paraId="7F27BBBC" w14:textId="77777777" w:rsidR="00067A0E" w:rsidRPr="006464DF" w:rsidRDefault="00067A0E" w:rsidP="00067A0E">
      <w:pPr>
        <w:tabs>
          <w:tab w:val="left" w:pos="2683"/>
        </w:tabs>
        <w:spacing w:line="244" w:lineRule="auto"/>
        <w:ind w:left="720" w:right="1360"/>
        <w:rPr>
          <w:rFonts w:asciiTheme="minorHAnsi" w:hAnsiTheme="minorHAnsi" w:cstheme="minorHAnsi"/>
        </w:rPr>
      </w:pPr>
    </w:p>
    <w:p w14:paraId="68930C4A" w14:textId="77777777" w:rsidR="00716166" w:rsidRDefault="00716166" w:rsidP="00067A0E">
      <w:pPr>
        <w:spacing w:before="2" w:line="247" w:lineRule="auto"/>
        <w:ind w:left="720" w:right="1402"/>
        <w:rPr>
          <w:rFonts w:asciiTheme="minorHAnsi" w:hAnsiTheme="minorHAnsi" w:cstheme="minorHAnsi"/>
        </w:rPr>
      </w:pPr>
      <w:r w:rsidRPr="00A931BD">
        <w:rPr>
          <w:rFonts w:asciiTheme="minorHAnsi" w:hAnsiTheme="minorHAnsi" w:cstheme="minorHAnsi"/>
        </w:rPr>
        <w:t>9.2.3 The Course Designer must report to the Technical Delegate - when satisfied that the course is ready in all</w:t>
      </w:r>
      <w:r w:rsidRPr="00A931BD">
        <w:rPr>
          <w:rFonts w:asciiTheme="minorHAnsi" w:hAnsiTheme="minorHAnsi" w:cstheme="minorHAnsi"/>
          <w:spacing w:val="19"/>
        </w:rPr>
        <w:t xml:space="preserve"> </w:t>
      </w:r>
      <w:r w:rsidRPr="00A931BD">
        <w:rPr>
          <w:rFonts w:asciiTheme="minorHAnsi" w:hAnsiTheme="minorHAnsi" w:cstheme="minorHAnsi"/>
        </w:rPr>
        <w:t>respects.</w:t>
      </w:r>
    </w:p>
    <w:p w14:paraId="4517783F" w14:textId="77777777" w:rsidR="00067A0E" w:rsidRPr="00A931BD" w:rsidRDefault="00067A0E" w:rsidP="00067A0E">
      <w:pPr>
        <w:spacing w:before="2" w:line="247" w:lineRule="auto"/>
        <w:ind w:left="720" w:right="1402"/>
        <w:rPr>
          <w:rFonts w:asciiTheme="minorHAnsi" w:hAnsiTheme="minorHAnsi" w:cstheme="minorHAnsi"/>
        </w:rPr>
      </w:pPr>
    </w:p>
    <w:p w14:paraId="6C4B5CAE" w14:textId="77777777" w:rsidR="00716166" w:rsidRPr="00A931BD" w:rsidRDefault="00716166" w:rsidP="00067A0E">
      <w:pPr>
        <w:spacing w:line="247" w:lineRule="auto"/>
        <w:ind w:left="720" w:right="1382"/>
        <w:rPr>
          <w:rFonts w:asciiTheme="minorHAnsi" w:hAnsiTheme="minorHAnsi" w:cstheme="minorHAnsi"/>
        </w:rPr>
      </w:pPr>
      <w:r w:rsidRPr="00A931BD">
        <w:rPr>
          <w:rFonts w:asciiTheme="minorHAnsi" w:hAnsiTheme="minorHAnsi" w:cstheme="minorHAnsi"/>
        </w:rPr>
        <w:t>9.2.4 A Course Designer may not compete in any Competition at a National</w:t>
      </w:r>
      <w:r w:rsidRPr="00A931BD">
        <w:rPr>
          <w:rFonts w:asciiTheme="minorHAnsi" w:hAnsiTheme="minorHAnsi" w:cstheme="minorHAnsi"/>
          <w:spacing w:val="16"/>
        </w:rPr>
        <w:t xml:space="preserve"> </w:t>
      </w:r>
      <w:r w:rsidRPr="00A931BD">
        <w:rPr>
          <w:rFonts w:asciiTheme="minorHAnsi" w:hAnsiTheme="minorHAnsi" w:cstheme="minorHAnsi"/>
        </w:rPr>
        <w:t>Championship</w:t>
      </w:r>
      <w:r w:rsidRPr="00A931BD">
        <w:rPr>
          <w:rFonts w:asciiTheme="minorHAnsi" w:hAnsiTheme="minorHAnsi" w:cstheme="minorHAnsi"/>
          <w:spacing w:val="11"/>
        </w:rPr>
        <w:t xml:space="preserve"> </w:t>
      </w:r>
      <w:r w:rsidRPr="00A931BD">
        <w:rPr>
          <w:rFonts w:asciiTheme="minorHAnsi" w:hAnsiTheme="minorHAnsi" w:cstheme="minorHAnsi"/>
        </w:rPr>
        <w:t>for</w:t>
      </w:r>
      <w:r w:rsidRPr="00A931BD">
        <w:rPr>
          <w:rFonts w:asciiTheme="minorHAnsi" w:hAnsiTheme="minorHAnsi" w:cstheme="minorHAnsi"/>
          <w:spacing w:val="18"/>
        </w:rPr>
        <w:t xml:space="preserve"> </w:t>
      </w:r>
      <w:r w:rsidRPr="00A931BD">
        <w:rPr>
          <w:rFonts w:asciiTheme="minorHAnsi" w:hAnsiTheme="minorHAnsi" w:cstheme="minorHAnsi"/>
        </w:rPr>
        <w:t>which</w:t>
      </w:r>
      <w:r w:rsidRPr="00A931BD">
        <w:rPr>
          <w:rFonts w:asciiTheme="minorHAnsi" w:hAnsiTheme="minorHAnsi" w:cstheme="minorHAnsi"/>
          <w:spacing w:val="13"/>
        </w:rPr>
        <w:t xml:space="preserve"> </w:t>
      </w:r>
      <w:r w:rsidRPr="00A931BD">
        <w:rPr>
          <w:rFonts w:asciiTheme="minorHAnsi" w:hAnsiTheme="minorHAnsi" w:cstheme="minorHAnsi"/>
        </w:rPr>
        <w:t>he</w:t>
      </w:r>
      <w:r w:rsidRPr="00A931BD">
        <w:rPr>
          <w:rFonts w:asciiTheme="minorHAnsi" w:hAnsiTheme="minorHAnsi" w:cstheme="minorHAnsi"/>
          <w:spacing w:val="10"/>
        </w:rPr>
        <w:t xml:space="preserve"> </w:t>
      </w:r>
      <w:r w:rsidRPr="00A931BD">
        <w:rPr>
          <w:rFonts w:asciiTheme="minorHAnsi" w:hAnsiTheme="minorHAnsi" w:cstheme="minorHAnsi"/>
        </w:rPr>
        <w:t>has</w:t>
      </w:r>
      <w:r w:rsidRPr="00A931BD">
        <w:rPr>
          <w:rFonts w:asciiTheme="minorHAnsi" w:hAnsiTheme="minorHAnsi" w:cstheme="minorHAnsi"/>
          <w:spacing w:val="15"/>
        </w:rPr>
        <w:t xml:space="preserve"> </w:t>
      </w:r>
      <w:r w:rsidRPr="00A931BD">
        <w:rPr>
          <w:rFonts w:asciiTheme="minorHAnsi" w:hAnsiTheme="minorHAnsi" w:cstheme="minorHAnsi"/>
        </w:rPr>
        <w:t>acted</w:t>
      </w:r>
      <w:r w:rsidRPr="00A931BD">
        <w:rPr>
          <w:rFonts w:asciiTheme="minorHAnsi" w:hAnsiTheme="minorHAnsi" w:cstheme="minorHAnsi"/>
          <w:spacing w:val="18"/>
        </w:rPr>
        <w:t xml:space="preserve"> </w:t>
      </w:r>
      <w:r w:rsidRPr="00A931BD">
        <w:rPr>
          <w:rFonts w:asciiTheme="minorHAnsi" w:hAnsiTheme="minorHAnsi" w:cstheme="minorHAnsi"/>
        </w:rPr>
        <w:t>as</w:t>
      </w:r>
      <w:r w:rsidRPr="00A931BD">
        <w:rPr>
          <w:rFonts w:asciiTheme="minorHAnsi" w:hAnsiTheme="minorHAnsi" w:cstheme="minorHAnsi"/>
          <w:spacing w:val="10"/>
        </w:rPr>
        <w:t xml:space="preserve"> </w:t>
      </w:r>
      <w:r w:rsidRPr="00A931BD">
        <w:rPr>
          <w:rFonts w:asciiTheme="minorHAnsi" w:hAnsiTheme="minorHAnsi" w:cstheme="minorHAnsi"/>
        </w:rPr>
        <w:t>Course</w:t>
      </w:r>
      <w:r w:rsidRPr="00A931BD">
        <w:rPr>
          <w:rFonts w:asciiTheme="minorHAnsi" w:hAnsiTheme="minorHAnsi" w:cstheme="minorHAnsi"/>
          <w:spacing w:val="15"/>
        </w:rPr>
        <w:t xml:space="preserve"> </w:t>
      </w:r>
      <w:r w:rsidRPr="00A931BD">
        <w:rPr>
          <w:rFonts w:asciiTheme="minorHAnsi" w:hAnsiTheme="minorHAnsi" w:cstheme="minorHAnsi"/>
        </w:rPr>
        <w:t>Designer.</w:t>
      </w:r>
    </w:p>
    <w:p w14:paraId="0DFD2881" w14:textId="77777777" w:rsidR="00067A0E" w:rsidRDefault="00067A0E" w:rsidP="00067A0E">
      <w:pPr>
        <w:tabs>
          <w:tab w:val="left" w:pos="2015"/>
          <w:tab w:val="left" w:pos="2016"/>
        </w:tabs>
        <w:rPr>
          <w:rFonts w:asciiTheme="minorHAnsi" w:hAnsiTheme="minorHAnsi" w:cstheme="minorHAnsi"/>
          <w:b/>
        </w:rPr>
      </w:pPr>
    </w:p>
    <w:p w14:paraId="103579EB" w14:textId="13F3E0A0" w:rsidR="00716166" w:rsidRPr="006464DF" w:rsidRDefault="00716166" w:rsidP="00067A0E">
      <w:pPr>
        <w:tabs>
          <w:tab w:val="left" w:pos="2015"/>
          <w:tab w:val="left" w:pos="2016"/>
        </w:tabs>
        <w:rPr>
          <w:rFonts w:asciiTheme="minorHAnsi" w:hAnsiTheme="minorHAnsi" w:cstheme="minorHAnsi"/>
          <w:b/>
        </w:rPr>
      </w:pPr>
      <w:r w:rsidRPr="006464DF">
        <w:rPr>
          <w:rFonts w:asciiTheme="minorHAnsi" w:hAnsiTheme="minorHAnsi" w:cstheme="minorHAnsi"/>
          <w:b/>
        </w:rPr>
        <w:t>9.3 Technical Delegate</w:t>
      </w:r>
    </w:p>
    <w:p w14:paraId="71336B89" w14:textId="77777777" w:rsidR="00067A0E" w:rsidRDefault="00067A0E" w:rsidP="00A931BD">
      <w:pPr>
        <w:tabs>
          <w:tab w:val="left" w:pos="2733"/>
          <w:tab w:val="left" w:pos="2735"/>
        </w:tabs>
        <w:spacing w:line="247" w:lineRule="auto"/>
        <w:ind w:right="1693"/>
        <w:rPr>
          <w:rFonts w:asciiTheme="minorHAnsi" w:hAnsiTheme="minorHAnsi" w:cstheme="minorHAnsi"/>
        </w:rPr>
      </w:pPr>
    </w:p>
    <w:p w14:paraId="1365FC39" w14:textId="441E3A57" w:rsidR="00716166" w:rsidRDefault="00716166" w:rsidP="00067A0E">
      <w:pPr>
        <w:tabs>
          <w:tab w:val="left" w:pos="2733"/>
          <w:tab w:val="left" w:pos="2735"/>
        </w:tabs>
        <w:spacing w:line="247" w:lineRule="auto"/>
        <w:ind w:left="720" w:right="1693"/>
        <w:rPr>
          <w:rFonts w:asciiTheme="minorHAnsi" w:hAnsiTheme="minorHAnsi" w:cstheme="minorHAnsi"/>
        </w:rPr>
      </w:pPr>
      <w:r w:rsidRPr="006464DF">
        <w:rPr>
          <w:rFonts w:asciiTheme="minorHAnsi" w:hAnsiTheme="minorHAnsi" w:cstheme="minorHAnsi"/>
        </w:rPr>
        <w:t>9.3.1</w:t>
      </w:r>
      <w:r w:rsidR="00A931BD">
        <w:rPr>
          <w:rFonts w:asciiTheme="minorHAnsi" w:hAnsiTheme="minorHAnsi" w:cstheme="minorHAnsi"/>
        </w:rPr>
        <w:t xml:space="preserve"> </w:t>
      </w:r>
      <w:r w:rsidRPr="006464DF">
        <w:rPr>
          <w:rFonts w:asciiTheme="minorHAnsi" w:hAnsiTheme="minorHAnsi" w:cstheme="minorHAnsi"/>
        </w:rPr>
        <w:t xml:space="preserve">A Technical Delegate must be appointed by the EAJC for all EA National Championship </w:t>
      </w:r>
      <w:proofErr w:type="gramStart"/>
      <w:r w:rsidRPr="006464DF">
        <w:rPr>
          <w:rFonts w:asciiTheme="minorHAnsi" w:hAnsiTheme="minorHAnsi" w:cstheme="minorHAnsi"/>
        </w:rPr>
        <w:t>Events, and</w:t>
      </w:r>
      <w:proofErr w:type="gramEnd"/>
      <w:r w:rsidRPr="006464DF">
        <w:rPr>
          <w:rFonts w:asciiTheme="minorHAnsi" w:hAnsiTheme="minorHAnsi" w:cstheme="minorHAnsi"/>
        </w:rPr>
        <w:t xml:space="preserve"> are to be selected from the official EA</w:t>
      </w:r>
      <w:r w:rsidRPr="006464DF">
        <w:rPr>
          <w:rFonts w:asciiTheme="minorHAnsi" w:hAnsiTheme="minorHAnsi" w:cstheme="minorHAnsi"/>
          <w:spacing w:val="2"/>
        </w:rPr>
        <w:t xml:space="preserve"> </w:t>
      </w:r>
      <w:r w:rsidRPr="006464DF">
        <w:rPr>
          <w:rFonts w:asciiTheme="minorHAnsi" w:hAnsiTheme="minorHAnsi" w:cstheme="minorHAnsi"/>
        </w:rPr>
        <w:t>lists.</w:t>
      </w:r>
    </w:p>
    <w:p w14:paraId="5E772011" w14:textId="77777777" w:rsidR="00067A0E" w:rsidRPr="006464DF" w:rsidRDefault="00067A0E" w:rsidP="00067A0E">
      <w:pPr>
        <w:tabs>
          <w:tab w:val="left" w:pos="2733"/>
          <w:tab w:val="left" w:pos="2735"/>
        </w:tabs>
        <w:spacing w:line="247" w:lineRule="auto"/>
        <w:ind w:left="720" w:right="1693"/>
        <w:rPr>
          <w:rFonts w:asciiTheme="minorHAnsi" w:hAnsiTheme="minorHAnsi" w:cstheme="minorHAnsi"/>
        </w:rPr>
      </w:pPr>
    </w:p>
    <w:p w14:paraId="4A89D3A0" w14:textId="00136046" w:rsidR="00716166" w:rsidRPr="00A931BD" w:rsidRDefault="00716166" w:rsidP="00067A0E">
      <w:pPr>
        <w:tabs>
          <w:tab w:val="left" w:pos="2683"/>
          <w:tab w:val="left" w:pos="2684"/>
        </w:tabs>
        <w:spacing w:line="244" w:lineRule="auto"/>
        <w:ind w:left="720" w:right="1281"/>
        <w:rPr>
          <w:rFonts w:asciiTheme="minorHAnsi" w:hAnsiTheme="minorHAnsi" w:cstheme="minorHAnsi"/>
        </w:rPr>
      </w:pPr>
      <w:r w:rsidRPr="00A931BD">
        <w:rPr>
          <w:rFonts w:asciiTheme="minorHAnsi" w:hAnsiTheme="minorHAnsi" w:cstheme="minorHAnsi"/>
        </w:rPr>
        <w:lastRenderedPageBreak/>
        <w:t xml:space="preserve">9.3.2 Technical Delegates are required to approve all the administrative arrangements for an Event from the time of their appointment until the end of the Event. They must commence their duties early enough to be able to satisfy themselves that the accommodation and the stabling for the horses, and the training area </w:t>
      </w:r>
      <w:proofErr w:type="spellStart"/>
      <w:r w:rsidRPr="00A931BD">
        <w:rPr>
          <w:rFonts w:asciiTheme="minorHAnsi" w:hAnsiTheme="minorHAnsi" w:cstheme="minorHAnsi"/>
        </w:rPr>
        <w:t>etc</w:t>
      </w:r>
      <w:proofErr w:type="spellEnd"/>
      <w:r w:rsidRPr="00A931BD">
        <w:rPr>
          <w:rFonts w:asciiTheme="minorHAnsi" w:hAnsiTheme="minorHAnsi" w:cstheme="minorHAnsi"/>
        </w:rPr>
        <w:t xml:space="preserve">, are suitable </w:t>
      </w:r>
      <w:r w:rsidRPr="00A931BD">
        <w:rPr>
          <w:rFonts w:asciiTheme="minorHAnsi" w:hAnsiTheme="minorHAnsi" w:cstheme="minorHAnsi"/>
          <w:spacing w:val="-3"/>
        </w:rPr>
        <w:t xml:space="preserve">in </w:t>
      </w:r>
      <w:r w:rsidRPr="00A931BD">
        <w:rPr>
          <w:rFonts w:asciiTheme="minorHAnsi" w:hAnsiTheme="minorHAnsi" w:cstheme="minorHAnsi"/>
        </w:rPr>
        <w:t>all</w:t>
      </w:r>
      <w:r w:rsidRPr="00A931BD">
        <w:rPr>
          <w:rFonts w:asciiTheme="minorHAnsi" w:hAnsiTheme="minorHAnsi" w:cstheme="minorHAnsi"/>
          <w:spacing w:val="8"/>
        </w:rPr>
        <w:t xml:space="preserve"> </w:t>
      </w:r>
      <w:r w:rsidRPr="00A931BD">
        <w:rPr>
          <w:rFonts w:asciiTheme="minorHAnsi" w:hAnsiTheme="minorHAnsi" w:cstheme="minorHAnsi"/>
        </w:rPr>
        <w:t>respects.</w:t>
      </w:r>
    </w:p>
    <w:p w14:paraId="61F798C3" w14:textId="77777777" w:rsidR="00067A0E" w:rsidRDefault="00067A0E" w:rsidP="00A931BD">
      <w:pPr>
        <w:tabs>
          <w:tab w:val="left" w:pos="2683"/>
          <w:tab w:val="left" w:pos="2684"/>
        </w:tabs>
        <w:spacing w:before="6" w:line="244" w:lineRule="auto"/>
        <w:ind w:right="1290"/>
        <w:rPr>
          <w:rFonts w:asciiTheme="minorHAnsi" w:hAnsiTheme="minorHAnsi" w:cstheme="minorHAnsi"/>
        </w:rPr>
      </w:pPr>
    </w:p>
    <w:p w14:paraId="24886E74" w14:textId="7F625DB5" w:rsidR="00716166" w:rsidRDefault="00716166" w:rsidP="00067A0E">
      <w:pPr>
        <w:tabs>
          <w:tab w:val="left" w:pos="2683"/>
          <w:tab w:val="left" w:pos="2684"/>
        </w:tabs>
        <w:spacing w:before="6" w:line="244" w:lineRule="auto"/>
        <w:ind w:left="720" w:right="1290"/>
        <w:rPr>
          <w:rFonts w:asciiTheme="minorHAnsi" w:hAnsiTheme="minorHAnsi" w:cstheme="minorHAnsi"/>
        </w:rPr>
      </w:pPr>
      <w:r w:rsidRPr="00A931BD">
        <w:rPr>
          <w:rFonts w:asciiTheme="minorHAnsi" w:hAnsiTheme="minorHAnsi" w:cstheme="minorHAnsi"/>
        </w:rPr>
        <w:t>9.3.3 Any proposed visits to be made by the Technical Delegate, between the time of appointment and the beginning of the Event, must be arranged with the agreement of the Chairman of the</w:t>
      </w:r>
      <w:r w:rsidRPr="00A931BD">
        <w:rPr>
          <w:rFonts w:asciiTheme="minorHAnsi" w:hAnsiTheme="minorHAnsi" w:cstheme="minorHAnsi"/>
          <w:spacing w:val="38"/>
        </w:rPr>
        <w:t xml:space="preserve"> </w:t>
      </w:r>
      <w:r w:rsidRPr="00A931BD">
        <w:rPr>
          <w:rFonts w:asciiTheme="minorHAnsi" w:hAnsiTheme="minorHAnsi" w:cstheme="minorHAnsi"/>
        </w:rPr>
        <w:t>EAJC</w:t>
      </w:r>
      <w:r w:rsidR="00067A0E">
        <w:rPr>
          <w:rFonts w:asciiTheme="minorHAnsi" w:hAnsiTheme="minorHAnsi" w:cstheme="minorHAnsi"/>
        </w:rPr>
        <w:t>.</w:t>
      </w:r>
    </w:p>
    <w:p w14:paraId="54EEB191" w14:textId="77777777" w:rsidR="00067A0E" w:rsidRPr="00A931BD" w:rsidRDefault="00067A0E" w:rsidP="00067A0E">
      <w:pPr>
        <w:tabs>
          <w:tab w:val="left" w:pos="2683"/>
          <w:tab w:val="left" w:pos="2684"/>
        </w:tabs>
        <w:spacing w:before="6" w:line="244" w:lineRule="auto"/>
        <w:ind w:left="720" w:right="1290"/>
        <w:rPr>
          <w:rFonts w:asciiTheme="minorHAnsi" w:hAnsiTheme="minorHAnsi" w:cstheme="minorHAnsi"/>
        </w:rPr>
      </w:pPr>
    </w:p>
    <w:p w14:paraId="21021D00" w14:textId="201DA92A" w:rsidR="00716166" w:rsidRPr="006464DF" w:rsidRDefault="00716166" w:rsidP="00067A0E">
      <w:pPr>
        <w:tabs>
          <w:tab w:val="left" w:pos="2683"/>
          <w:tab w:val="left" w:pos="2684"/>
        </w:tabs>
        <w:spacing w:before="4" w:line="247" w:lineRule="auto"/>
        <w:ind w:left="720" w:right="1335"/>
        <w:rPr>
          <w:rFonts w:asciiTheme="minorHAnsi" w:hAnsiTheme="minorHAnsi" w:cstheme="minorHAnsi"/>
        </w:rPr>
      </w:pPr>
      <w:r w:rsidRPr="006464DF">
        <w:rPr>
          <w:rFonts w:asciiTheme="minorHAnsi" w:hAnsiTheme="minorHAnsi" w:cstheme="minorHAnsi"/>
        </w:rPr>
        <w:t>9.3.4 The Technical Delegate should be at the venue of the Event at least on the day before the start of the first</w:t>
      </w:r>
      <w:r w:rsidRPr="006464DF">
        <w:rPr>
          <w:rFonts w:asciiTheme="minorHAnsi" w:hAnsiTheme="minorHAnsi" w:cstheme="minorHAnsi"/>
          <w:spacing w:val="32"/>
        </w:rPr>
        <w:t xml:space="preserve"> </w:t>
      </w:r>
      <w:r w:rsidRPr="006464DF">
        <w:rPr>
          <w:rFonts w:asciiTheme="minorHAnsi" w:hAnsiTheme="minorHAnsi" w:cstheme="minorHAnsi"/>
        </w:rPr>
        <w:t>Competition.</w:t>
      </w:r>
    </w:p>
    <w:p w14:paraId="7AB76817" w14:textId="77777777" w:rsidR="00067A0E" w:rsidRDefault="00067A0E" w:rsidP="00A931BD">
      <w:pPr>
        <w:tabs>
          <w:tab w:val="left" w:pos="3828"/>
        </w:tabs>
        <w:spacing w:line="247" w:lineRule="auto"/>
        <w:ind w:right="1313"/>
        <w:rPr>
          <w:rFonts w:asciiTheme="minorHAnsi" w:hAnsiTheme="minorHAnsi" w:cstheme="minorHAnsi"/>
        </w:rPr>
      </w:pPr>
      <w:r>
        <w:rPr>
          <w:rFonts w:asciiTheme="minorHAnsi" w:hAnsiTheme="minorHAnsi" w:cstheme="minorHAnsi"/>
        </w:rPr>
        <w:tab/>
      </w:r>
    </w:p>
    <w:p w14:paraId="691F6011" w14:textId="1E482590" w:rsidR="00716166" w:rsidRDefault="00716166" w:rsidP="00067A0E">
      <w:pPr>
        <w:tabs>
          <w:tab w:val="left" w:pos="3828"/>
        </w:tabs>
        <w:spacing w:line="247" w:lineRule="auto"/>
        <w:ind w:left="720" w:right="1313"/>
        <w:rPr>
          <w:rFonts w:asciiTheme="minorHAnsi" w:hAnsiTheme="minorHAnsi" w:cstheme="minorHAnsi"/>
        </w:rPr>
      </w:pPr>
      <w:r w:rsidRPr="00A931BD">
        <w:rPr>
          <w:rFonts w:asciiTheme="minorHAnsi" w:hAnsiTheme="minorHAnsi" w:cstheme="minorHAnsi"/>
        </w:rPr>
        <w:t>9.3.5 The Technical Delegate has the following duties and responsibilities at the Event:</w:t>
      </w:r>
    </w:p>
    <w:p w14:paraId="40085CB4" w14:textId="77777777" w:rsidR="00067A0E" w:rsidRPr="00A931BD" w:rsidRDefault="00067A0E" w:rsidP="00067A0E">
      <w:pPr>
        <w:tabs>
          <w:tab w:val="left" w:pos="3828"/>
        </w:tabs>
        <w:spacing w:line="247" w:lineRule="auto"/>
        <w:ind w:left="720" w:right="1313"/>
        <w:rPr>
          <w:rFonts w:asciiTheme="minorHAnsi" w:hAnsiTheme="minorHAnsi" w:cstheme="minorHAnsi"/>
        </w:rPr>
      </w:pPr>
    </w:p>
    <w:p w14:paraId="73B5488F" w14:textId="36D155FA" w:rsidR="00716166" w:rsidRDefault="00716166" w:rsidP="00067A0E">
      <w:pPr>
        <w:tabs>
          <w:tab w:val="left" w:pos="3615"/>
          <w:tab w:val="left" w:pos="3617"/>
          <w:tab w:val="left" w:pos="3828"/>
        </w:tabs>
        <w:spacing w:line="244" w:lineRule="auto"/>
        <w:ind w:left="1440" w:right="1548"/>
        <w:rPr>
          <w:rFonts w:asciiTheme="minorHAnsi" w:hAnsiTheme="minorHAnsi" w:cstheme="minorHAnsi"/>
        </w:rPr>
      </w:pPr>
      <w:proofErr w:type="gramStart"/>
      <w:r w:rsidRPr="00A931BD">
        <w:rPr>
          <w:rFonts w:asciiTheme="minorHAnsi" w:hAnsiTheme="minorHAnsi" w:cstheme="minorHAnsi"/>
        </w:rPr>
        <w:t>9.3.5.1  To</w:t>
      </w:r>
      <w:proofErr w:type="gramEnd"/>
      <w:r w:rsidRPr="00A931BD">
        <w:rPr>
          <w:rFonts w:asciiTheme="minorHAnsi" w:hAnsiTheme="minorHAnsi" w:cstheme="minorHAnsi"/>
        </w:rPr>
        <w:t xml:space="preserve"> inspect the course and arenas and to satisfy himself that the technical details are </w:t>
      </w:r>
      <w:r w:rsidRPr="00A931BD">
        <w:rPr>
          <w:rFonts w:asciiTheme="minorHAnsi" w:hAnsiTheme="minorHAnsi" w:cstheme="minorHAnsi"/>
          <w:spacing w:val="-3"/>
        </w:rPr>
        <w:t xml:space="preserve">in </w:t>
      </w:r>
      <w:r w:rsidRPr="00A931BD">
        <w:rPr>
          <w:rFonts w:asciiTheme="minorHAnsi" w:hAnsiTheme="minorHAnsi" w:cstheme="minorHAnsi"/>
        </w:rPr>
        <w:t>accordance with the Regulations and</w:t>
      </w:r>
      <w:r w:rsidRPr="00A931BD">
        <w:rPr>
          <w:rFonts w:asciiTheme="minorHAnsi" w:hAnsiTheme="minorHAnsi" w:cstheme="minorHAnsi"/>
          <w:spacing w:val="8"/>
        </w:rPr>
        <w:t xml:space="preserve"> </w:t>
      </w:r>
      <w:r w:rsidRPr="00A931BD">
        <w:rPr>
          <w:rFonts w:asciiTheme="minorHAnsi" w:hAnsiTheme="minorHAnsi" w:cstheme="minorHAnsi"/>
        </w:rPr>
        <w:t>Rules.</w:t>
      </w:r>
    </w:p>
    <w:p w14:paraId="38D9CF0A" w14:textId="77777777" w:rsidR="00067A0E" w:rsidRPr="00A931BD" w:rsidRDefault="00067A0E" w:rsidP="00067A0E">
      <w:pPr>
        <w:tabs>
          <w:tab w:val="left" w:pos="3615"/>
          <w:tab w:val="left" w:pos="3617"/>
          <w:tab w:val="left" w:pos="3828"/>
        </w:tabs>
        <w:spacing w:line="244" w:lineRule="auto"/>
        <w:ind w:left="1440" w:right="1548"/>
        <w:rPr>
          <w:rFonts w:asciiTheme="minorHAnsi" w:hAnsiTheme="minorHAnsi" w:cstheme="minorHAnsi"/>
        </w:rPr>
      </w:pPr>
    </w:p>
    <w:p w14:paraId="0CAD94BB" w14:textId="06E8D8F1" w:rsidR="00716166" w:rsidRDefault="00716166" w:rsidP="00067A0E">
      <w:pPr>
        <w:tabs>
          <w:tab w:val="left" w:pos="3615"/>
          <w:tab w:val="left" w:pos="3617"/>
          <w:tab w:val="left" w:pos="3828"/>
        </w:tabs>
        <w:spacing w:before="1" w:line="244" w:lineRule="auto"/>
        <w:ind w:left="1440" w:right="1361"/>
        <w:rPr>
          <w:rFonts w:asciiTheme="minorHAnsi" w:hAnsiTheme="minorHAnsi" w:cstheme="minorHAnsi"/>
        </w:rPr>
      </w:pPr>
      <w:r w:rsidRPr="00A931BD">
        <w:rPr>
          <w:rFonts w:asciiTheme="minorHAnsi" w:hAnsiTheme="minorHAnsi" w:cstheme="minorHAnsi"/>
        </w:rPr>
        <w:t xml:space="preserve">9.3.5.2 To be satisfied that the course is </w:t>
      </w:r>
      <w:proofErr w:type="gramStart"/>
      <w:r w:rsidRPr="00A931BD">
        <w:rPr>
          <w:rFonts w:asciiTheme="minorHAnsi" w:hAnsiTheme="minorHAnsi" w:cstheme="minorHAnsi"/>
        </w:rPr>
        <w:t>fair</w:t>
      </w:r>
      <w:proofErr w:type="gramEnd"/>
      <w:r w:rsidRPr="00A931BD">
        <w:rPr>
          <w:rFonts w:asciiTheme="minorHAnsi" w:hAnsiTheme="minorHAnsi" w:cstheme="minorHAnsi"/>
        </w:rPr>
        <w:t xml:space="preserve"> and that knowledge of local conditions would not</w:t>
      </w:r>
      <w:r w:rsidRPr="00A931BD">
        <w:rPr>
          <w:rFonts w:asciiTheme="minorHAnsi" w:hAnsiTheme="minorHAnsi" w:cstheme="minorHAnsi"/>
          <w:spacing w:val="21"/>
        </w:rPr>
        <w:t xml:space="preserve"> </w:t>
      </w:r>
      <w:r w:rsidRPr="00A931BD">
        <w:rPr>
          <w:rFonts w:asciiTheme="minorHAnsi" w:hAnsiTheme="minorHAnsi" w:cstheme="minorHAnsi"/>
        </w:rPr>
        <w:t>give an unfair advantage.</w:t>
      </w:r>
    </w:p>
    <w:p w14:paraId="0ED6BBDC" w14:textId="77777777" w:rsidR="00067A0E" w:rsidRPr="00A931BD" w:rsidRDefault="00067A0E" w:rsidP="00067A0E">
      <w:pPr>
        <w:tabs>
          <w:tab w:val="left" w:pos="3615"/>
          <w:tab w:val="left" w:pos="3617"/>
          <w:tab w:val="left" w:pos="3828"/>
        </w:tabs>
        <w:spacing w:before="1" w:line="244" w:lineRule="auto"/>
        <w:ind w:left="1440" w:right="1361"/>
        <w:rPr>
          <w:rFonts w:asciiTheme="minorHAnsi" w:hAnsiTheme="minorHAnsi" w:cstheme="minorHAnsi"/>
        </w:rPr>
      </w:pPr>
    </w:p>
    <w:p w14:paraId="7A2F8A4B" w14:textId="6B57E900" w:rsidR="00716166" w:rsidRDefault="00716166" w:rsidP="00067A0E">
      <w:pPr>
        <w:tabs>
          <w:tab w:val="left" w:pos="3615"/>
          <w:tab w:val="left" w:pos="3617"/>
          <w:tab w:val="left" w:pos="3828"/>
        </w:tabs>
        <w:spacing w:before="2" w:line="244" w:lineRule="auto"/>
        <w:ind w:left="1440" w:right="1320"/>
        <w:rPr>
          <w:rFonts w:asciiTheme="minorHAnsi" w:hAnsiTheme="minorHAnsi" w:cstheme="minorHAnsi"/>
        </w:rPr>
      </w:pPr>
      <w:r w:rsidRPr="00A931BD">
        <w:rPr>
          <w:rFonts w:asciiTheme="minorHAnsi" w:hAnsiTheme="minorHAnsi" w:cstheme="minorHAnsi"/>
        </w:rPr>
        <w:t>9.3.5.3 To instruct the OC and the Course Designer to make any alterations to the arena or the course, or to any technical detail associated with the conduct of the Competition that he or she considers</w:t>
      </w:r>
      <w:r w:rsidRPr="00A931BD">
        <w:rPr>
          <w:rFonts w:asciiTheme="minorHAnsi" w:hAnsiTheme="minorHAnsi" w:cstheme="minorHAnsi"/>
          <w:spacing w:val="10"/>
        </w:rPr>
        <w:t xml:space="preserve"> </w:t>
      </w:r>
      <w:r w:rsidRPr="00A931BD">
        <w:rPr>
          <w:rFonts w:asciiTheme="minorHAnsi" w:hAnsiTheme="minorHAnsi" w:cstheme="minorHAnsi"/>
        </w:rPr>
        <w:t>necessary.</w:t>
      </w:r>
    </w:p>
    <w:p w14:paraId="4C44C609" w14:textId="77777777" w:rsidR="00067A0E" w:rsidRPr="00A931BD" w:rsidRDefault="00067A0E" w:rsidP="00067A0E">
      <w:pPr>
        <w:tabs>
          <w:tab w:val="left" w:pos="3615"/>
          <w:tab w:val="left" w:pos="3617"/>
          <w:tab w:val="left" w:pos="3828"/>
        </w:tabs>
        <w:spacing w:before="2" w:line="244" w:lineRule="auto"/>
        <w:ind w:left="1440" w:right="1320"/>
        <w:rPr>
          <w:rFonts w:asciiTheme="minorHAnsi" w:hAnsiTheme="minorHAnsi" w:cstheme="minorHAnsi"/>
        </w:rPr>
      </w:pPr>
    </w:p>
    <w:p w14:paraId="0CD96093" w14:textId="4C2F70A8" w:rsidR="00716166" w:rsidRPr="00A931BD" w:rsidRDefault="00716166" w:rsidP="00067A0E">
      <w:pPr>
        <w:tabs>
          <w:tab w:val="left" w:pos="3615"/>
          <w:tab w:val="left" w:pos="3617"/>
          <w:tab w:val="left" w:pos="3828"/>
        </w:tabs>
        <w:spacing w:before="6" w:line="244" w:lineRule="auto"/>
        <w:ind w:left="1440" w:right="1958"/>
        <w:rPr>
          <w:rFonts w:asciiTheme="minorHAnsi" w:hAnsiTheme="minorHAnsi" w:cstheme="minorHAnsi"/>
        </w:rPr>
      </w:pPr>
      <w:r w:rsidRPr="00A931BD">
        <w:rPr>
          <w:rFonts w:asciiTheme="minorHAnsi" w:hAnsiTheme="minorHAnsi" w:cstheme="minorHAnsi"/>
        </w:rPr>
        <w:t>9.3.5.4 To help the Ground Jury to supervise the technical conduct of the Competition after indicating to</w:t>
      </w:r>
      <w:r w:rsidRPr="00A931BD">
        <w:rPr>
          <w:rFonts w:asciiTheme="minorHAnsi" w:hAnsiTheme="minorHAnsi" w:cstheme="minorHAnsi"/>
          <w:spacing w:val="37"/>
        </w:rPr>
        <w:t xml:space="preserve"> </w:t>
      </w:r>
      <w:r w:rsidRPr="00A931BD">
        <w:rPr>
          <w:rFonts w:asciiTheme="minorHAnsi" w:hAnsiTheme="minorHAnsi" w:cstheme="minorHAnsi"/>
        </w:rPr>
        <w:t>the President of the Ground Jury satisfaction with the arrangements.</w:t>
      </w:r>
    </w:p>
    <w:p w14:paraId="0A5AAEAA" w14:textId="77777777" w:rsidR="00716166" w:rsidRPr="006464DF" w:rsidRDefault="00716166" w:rsidP="00716166">
      <w:pPr>
        <w:pStyle w:val="BodyText"/>
        <w:spacing w:before="4"/>
        <w:rPr>
          <w:rFonts w:asciiTheme="minorHAnsi" w:hAnsiTheme="minorHAnsi" w:cstheme="minorHAnsi"/>
        </w:rPr>
      </w:pPr>
    </w:p>
    <w:p w14:paraId="53EB5944" w14:textId="77777777" w:rsidR="00716166" w:rsidRPr="006464DF" w:rsidRDefault="00716166" w:rsidP="00067A0E">
      <w:pPr>
        <w:tabs>
          <w:tab w:val="left" w:pos="2015"/>
          <w:tab w:val="left" w:pos="2016"/>
        </w:tabs>
        <w:rPr>
          <w:rFonts w:asciiTheme="minorHAnsi" w:hAnsiTheme="minorHAnsi" w:cstheme="minorHAnsi"/>
          <w:b/>
        </w:rPr>
      </w:pPr>
      <w:r w:rsidRPr="006464DF">
        <w:rPr>
          <w:rFonts w:asciiTheme="minorHAnsi" w:hAnsiTheme="minorHAnsi" w:cstheme="minorHAnsi"/>
          <w:b/>
        </w:rPr>
        <w:t>9.4 Veterinary Delegates</w:t>
      </w:r>
    </w:p>
    <w:p w14:paraId="267CB75E" w14:textId="77777777" w:rsidR="00067A0E" w:rsidRDefault="00067A0E" w:rsidP="00A931BD">
      <w:pPr>
        <w:tabs>
          <w:tab w:val="left" w:pos="2683"/>
          <w:tab w:val="left" w:pos="2684"/>
        </w:tabs>
        <w:spacing w:before="7" w:line="247" w:lineRule="auto"/>
        <w:ind w:right="1996"/>
        <w:rPr>
          <w:rFonts w:asciiTheme="minorHAnsi" w:hAnsiTheme="minorHAnsi" w:cstheme="minorHAnsi"/>
        </w:rPr>
      </w:pPr>
    </w:p>
    <w:p w14:paraId="45760A4D" w14:textId="77777777" w:rsidR="005B6792" w:rsidRDefault="00716166" w:rsidP="006E6BC8">
      <w:pPr>
        <w:tabs>
          <w:tab w:val="left" w:pos="2683"/>
          <w:tab w:val="left" w:pos="2684"/>
        </w:tabs>
        <w:spacing w:before="7" w:line="247" w:lineRule="auto"/>
        <w:ind w:left="1440" w:right="1996"/>
        <w:rPr>
          <w:rFonts w:asciiTheme="minorHAnsi" w:hAnsiTheme="minorHAnsi" w:cstheme="minorHAnsi"/>
        </w:rPr>
      </w:pPr>
      <w:r w:rsidRPr="006464DF">
        <w:rPr>
          <w:rFonts w:asciiTheme="minorHAnsi" w:hAnsiTheme="minorHAnsi" w:cstheme="minorHAnsi"/>
        </w:rPr>
        <w:t>9.4.1 Veterinary Delegate must be appointed for all National Championship</w:t>
      </w:r>
      <w:r w:rsidRPr="006464DF">
        <w:rPr>
          <w:rFonts w:asciiTheme="minorHAnsi" w:hAnsiTheme="minorHAnsi" w:cstheme="minorHAnsi"/>
          <w:spacing w:val="20"/>
        </w:rPr>
        <w:t xml:space="preserve"> </w:t>
      </w:r>
      <w:r w:rsidRPr="006464DF">
        <w:rPr>
          <w:rFonts w:asciiTheme="minorHAnsi" w:hAnsiTheme="minorHAnsi" w:cstheme="minorHAnsi"/>
        </w:rPr>
        <w:t>Events and OC’s must notify EAJC 14 days prior to the event of the appointed Veterinary Delegate/s</w:t>
      </w:r>
    </w:p>
    <w:p w14:paraId="34B60629" w14:textId="77777777" w:rsidR="005B6792" w:rsidRDefault="005B6792" w:rsidP="005B6792">
      <w:pPr>
        <w:tabs>
          <w:tab w:val="left" w:pos="2683"/>
          <w:tab w:val="left" w:pos="2684"/>
        </w:tabs>
        <w:spacing w:before="7" w:line="247" w:lineRule="auto"/>
        <w:ind w:left="720" w:right="1996"/>
        <w:rPr>
          <w:rFonts w:asciiTheme="minorHAnsi" w:hAnsiTheme="minorHAnsi" w:cstheme="minorHAnsi"/>
        </w:rPr>
      </w:pPr>
    </w:p>
    <w:p w14:paraId="6D17BF86" w14:textId="4DDB4ABA" w:rsidR="00716166" w:rsidRPr="005B6792" w:rsidRDefault="00716166" w:rsidP="006E6BC8">
      <w:pPr>
        <w:tabs>
          <w:tab w:val="left" w:pos="2683"/>
          <w:tab w:val="left" w:pos="2684"/>
        </w:tabs>
        <w:spacing w:before="7" w:line="247" w:lineRule="auto"/>
        <w:ind w:left="1440" w:right="1996"/>
        <w:rPr>
          <w:rFonts w:asciiTheme="minorHAnsi" w:hAnsiTheme="minorHAnsi" w:cstheme="minorHAnsi"/>
        </w:rPr>
      </w:pPr>
      <w:r w:rsidRPr="005B6792">
        <w:rPr>
          <w:rFonts w:asciiTheme="minorHAnsi" w:hAnsiTheme="minorHAnsi" w:cstheme="minorHAnsi"/>
        </w:rPr>
        <w:lastRenderedPageBreak/>
        <w:t>9.4.2 EA maintains records of all FEI Event</w:t>
      </w:r>
      <w:r w:rsidRPr="005B6792">
        <w:rPr>
          <w:rFonts w:asciiTheme="minorHAnsi" w:hAnsiTheme="minorHAnsi" w:cstheme="minorHAnsi"/>
          <w:spacing w:val="10"/>
        </w:rPr>
        <w:t xml:space="preserve"> </w:t>
      </w:r>
      <w:r w:rsidRPr="005B6792">
        <w:rPr>
          <w:rFonts w:asciiTheme="minorHAnsi" w:hAnsiTheme="minorHAnsi" w:cstheme="minorHAnsi"/>
        </w:rPr>
        <w:t>Veterinarians.</w:t>
      </w:r>
    </w:p>
    <w:p w14:paraId="43BC3F55" w14:textId="77777777" w:rsidR="006E6BC8" w:rsidRDefault="006E6BC8" w:rsidP="005B6792">
      <w:pPr>
        <w:tabs>
          <w:tab w:val="left" w:pos="2013"/>
        </w:tabs>
        <w:rPr>
          <w:rFonts w:asciiTheme="minorHAnsi" w:hAnsiTheme="minorHAnsi" w:cstheme="minorHAnsi"/>
          <w:b/>
          <w:bCs/>
        </w:rPr>
      </w:pPr>
    </w:p>
    <w:p w14:paraId="0C5D92AF" w14:textId="70CEAC7E" w:rsidR="00716166" w:rsidRPr="006464DF" w:rsidRDefault="00716166" w:rsidP="005B6792">
      <w:pPr>
        <w:tabs>
          <w:tab w:val="left" w:pos="2013"/>
        </w:tabs>
        <w:rPr>
          <w:rFonts w:asciiTheme="minorHAnsi" w:hAnsiTheme="minorHAnsi" w:cstheme="minorHAnsi"/>
          <w:b/>
        </w:rPr>
      </w:pPr>
      <w:proofErr w:type="gramStart"/>
      <w:r w:rsidRPr="006464DF">
        <w:rPr>
          <w:rFonts w:asciiTheme="minorHAnsi" w:hAnsiTheme="minorHAnsi" w:cstheme="minorHAnsi"/>
          <w:b/>
          <w:bCs/>
        </w:rPr>
        <w:t xml:space="preserve">9.5 </w:t>
      </w:r>
      <w:r w:rsidR="005B6792">
        <w:rPr>
          <w:rFonts w:asciiTheme="minorHAnsi" w:hAnsiTheme="minorHAnsi" w:cstheme="minorHAnsi"/>
        </w:rPr>
        <w:t xml:space="preserve"> </w:t>
      </w:r>
      <w:r w:rsidRPr="006464DF">
        <w:rPr>
          <w:rFonts w:asciiTheme="minorHAnsi" w:hAnsiTheme="minorHAnsi" w:cstheme="minorHAnsi"/>
          <w:b/>
        </w:rPr>
        <w:t>Stewards</w:t>
      </w:r>
      <w:proofErr w:type="gramEnd"/>
    </w:p>
    <w:p w14:paraId="7CD100DD" w14:textId="77777777" w:rsidR="00716166" w:rsidRPr="006464DF" w:rsidRDefault="00716166" w:rsidP="00716166">
      <w:pPr>
        <w:pStyle w:val="BodyText"/>
        <w:spacing w:before="1"/>
        <w:rPr>
          <w:rFonts w:asciiTheme="minorHAnsi" w:hAnsiTheme="minorHAnsi" w:cstheme="minorHAnsi"/>
          <w:b/>
          <w:sz w:val="23"/>
        </w:rPr>
      </w:pPr>
    </w:p>
    <w:p w14:paraId="791B0E73" w14:textId="1E89F49A" w:rsidR="00716166" w:rsidRDefault="00716166" w:rsidP="005B6792">
      <w:pPr>
        <w:tabs>
          <w:tab w:val="left" w:pos="2683"/>
          <w:tab w:val="left" w:pos="2684"/>
        </w:tabs>
        <w:spacing w:line="244" w:lineRule="auto"/>
        <w:ind w:left="720" w:right="1276"/>
        <w:rPr>
          <w:rFonts w:asciiTheme="minorHAnsi" w:hAnsiTheme="minorHAnsi" w:cstheme="minorHAnsi"/>
        </w:rPr>
      </w:pPr>
      <w:r w:rsidRPr="006464DF">
        <w:rPr>
          <w:rFonts w:asciiTheme="minorHAnsi" w:hAnsiTheme="minorHAnsi" w:cstheme="minorHAnsi"/>
        </w:rPr>
        <w:t xml:space="preserve">9.5.1 The OCs of Events must appoint a Chief Steward and an appropriate number of Stewards under the authority of the Chief Steward wearing distinctive badges or other identification, with complete freedom of access to all areas mentioned </w:t>
      </w:r>
      <w:r w:rsidRPr="00122843">
        <w:rPr>
          <w:rFonts w:asciiTheme="minorHAnsi" w:hAnsiTheme="minorHAnsi" w:cstheme="minorHAnsi"/>
          <w:spacing w:val="-3"/>
        </w:rPr>
        <w:t xml:space="preserve">in </w:t>
      </w:r>
      <w:r w:rsidRPr="00122843">
        <w:rPr>
          <w:rFonts w:asciiTheme="minorHAnsi" w:hAnsiTheme="minorHAnsi" w:cstheme="minorHAnsi"/>
        </w:rPr>
        <w:t>9.5.3</w:t>
      </w:r>
      <w:r w:rsidRPr="00122843">
        <w:rPr>
          <w:rFonts w:asciiTheme="minorHAnsi" w:hAnsiTheme="minorHAnsi" w:cstheme="minorHAnsi"/>
          <w:spacing w:val="38"/>
        </w:rPr>
        <w:t xml:space="preserve"> </w:t>
      </w:r>
      <w:r w:rsidRPr="00122843">
        <w:rPr>
          <w:rFonts w:asciiTheme="minorHAnsi" w:hAnsiTheme="minorHAnsi" w:cstheme="minorHAnsi"/>
        </w:rPr>
        <w:t>below.</w:t>
      </w:r>
    </w:p>
    <w:p w14:paraId="3C07A119" w14:textId="77777777" w:rsidR="005B6792" w:rsidRPr="006464DF" w:rsidRDefault="005B6792" w:rsidP="00A931BD">
      <w:pPr>
        <w:tabs>
          <w:tab w:val="left" w:pos="2683"/>
          <w:tab w:val="left" w:pos="2684"/>
        </w:tabs>
        <w:spacing w:line="244" w:lineRule="auto"/>
        <w:ind w:right="1276"/>
        <w:rPr>
          <w:rFonts w:asciiTheme="minorHAnsi" w:hAnsiTheme="minorHAnsi" w:cstheme="minorHAnsi"/>
        </w:rPr>
      </w:pPr>
    </w:p>
    <w:p w14:paraId="1E064ED6" w14:textId="4F48FA5F" w:rsidR="00716166" w:rsidRPr="006464DF" w:rsidRDefault="00716166" w:rsidP="005B6792">
      <w:pPr>
        <w:tabs>
          <w:tab w:val="left" w:pos="2683"/>
          <w:tab w:val="left" w:pos="2684"/>
        </w:tabs>
        <w:spacing w:before="6" w:line="247" w:lineRule="auto"/>
        <w:ind w:left="720" w:right="1407"/>
        <w:rPr>
          <w:rFonts w:asciiTheme="minorHAnsi" w:hAnsiTheme="minorHAnsi" w:cstheme="minorHAnsi"/>
          <w:color w:val="FF0000"/>
        </w:rPr>
      </w:pPr>
      <w:r w:rsidRPr="006464DF">
        <w:rPr>
          <w:rFonts w:asciiTheme="minorHAnsi" w:hAnsiTheme="minorHAnsi" w:cstheme="minorHAnsi"/>
        </w:rPr>
        <w:t xml:space="preserve">9.5.2 OCs are responsible for the administration and </w:t>
      </w:r>
      <w:proofErr w:type="spellStart"/>
      <w:r w:rsidRPr="006464DF">
        <w:rPr>
          <w:rFonts w:asciiTheme="minorHAnsi" w:hAnsiTheme="minorHAnsi" w:cstheme="minorHAnsi"/>
        </w:rPr>
        <w:t>organisation</w:t>
      </w:r>
      <w:proofErr w:type="spellEnd"/>
      <w:r w:rsidRPr="006464DF">
        <w:rPr>
          <w:rFonts w:asciiTheme="minorHAnsi" w:hAnsiTheme="minorHAnsi" w:cstheme="minorHAnsi"/>
        </w:rPr>
        <w:t xml:space="preserve"> of the Chief Steward and the Stewards. Any irregularities must be reported immediately by the Chief Steward to the President of the Ground Jury. </w:t>
      </w:r>
    </w:p>
    <w:p w14:paraId="2124AA15" w14:textId="77777777" w:rsidR="005B6792" w:rsidRDefault="005B6792" w:rsidP="00A931BD">
      <w:pPr>
        <w:tabs>
          <w:tab w:val="left" w:pos="2683"/>
          <w:tab w:val="left" w:pos="2684"/>
        </w:tabs>
        <w:spacing w:line="247" w:lineRule="auto"/>
        <w:ind w:right="1328"/>
        <w:rPr>
          <w:rFonts w:asciiTheme="minorHAnsi" w:hAnsiTheme="minorHAnsi" w:cstheme="minorHAnsi"/>
        </w:rPr>
      </w:pPr>
    </w:p>
    <w:p w14:paraId="730B215C" w14:textId="269D109C" w:rsidR="00716166" w:rsidRDefault="00716166" w:rsidP="005B6792">
      <w:pPr>
        <w:tabs>
          <w:tab w:val="left" w:pos="2683"/>
          <w:tab w:val="left" w:pos="2684"/>
        </w:tabs>
        <w:spacing w:line="247" w:lineRule="auto"/>
        <w:ind w:left="720" w:right="1328"/>
        <w:rPr>
          <w:rFonts w:asciiTheme="minorHAnsi" w:hAnsiTheme="minorHAnsi" w:cstheme="minorHAnsi"/>
        </w:rPr>
      </w:pPr>
      <w:r w:rsidRPr="00A931BD">
        <w:rPr>
          <w:rFonts w:asciiTheme="minorHAnsi" w:hAnsiTheme="minorHAnsi" w:cstheme="minorHAnsi"/>
        </w:rPr>
        <w:t xml:space="preserve">9.5.3 During the whole Event </w:t>
      </w:r>
      <w:r w:rsidRPr="00A931BD">
        <w:rPr>
          <w:rFonts w:asciiTheme="minorHAnsi" w:hAnsiTheme="minorHAnsi" w:cstheme="minorHAnsi"/>
          <w:spacing w:val="-3"/>
        </w:rPr>
        <w:t xml:space="preserve">in </w:t>
      </w:r>
      <w:r w:rsidRPr="00A931BD">
        <w:rPr>
          <w:rFonts w:asciiTheme="minorHAnsi" w:hAnsiTheme="minorHAnsi" w:cstheme="minorHAnsi"/>
        </w:rPr>
        <w:t xml:space="preserve">every part of the stables, exercise and schooling areas, collecting rings and all other areas under </w:t>
      </w:r>
      <w:proofErr w:type="gramStart"/>
      <w:r w:rsidRPr="00A931BD">
        <w:rPr>
          <w:rFonts w:asciiTheme="minorHAnsi" w:hAnsiTheme="minorHAnsi" w:cstheme="minorHAnsi"/>
        </w:rPr>
        <w:t>the  control</w:t>
      </w:r>
      <w:proofErr w:type="gramEnd"/>
      <w:r w:rsidRPr="00A931BD">
        <w:rPr>
          <w:rFonts w:asciiTheme="minorHAnsi" w:hAnsiTheme="minorHAnsi" w:cstheme="minorHAnsi"/>
        </w:rPr>
        <w:t xml:space="preserve"> of the OC, the Chief Steward and the Stewards officiating at the Event</w:t>
      </w:r>
      <w:r w:rsidRPr="00A931BD">
        <w:rPr>
          <w:rFonts w:asciiTheme="minorHAnsi" w:hAnsiTheme="minorHAnsi" w:cstheme="minorHAnsi"/>
          <w:spacing w:val="3"/>
        </w:rPr>
        <w:t xml:space="preserve"> </w:t>
      </w:r>
      <w:r w:rsidRPr="00A931BD">
        <w:rPr>
          <w:rFonts w:asciiTheme="minorHAnsi" w:hAnsiTheme="minorHAnsi" w:cstheme="minorHAnsi"/>
        </w:rPr>
        <w:t>shall:</w:t>
      </w:r>
    </w:p>
    <w:p w14:paraId="0A21A224" w14:textId="77777777" w:rsidR="005B6792" w:rsidRPr="00A931BD" w:rsidRDefault="005B6792" w:rsidP="005B6792">
      <w:pPr>
        <w:tabs>
          <w:tab w:val="left" w:pos="2683"/>
          <w:tab w:val="left" w:pos="2684"/>
        </w:tabs>
        <w:spacing w:line="247" w:lineRule="auto"/>
        <w:ind w:left="720" w:right="1328"/>
        <w:rPr>
          <w:rFonts w:asciiTheme="minorHAnsi" w:hAnsiTheme="minorHAnsi" w:cstheme="minorHAnsi"/>
        </w:rPr>
      </w:pPr>
    </w:p>
    <w:p w14:paraId="06BDAA87" w14:textId="659E2A12" w:rsidR="005B6792" w:rsidRDefault="00716166" w:rsidP="005B6792">
      <w:pPr>
        <w:tabs>
          <w:tab w:val="left" w:pos="3481"/>
        </w:tabs>
        <w:spacing w:line="266" w:lineRule="exact"/>
        <w:ind w:left="1440"/>
        <w:rPr>
          <w:rFonts w:asciiTheme="minorHAnsi" w:hAnsiTheme="minorHAnsi" w:cstheme="minorHAnsi"/>
        </w:rPr>
      </w:pPr>
      <w:proofErr w:type="gramStart"/>
      <w:r w:rsidRPr="006464DF">
        <w:rPr>
          <w:rFonts w:asciiTheme="minorHAnsi" w:hAnsiTheme="minorHAnsi" w:cstheme="minorHAnsi"/>
        </w:rPr>
        <w:t>9.5.3.1  assist</w:t>
      </w:r>
      <w:proofErr w:type="gramEnd"/>
      <w:r w:rsidRPr="006464DF">
        <w:rPr>
          <w:rFonts w:asciiTheme="minorHAnsi" w:hAnsiTheme="minorHAnsi" w:cstheme="minorHAnsi"/>
        </w:rPr>
        <w:t xml:space="preserve"> the Athletes in their reasonable</w:t>
      </w:r>
      <w:r w:rsidRPr="006464DF">
        <w:rPr>
          <w:rFonts w:asciiTheme="minorHAnsi" w:hAnsiTheme="minorHAnsi" w:cstheme="minorHAnsi"/>
          <w:spacing w:val="19"/>
        </w:rPr>
        <w:t xml:space="preserve"> </w:t>
      </w:r>
      <w:r w:rsidRPr="006464DF">
        <w:rPr>
          <w:rFonts w:asciiTheme="minorHAnsi" w:hAnsiTheme="minorHAnsi" w:cstheme="minorHAnsi"/>
        </w:rPr>
        <w:t>training;</w:t>
      </w:r>
    </w:p>
    <w:p w14:paraId="4002B63D" w14:textId="77777777" w:rsidR="005B6792" w:rsidRPr="006464DF" w:rsidRDefault="005B6792" w:rsidP="005B6792">
      <w:pPr>
        <w:tabs>
          <w:tab w:val="left" w:pos="3481"/>
        </w:tabs>
        <w:spacing w:line="266" w:lineRule="exact"/>
        <w:ind w:left="1440"/>
        <w:rPr>
          <w:rFonts w:asciiTheme="minorHAnsi" w:hAnsiTheme="minorHAnsi" w:cstheme="minorHAnsi"/>
        </w:rPr>
      </w:pPr>
    </w:p>
    <w:p w14:paraId="15FB2EE1" w14:textId="10CF470E" w:rsidR="00716166" w:rsidRDefault="00716166" w:rsidP="005B6792">
      <w:pPr>
        <w:tabs>
          <w:tab w:val="left" w:pos="3483"/>
        </w:tabs>
        <w:spacing w:line="244" w:lineRule="auto"/>
        <w:ind w:left="1440" w:right="1404"/>
        <w:rPr>
          <w:rFonts w:asciiTheme="minorHAnsi" w:hAnsiTheme="minorHAnsi" w:cstheme="minorHAnsi"/>
        </w:rPr>
      </w:pPr>
      <w:r w:rsidRPr="006464DF">
        <w:rPr>
          <w:rFonts w:asciiTheme="minorHAnsi" w:hAnsiTheme="minorHAnsi" w:cstheme="minorHAnsi"/>
        </w:rPr>
        <w:t>9.5.3.2 where reasonably practical, intervene in time in order to prevent any abuse of the horse by riders, grooms, owners or any other</w:t>
      </w:r>
      <w:r w:rsidRPr="006464DF">
        <w:rPr>
          <w:rFonts w:asciiTheme="minorHAnsi" w:hAnsiTheme="minorHAnsi" w:cstheme="minorHAnsi"/>
          <w:spacing w:val="3"/>
        </w:rPr>
        <w:t xml:space="preserve"> </w:t>
      </w:r>
      <w:proofErr w:type="gramStart"/>
      <w:r w:rsidRPr="006464DF">
        <w:rPr>
          <w:rFonts w:asciiTheme="minorHAnsi" w:hAnsiTheme="minorHAnsi" w:cstheme="minorHAnsi"/>
        </w:rPr>
        <w:t>person;</w:t>
      </w:r>
      <w:proofErr w:type="gramEnd"/>
    </w:p>
    <w:p w14:paraId="7265C520" w14:textId="77777777" w:rsidR="005B6792" w:rsidRPr="006464DF" w:rsidRDefault="005B6792" w:rsidP="005B6792">
      <w:pPr>
        <w:tabs>
          <w:tab w:val="left" w:pos="3483"/>
        </w:tabs>
        <w:spacing w:line="244" w:lineRule="auto"/>
        <w:ind w:left="720" w:right="1404"/>
        <w:rPr>
          <w:rFonts w:asciiTheme="minorHAnsi" w:hAnsiTheme="minorHAnsi" w:cstheme="minorHAnsi"/>
        </w:rPr>
      </w:pPr>
    </w:p>
    <w:p w14:paraId="60423452" w14:textId="6B901631" w:rsidR="00716166" w:rsidRDefault="00716166" w:rsidP="005B6792">
      <w:pPr>
        <w:tabs>
          <w:tab w:val="left" w:pos="3481"/>
        </w:tabs>
        <w:spacing w:before="3" w:line="244" w:lineRule="auto"/>
        <w:ind w:left="1440" w:right="1444"/>
        <w:rPr>
          <w:rFonts w:asciiTheme="minorHAnsi" w:hAnsiTheme="minorHAnsi" w:cstheme="minorHAnsi"/>
        </w:rPr>
      </w:pPr>
      <w:r w:rsidRPr="006464DF">
        <w:rPr>
          <w:rFonts w:asciiTheme="minorHAnsi" w:hAnsiTheme="minorHAnsi" w:cstheme="minorHAnsi"/>
        </w:rPr>
        <w:t xml:space="preserve">9.5.3.3 where reasonably practical, intervene in order to prevent any contravention of EA Regulations and Rules or of the common principles of </w:t>
      </w:r>
      <w:proofErr w:type="spellStart"/>
      <w:r w:rsidRPr="006464DF">
        <w:rPr>
          <w:rFonts w:asciiTheme="minorHAnsi" w:hAnsiTheme="minorHAnsi" w:cstheme="minorHAnsi"/>
        </w:rPr>
        <w:t>behaviour</w:t>
      </w:r>
      <w:proofErr w:type="spellEnd"/>
      <w:r w:rsidRPr="006464DF">
        <w:rPr>
          <w:rFonts w:asciiTheme="minorHAnsi" w:hAnsiTheme="minorHAnsi" w:cstheme="minorHAnsi"/>
        </w:rPr>
        <w:t>, fairness and accepted standard of</w:t>
      </w:r>
      <w:r w:rsidRPr="006464DF">
        <w:rPr>
          <w:rFonts w:asciiTheme="minorHAnsi" w:hAnsiTheme="minorHAnsi" w:cstheme="minorHAnsi"/>
          <w:spacing w:val="3"/>
        </w:rPr>
        <w:t xml:space="preserve"> </w:t>
      </w:r>
      <w:proofErr w:type="gramStart"/>
      <w:r w:rsidRPr="006464DF">
        <w:rPr>
          <w:rFonts w:asciiTheme="minorHAnsi" w:hAnsiTheme="minorHAnsi" w:cstheme="minorHAnsi"/>
        </w:rPr>
        <w:t>sportsmanship;</w:t>
      </w:r>
      <w:proofErr w:type="gramEnd"/>
    </w:p>
    <w:p w14:paraId="5DD36086" w14:textId="77777777" w:rsidR="005B6792" w:rsidRPr="006464DF" w:rsidRDefault="005B6792" w:rsidP="005B6792">
      <w:pPr>
        <w:tabs>
          <w:tab w:val="left" w:pos="3481"/>
        </w:tabs>
        <w:spacing w:before="3" w:line="244" w:lineRule="auto"/>
        <w:ind w:left="720" w:right="1444"/>
        <w:rPr>
          <w:rFonts w:asciiTheme="minorHAnsi" w:hAnsiTheme="minorHAnsi" w:cstheme="minorHAnsi"/>
        </w:rPr>
      </w:pPr>
    </w:p>
    <w:p w14:paraId="66DE0BAC" w14:textId="3FD31004" w:rsidR="00716166" w:rsidRPr="006464DF" w:rsidRDefault="00716166" w:rsidP="005B6792">
      <w:pPr>
        <w:tabs>
          <w:tab w:val="left" w:pos="3481"/>
        </w:tabs>
        <w:spacing w:before="4" w:line="247" w:lineRule="auto"/>
        <w:ind w:left="1440" w:right="1625"/>
        <w:rPr>
          <w:rFonts w:asciiTheme="minorHAnsi" w:hAnsiTheme="minorHAnsi" w:cstheme="minorHAnsi"/>
        </w:rPr>
      </w:pPr>
      <w:r w:rsidRPr="006464DF">
        <w:rPr>
          <w:rFonts w:asciiTheme="minorHAnsi" w:hAnsiTheme="minorHAnsi" w:cstheme="minorHAnsi"/>
        </w:rPr>
        <w:t>9.5.3.4 be familiar and assist with medication control rules and procedures.</w:t>
      </w:r>
    </w:p>
    <w:p w14:paraId="78699B87" w14:textId="77777777" w:rsidR="005B6792" w:rsidRDefault="005B6792" w:rsidP="00A931BD">
      <w:pPr>
        <w:tabs>
          <w:tab w:val="left" w:pos="2127"/>
        </w:tabs>
        <w:spacing w:line="244" w:lineRule="auto"/>
        <w:ind w:right="1274"/>
        <w:rPr>
          <w:rFonts w:asciiTheme="minorHAnsi" w:hAnsiTheme="minorHAnsi" w:cstheme="minorHAnsi"/>
        </w:rPr>
      </w:pPr>
      <w:r>
        <w:rPr>
          <w:rFonts w:asciiTheme="minorHAnsi" w:hAnsiTheme="minorHAnsi" w:cstheme="minorHAnsi"/>
        </w:rPr>
        <w:tab/>
      </w:r>
    </w:p>
    <w:p w14:paraId="6F72B62D" w14:textId="67287A9F" w:rsidR="00716166" w:rsidRPr="00A931BD" w:rsidRDefault="00716166" w:rsidP="005B6792">
      <w:pPr>
        <w:tabs>
          <w:tab w:val="left" w:pos="2127"/>
        </w:tabs>
        <w:spacing w:line="244" w:lineRule="auto"/>
        <w:ind w:right="1274"/>
        <w:rPr>
          <w:rFonts w:asciiTheme="minorHAnsi" w:hAnsiTheme="minorHAnsi" w:cstheme="minorHAnsi"/>
        </w:rPr>
      </w:pPr>
      <w:r w:rsidRPr="00A931BD">
        <w:rPr>
          <w:rFonts w:asciiTheme="minorHAnsi" w:hAnsiTheme="minorHAnsi" w:cstheme="minorHAnsi"/>
        </w:rPr>
        <w:t>9.5.4</w:t>
      </w:r>
      <w:r w:rsidR="005B6792">
        <w:rPr>
          <w:rFonts w:asciiTheme="minorHAnsi" w:hAnsiTheme="minorHAnsi" w:cstheme="minorHAnsi"/>
        </w:rPr>
        <w:t xml:space="preserve"> </w:t>
      </w:r>
      <w:r w:rsidRPr="00A931BD">
        <w:rPr>
          <w:rFonts w:asciiTheme="minorHAnsi" w:hAnsiTheme="minorHAnsi" w:cstheme="minorHAnsi"/>
        </w:rPr>
        <w:t>One Steward must be on duty at the collecting ring whenever it is in use.</w:t>
      </w:r>
    </w:p>
    <w:p w14:paraId="3B507249" w14:textId="77777777" w:rsidR="005B6792" w:rsidRDefault="005B6792" w:rsidP="005B6792">
      <w:pPr>
        <w:tabs>
          <w:tab w:val="left" w:pos="2127"/>
        </w:tabs>
        <w:spacing w:line="249" w:lineRule="auto"/>
        <w:ind w:right="1926"/>
        <w:rPr>
          <w:rFonts w:asciiTheme="minorHAnsi" w:hAnsiTheme="minorHAnsi" w:cstheme="minorHAnsi"/>
        </w:rPr>
      </w:pPr>
      <w:r>
        <w:rPr>
          <w:rFonts w:asciiTheme="minorHAnsi" w:hAnsiTheme="minorHAnsi" w:cstheme="minorHAnsi"/>
        </w:rPr>
        <w:tab/>
      </w:r>
    </w:p>
    <w:p w14:paraId="1EC3BD62" w14:textId="796BE581" w:rsidR="00716166" w:rsidRPr="00A931BD" w:rsidRDefault="00716166" w:rsidP="005B6792">
      <w:pPr>
        <w:tabs>
          <w:tab w:val="left" w:pos="2127"/>
        </w:tabs>
        <w:spacing w:line="249" w:lineRule="auto"/>
        <w:ind w:right="1926"/>
        <w:rPr>
          <w:rFonts w:asciiTheme="minorHAnsi" w:hAnsiTheme="minorHAnsi" w:cstheme="minorHAnsi"/>
        </w:rPr>
      </w:pPr>
      <w:r w:rsidRPr="00A931BD">
        <w:rPr>
          <w:rFonts w:asciiTheme="minorHAnsi" w:hAnsiTheme="minorHAnsi" w:cstheme="minorHAnsi"/>
        </w:rPr>
        <w:t>9.5.5 Any irregularities must be reported immediately by the Chief Steward to the President of the Ground</w:t>
      </w:r>
      <w:r w:rsidRPr="00A931BD">
        <w:rPr>
          <w:rFonts w:asciiTheme="minorHAnsi" w:hAnsiTheme="minorHAnsi" w:cstheme="minorHAnsi"/>
          <w:spacing w:val="27"/>
        </w:rPr>
        <w:t xml:space="preserve"> </w:t>
      </w:r>
      <w:r w:rsidRPr="00A931BD">
        <w:rPr>
          <w:rFonts w:asciiTheme="minorHAnsi" w:hAnsiTheme="minorHAnsi" w:cstheme="minorHAnsi"/>
        </w:rPr>
        <w:t>Jury.</w:t>
      </w:r>
    </w:p>
    <w:p w14:paraId="4D3D9DC6" w14:textId="77777777" w:rsidR="005B6792" w:rsidRDefault="005B6792" w:rsidP="005B6792">
      <w:pPr>
        <w:tabs>
          <w:tab w:val="left" w:pos="2683"/>
          <w:tab w:val="left" w:pos="2684"/>
        </w:tabs>
        <w:spacing w:line="247" w:lineRule="auto"/>
        <w:ind w:right="1294"/>
        <w:rPr>
          <w:rFonts w:asciiTheme="minorHAnsi" w:hAnsiTheme="minorHAnsi" w:cstheme="minorHAnsi"/>
        </w:rPr>
      </w:pPr>
    </w:p>
    <w:p w14:paraId="564514C5" w14:textId="54DD6A23" w:rsidR="00716166" w:rsidRPr="006464DF" w:rsidRDefault="00716166" w:rsidP="005B6792">
      <w:pPr>
        <w:tabs>
          <w:tab w:val="left" w:pos="2683"/>
          <w:tab w:val="left" w:pos="2684"/>
        </w:tabs>
        <w:spacing w:line="247" w:lineRule="auto"/>
        <w:ind w:right="1294"/>
        <w:rPr>
          <w:rFonts w:asciiTheme="minorHAnsi" w:hAnsiTheme="minorHAnsi" w:cstheme="minorHAnsi"/>
        </w:rPr>
      </w:pPr>
      <w:r w:rsidRPr="006464DF">
        <w:rPr>
          <w:rFonts w:asciiTheme="minorHAnsi" w:hAnsiTheme="minorHAnsi" w:cstheme="minorHAnsi"/>
        </w:rPr>
        <w:t xml:space="preserve">9.5.6 At National Championships the Chief Steward is required to send a report to the CEO on the stewarding of the Event as a whole and on any incident which occurs during that event. A copy of the report must be </w:t>
      </w:r>
      <w:r w:rsidRPr="006464DF">
        <w:rPr>
          <w:rFonts w:asciiTheme="minorHAnsi" w:hAnsiTheme="minorHAnsi" w:cstheme="minorHAnsi"/>
        </w:rPr>
        <w:lastRenderedPageBreak/>
        <w:t>given to the Steward General and to the President of the OC of the</w:t>
      </w:r>
      <w:r w:rsidRPr="006464DF">
        <w:rPr>
          <w:rFonts w:asciiTheme="minorHAnsi" w:hAnsiTheme="minorHAnsi" w:cstheme="minorHAnsi"/>
          <w:spacing w:val="7"/>
        </w:rPr>
        <w:t xml:space="preserve"> </w:t>
      </w:r>
      <w:r w:rsidRPr="006464DF">
        <w:rPr>
          <w:rFonts w:asciiTheme="minorHAnsi" w:hAnsiTheme="minorHAnsi" w:cstheme="minorHAnsi"/>
        </w:rPr>
        <w:t>event.</w:t>
      </w:r>
    </w:p>
    <w:p w14:paraId="52CD2849" w14:textId="77777777" w:rsidR="006E6BC8" w:rsidRDefault="006E6BC8" w:rsidP="00A931BD">
      <w:pPr>
        <w:tabs>
          <w:tab w:val="left" w:pos="2683"/>
          <w:tab w:val="left" w:pos="2684"/>
        </w:tabs>
        <w:spacing w:line="244" w:lineRule="auto"/>
        <w:ind w:right="1624"/>
        <w:rPr>
          <w:rFonts w:asciiTheme="minorHAnsi" w:hAnsiTheme="minorHAnsi" w:cstheme="minorHAnsi"/>
        </w:rPr>
      </w:pPr>
    </w:p>
    <w:p w14:paraId="333A9DF0" w14:textId="16F51256" w:rsidR="00716166" w:rsidRPr="006464DF" w:rsidRDefault="00716166" w:rsidP="00A931BD">
      <w:pPr>
        <w:tabs>
          <w:tab w:val="left" w:pos="2683"/>
          <w:tab w:val="left" w:pos="2684"/>
        </w:tabs>
        <w:spacing w:line="244" w:lineRule="auto"/>
        <w:ind w:right="1624"/>
        <w:rPr>
          <w:rFonts w:asciiTheme="minorHAnsi" w:hAnsiTheme="minorHAnsi" w:cstheme="minorHAnsi"/>
        </w:rPr>
      </w:pPr>
      <w:r w:rsidRPr="006464DF">
        <w:rPr>
          <w:rFonts w:asciiTheme="minorHAnsi" w:hAnsiTheme="minorHAnsi" w:cstheme="minorHAnsi"/>
        </w:rPr>
        <w:t>9.5.7 The Chief Steward must be a person experienced in equestrian sports, particularly in the Sport of the Event where appointed to officiate. The name of the appointed Chief Steward should be published</w:t>
      </w:r>
      <w:r w:rsidRPr="006464DF">
        <w:rPr>
          <w:rFonts w:asciiTheme="minorHAnsi" w:hAnsiTheme="minorHAnsi" w:cstheme="minorHAnsi"/>
          <w:spacing w:val="12"/>
        </w:rPr>
        <w:t xml:space="preserve"> </w:t>
      </w:r>
      <w:r w:rsidRPr="006464DF">
        <w:rPr>
          <w:rFonts w:asciiTheme="minorHAnsi" w:hAnsiTheme="minorHAnsi" w:cstheme="minorHAnsi"/>
        </w:rPr>
        <w:t>in</w:t>
      </w:r>
      <w:r w:rsidRPr="006464DF">
        <w:rPr>
          <w:rFonts w:asciiTheme="minorHAnsi" w:hAnsiTheme="minorHAnsi" w:cstheme="minorHAnsi"/>
          <w:spacing w:val="7"/>
        </w:rPr>
        <w:t xml:space="preserve"> </w:t>
      </w:r>
      <w:r w:rsidRPr="006464DF">
        <w:rPr>
          <w:rFonts w:asciiTheme="minorHAnsi" w:hAnsiTheme="minorHAnsi" w:cstheme="minorHAnsi"/>
        </w:rPr>
        <w:t>the</w:t>
      </w:r>
      <w:r w:rsidRPr="006464DF">
        <w:rPr>
          <w:rFonts w:asciiTheme="minorHAnsi" w:hAnsiTheme="minorHAnsi" w:cstheme="minorHAnsi"/>
          <w:spacing w:val="10"/>
        </w:rPr>
        <w:t xml:space="preserve"> </w:t>
      </w:r>
      <w:r w:rsidRPr="006464DF">
        <w:rPr>
          <w:rFonts w:asciiTheme="minorHAnsi" w:hAnsiTheme="minorHAnsi" w:cstheme="minorHAnsi"/>
        </w:rPr>
        <w:t>Schedule</w:t>
      </w:r>
      <w:r w:rsidRPr="006464DF">
        <w:rPr>
          <w:rFonts w:asciiTheme="minorHAnsi" w:hAnsiTheme="minorHAnsi" w:cstheme="minorHAnsi"/>
          <w:spacing w:val="10"/>
        </w:rPr>
        <w:t xml:space="preserve"> </w:t>
      </w:r>
      <w:r w:rsidRPr="006464DF">
        <w:rPr>
          <w:rFonts w:asciiTheme="minorHAnsi" w:hAnsiTheme="minorHAnsi" w:cstheme="minorHAnsi"/>
        </w:rPr>
        <w:t>and</w:t>
      </w:r>
      <w:r w:rsidRPr="006464DF">
        <w:rPr>
          <w:rFonts w:asciiTheme="minorHAnsi" w:hAnsiTheme="minorHAnsi" w:cstheme="minorHAnsi"/>
          <w:spacing w:val="14"/>
        </w:rPr>
        <w:t xml:space="preserve"> </w:t>
      </w:r>
      <w:r w:rsidRPr="006464DF">
        <w:rPr>
          <w:rFonts w:asciiTheme="minorHAnsi" w:hAnsiTheme="minorHAnsi" w:cstheme="minorHAnsi"/>
        </w:rPr>
        <w:t>in</w:t>
      </w:r>
      <w:r w:rsidRPr="006464DF">
        <w:rPr>
          <w:rFonts w:asciiTheme="minorHAnsi" w:hAnsiTheme="minorHAnsi" w:cstheme="minorHAnsi"/>
          <w:spacing w:val="7"/>
        </w:rPr>
        <w:t xml:space="preserve"> </w:t>
      </w:r>
      <w:r w:rsidRPr="006464DF">
        <w:rPr>
          <w:rFonts w:asciiTheme="minorHAnsi" w:hAnsiTheme="minorHAnsi" w:cstheme="minorHAnsi"/>
        </w:rPr>
        <w:t>the</w:t>
      </w:r>
      <w:r w:rsidRPr="006464DF">
        <w:rPr>
          <w:rFonts w:asciiTheme="minorHAnsi" w:hAnsiTheme="minorHAnsi" w:cstheme="minorHAnsi"/>
          <w:spacing w:val="8"/>
        </w:rPr>
        <w:t xml:space="preserve"> </w:t>
      </w:r>
      <w:r w:rsidRPr="006464DF">
        <w:rPr>
          <w:rFonts w:asciiTheme="minorHAnsi" w:hAnsiTheme="minorHAnsi" w:cstheme="minorHAnsi"/>
        </w:rPr>
        <w:t>program</w:t>
      </w:r>
      <w:r w:rsidRPr="006464DF">
        <w:rPr>
          <w:rFonts w:asciiTheme="minorHAnsi" w:hAnsiTheme="minorHAnsi" w:cstheme="minorHAnsi"/>
          <w:spacing w:val="8"/>
        </w:rPr>
        <w:t xml:space="preserve"> </w:t>
      </w:r>
      <w:r w:rsidRPr="006464DF">
        <w:rPr>
          <w:rFonts w:asciiTheme="minorHAnsi" w:hAnsiTheme="minorHAnsi" w:cstheme="minorHAnsi"/>
        </w:rPr>
        <w:t>of</w:t>
      </w:r>
      <w:r w:rsidRPr="006464DF">
        <w:rPr>
          <w:rFonts w:asciiTheme="minorHAnsi" w:hAnsiTheme="minorHAnsi" w:cstheme="minorHAnsi"/>
          <w:spacing w:val="10"/>
        </w:rPr>
        <w:t xml:space="preserve"> </w:t>
      </w:r>
      <w:r w:rsidRPr="006464DF">
        <w:rPr>
          <w:rFonts w:asciiTheme="minorHAnsi" w:hAnsiTheme="minorHAnsi" w:cstheme="minorHAnsi"/>
        </w:rPr>
        <w:t>the</w:t>
      </w:r>
      <w:r w:rsidRPr="006464DF">
        <w:rPr>
          <w:rFonts w:asciiTheme="minorHAnsi" w:hAnsiTheme="minorHAnsi" w:cstheme="minorHAnsi"/>
          <w:spacing w:val="6"/>
        </w:rPr>
        <w:t xml:space="preserve"> </w:t>
      </w:r>
      <w:r w:rsidRPr="006464DF">
        <w:rPr>
          <w:rFonts w:asciiTheme="minorHAnsi" w:hAnsiTheme="minorHAnsi" w:cstheme="minorHAnsi"/>
        </w:rPr>
        <w:t>Event.</w:t>
      </w:r>
    </w:p>
    <w:p w14:paraId="764D91A6" w14:textId="77777777" w:rsidR="006E6BC8" w:rsidRDefault="006E6BC8" w:rsidP="00A931BD">
      <w:pPr>
        <w:spacing w:before="49" w:line="247" w:lineRule="auto"/>
        <w:ind w:right="1515"/>
        <w:rPr>
          <w:rFonts w:asciiTheme="minorHAnsi" w:hAnsiTheme="minorHAnsi" w:cstheme="minorHAnsi"/>
        </w:rPr>
      </w:pPr>
    </w:p>
    <w:p w14:paraId="6AC9C7E4" w14:textId="2ABED712" w:rsidR="00716166" w:rsidRPr="00A931BD" w:rsidRDefault="00716166" w:rsidP="00A931BD">
      <w:pPr>
        <w:spacing w:before="49" w:line="247" w:lineRule="auto"/>
        <w:ind w:right="1515"/>
        <w:rPr>
          <w:rFonts w:asciiTheme="minorHAnsi" w:hAnsiTheme="minorHAnsi" w:cstheme="minorHAnsi"/>
        </w:rPr>
      </w:pPr>
      <w:r w:rsidRPr="00A931BD">
        <w:rPr>
          <w:rFonts w:asciiTheme="minorHAnsi" w:hAnsiTheme="minorHAnsi" w:cstheme="minorHAnsi"/>
        </w:rPr>
        <w:t>9.5.8 Stewards are Event Officials. The Chief Steward must be from the list of FEI</w:t>
      </w:r>
      <w:r w:rsidRPr="00A931BD">
        <w:rPr>
          <w:rFonts w:asciiTheme="minorHAnsi" w:hAnsiTheme="minorHAnsi" w:cstheme="minorHAnsi"/>
          <w:spacing w:val="10"/>
        </w:rPr>
        <w:t xml:space="preserve"> </w:t>
      </w:r>
      <w:r w:rsidRPr="00A931BD">
        <w:rPr>
          <w:rFonts w:asciiTheme="minorHAnsi" w:hAnsiTheme="minorHAnsi" w:cstheme="minorHAnsi"/>
        </w:rPr>
        <w:t>Officials</w:t>
      </w:r>
    </w:p>
    <w:p w14:paraId="45914617" w14:textId="77777777" w:rsidR="006E6BC8" w:rsidRDefault="006E6BC8" w:rsidP="006E6BC8">
      <w:pPr>
        <w:rPr>
          <w:rFonts w:asciiTheme="minorHAnsi" w:hAnsiTheme="minorHAnsi" w:cstheme="minorHAnsi"/>
          <w:b/>
          <w:bCs/>
        </w:rPr>
      </w:pPr>
    </w:p>
    <w:p w14:paraId="081524AC" w14:textId="37C96E17" w:rsidR="00716166" w:rsidRPr="006464DF" w:rsidRDefault="00716166" w:rsidP="006E6BC8">
      <w:pPr>
        <w:rPr>
          <w:rFonts w:asciiTheme="minorHAnsi" w:hAnsiTheme="minorHAnsi" w:cstheme="minorHAnsi"/>
          <w:b/>
          <w:bCs/>
        </w:rPr>
      </w:pPr>
      <w:r w:rsidRPr="006464DF">
        <w:rPr>
          <w:rFonts w:asciiTheme="minorHAnsi" w:hAnsiTheme="minorHAnsi" w:cstheme="minorHAnsi"/>
          <w:b/>
          <w:bCs/>
        </w:rPr>
        <w:t>14.10</w:t>
      </w:r>
      <w:r w:rsidRPr="006464DF">
        <w:rPr>
          <w:rFonts w:asciiTheme="minorHAnsi" w:hAnsiTheme="minorHAnsi" w:cstheme="minorHAnsi"/>
          <w:b/>
          <w:bCs/>
        </w:rPr>
        <w:tab/>
        <w:t>Timing Equipment</w:t>
      </w:r>
    </w:p>
    <w:p w14:paraId="2E2C881E" w14:textId="77777777" w:rsidR="00716166" w:rsidRPr="006464DF" w:rsidRDefault="00716166" w:rsidP="00716166">
      <w:pPr>
        <w:ind w:left="720" w:firstLine="720"/>
        <w:rPr>
          <w:rFonts w:asciiTheme="minorHAnsi" w:hAnsiTheme="minorHAnsi" w:cstheme="minorHAnsi"/>
          <w:b/>
          <w:bCs/>
        </w:rPr>
      </w:pPr>
    </w:p>
    <w:p w14:paraId="7D6EB21F" w14:textId="77777777" w:rsidR="00716166" w:rsidRPr="006464DF" w:rsidRDefault="00716166" w:rsidP="00A931BD">
      <w:pPr>
        <w:pStyle w:val="BodyText"/>
        <w:spacing w:before="1"/>
        <w:rPr>
          <w:rFonts w:asciiTheme="minorHAnsi" w:hAnsiTheme="minorHAnsi" w:cstheme="minorHAnsi"/>
        </w:rPr>
      </w:pPr>
      <w:r w:rsidRPr="006464DF">
        <w:rPr>
          <w:rFonts w:asciiTheme="minorHAnsi" w:hAnsiTheme="minorHAnsi" w:cstheme="minorHAnsi"/>
        </w:rPr>
        <w:t>Electronic timing equipment with a visual display is mandatory.</w:t>
      </w:r>
    </w:p>
    <w:p w14:paraId="765BF271" w14:textId="77777777" w:rsidR="006E6BC8" w:rsidRDefault="006E6BC8" w:rsidP="006E6BC8">
      <w:pPr>
        <w:rPr>
          <w:rFonts w:asciiTheme="minorHAnsi" w:hAnsiTheme="minorHAnsi" w:cstheme="minorHAnsi"/>
          <w:b/>
          <w:bCs/>
        </w:rPr>
      </w:pPr>
    </w:p>
    <w:p w14:paraId="2D4C896D" w14:textId="713AC31C" w:rsidR="00716166" w:rsidRPr="006464DF" w:rsidRDefault="00716166" w:rsidP="006E6BC8">
      <w:pPr>
        <w:rPr>
          <w:rFonts w:asciiTheme="minorHAnsi" w:hAnsiTheme="minorHAnsi" w:cstheme="minorHAnsi"/>
          <w:b/>
          <w:bCs/>
        </w:rPr>
      </w:pPr>
      <w:r w:rsidRPr="006464DF">
        <w:rPr>
          <w:rFonts w:asciiTheme="minorHAnsi" w:hAnsiTheme="minorHAnsi" w:cstheme="minorHAnsi"/>
          <w:b/>
          <w:bCs/>
        </w:rPr>
        <w:t>14.11</w:t>
      </w:r>
      <w:r w:rsidRPr="006464DF">
        <w:rPr>
          <w:rFonts w:asciiTheme="minorHAnsi" w:hAnsiTheme="minorHAnsi" w:cstheme="minorHAnsi"/>
          <w:b/>
          <w:bCs/>
        </w:rPr>
        <w:tab/>
        <w:t>Speed of Competitions</w:t>
      </w:r>
    </w:p>
    <w:p w14:paraId="1075DAD0" w14:textId="77777777" w:rsidR="00716166" w:rsidRPr="006464DF" w:rsidRDefault="00716166" w:rsidP="00A931BD">
      <w:pPr>
        <w:pStyle w:val="BodyText"/>
        <w:spacing w:line="244" w:lineRule="auto"/>
        <w:ind w:right="1447"/>
        <w:rPr>
          <w:rFonts w:asciiTheme="minorHAnsi" w:hAnsiTheme="minorHAnsi" w:cstheme="minorHAnsi"/>
        </w:rPr>
      </w:pPr>
      <w:r w:rsidRPr="006464DF">
        <w:rPr>
          <w:rFonts w:asciiTheme="minorHAnsi" w:hAnsiTheme="minorHAnsi" w:cstheme="minorHAnsi"/>
        </w:rPr>
        <w:t>The speed of all competitions for the Australian Championships will be determined by the Course Designer and the Technical Delegate after considering the size of the jumping arena.</w:t>
      </w:r>
    </w:p>
    <w:p w14:paraId="4BDBDC91" w14:textId="77777777" w:rsidR="006E6BC8" w:rsidRDefault="006E6BC8" w:rsidP="006E6BC8">
      <w:pPr>
        <w:pStyle w:val="BodyText"/>
        <w:spacing w:before="10"/>
        <w:rPr>
          <w:rFonts w:asciiTheme="minorHAnsi" w:hAnsiTheme="minorHAnsi" w:cstheme="minorHAnsi"/>
          <w:b/>
          <w:bCs/>
        </w:rPr>
      </w:pPr>
    </w:p>
    <w:p w14:paraId="152A54EC" w14:textId="5007873C" w:rsidR="00716166" w:rsidRPr="006464DF" w:rsidRDefault="00716166" w:rsidP="006E6BC8">
      <w:pPr>
        <w:pStyle w:val="BodyText"/>
        <w:spacing w:before="10"/>
        <w:rPr>
          <w:rFonts w:asciiTheme="minorHAnsi" w:hAnsiTheme="minorHAnsi" w:cstheme="minorHAnsi"/>
          <w:b/>
          <w:bCs/>
        </w:rPr>
      </w:pPr>
      <w:r w:rsidRPr="006464DF">
        <w:rPr>
          <w:rFonts w:asciiTheme="minorHAnsi" w:hAnsiTheme="minorHAnsi" w:cstheme="minorHAnsi"/>
          <w:b/>
          <w:bCs/>
        </w:rPr>
        <w:t>14.12</w:t>
      </w:r>
      <w:r w:rsidRPr="006464DF">
        <w:rPr>
          <w:rFonts w:asciiTheme="minorHAnsi" w:hAnsiTheme="minorHAnsi" w:cstheme="minorHAnsi"/>
          <w:b/>
          <w:bCs/>
        </w:rPr>
        <w:tab/>
        <w:t>Horse Inspections</w:t>
      </w:r>
    </w:p>
    <w:p w14:paraId="1408ACBE" w14:textId="77777777" w:rsidR="00716166" w:rsidRPr="006464DF" w:rsidRDefault="00716166" w:rsidP="00716166">
      <w:pPr>
        <w:pStyle w:val="BodyText"/>
        <w:spacing w:before="10"/>
        <w:rPr>
          <w:rFonts w:asciiTheme="minorHAnsi" w:hAnsiTheme="minorHAnsi" w:cstheme="minorHAnsi"/>
          <w:sz w:val="23"/>
        </w:rPr>
      </w:pPr>
    </w:p>
    <w:p w14:paraId="2BD7A1AF" w14:textId="77777777" w:rsidR="00716166" w:rsidRPr="006464DF" w:rsidRDefault="00716166" w:rsidP="00A931BD">
      <w:pPr>
        <w:pStyle w:val="BodyText"/>
        <w:spacing w:before="1" w:line="247" w:lineRule="auto"/>
        <w:ind w:right="1447"/>
        <w:rPr>
          <w:rFonts w:asciiTheme="minorHAnsi" w:hAnsiTheme="minorHAnsi" w:cstheme="minorHAnsi"/>
        </w:rPr>
      </w:pPr>
      <w:r w:rsidRPr="006464DF">
        <w:rPr>
          <w:rFonts w:asciiTheme="minorHAnsi" w:hAnsiTheme="minorHAnsi" w:cstheme="minorHAnsi"/>
        </w:rPr>
        <w:t xml:space="preserve">All Athletes competing in the Senior Championship and the Young </w:t>
      </w:r>
      <w:proofErr w:type="gramStart"/>
      <w:r w:rsidRPr="006464DF">
        <w:rPr>
          <w:rFonts w:asciiTheme="minorHAnsi" w:hAnsiTheme="minorHAnsi" w:cstheme="minorHAnsi"/>
        </w:rPr>
        <w:t>Rider  Championships</w:t>
      </w:r>
      <w:proofErr w:type="gramEnd"/>
      <w:r w:rsidRPr="006464DF">
        <w:rPr>
          <w:rFonts w:asciiTheme="minorHAnsi" w:hAnsiTheme="minorHAnsi" w:cstheme="minorHAnsi"/>
        </w:rPr>
        <w:t xml:space="preserve"> must present their own Horse(s) at the first Horse Inspection, which  will be held on the day preceding the first qualifying Competition, and at the second Horse Inspection, which will be held after the second qualifying Competition and prior to the</w:t>
      </w:r>
      <w:r w:rsidRPr="006464DF">
        <w:rPr>
          <w:rFonts w:asciiTheme="minorHAnsi" w:hAnsiTheme="minorHAnsi" w:cstheme="minorHAnsi"/>
          <w:spacing w:val="1"/>
        </w:rPr>
        <w:t xml:space="preserve"> </w:t>
      </w:r>
      <w:r w:rsidRPr="006464DF">
        <w:rPr>
          <w:rFonts w:asciiTheme="minorHAnsi" w:hAnsiTheme="minorHAnsi" w:cstheme="minorHAnsi"/>
        </w:rPr>
        <w:t>final.</w:t>
      </w:r>
    </w:p>
    <w:p w14:paraId="7E06B552" w14:textId="77777777" w:rsidR="00716166" w:rsidRPr="006464DF" w:rsidRDefault="00716166" w:rsidP="00A931BD">
      <w:pPr>
        <w:pStyle w:val="BodyText"/>
        <w:spacing w:line="247" w:lineRule="auto"/>
        <w:ind w:right="1289"/>
        <w:rPr>
          <w:rFonts w:asciiTheme="minorHAnsi" w:hAnsiTheme="minorHAnsi" w:cstheme="minorHAnsi"/>
        </w:rPr>
      </w:pPr>
      <w:r w:rsidRPr="006464DF">
        <w:rPr>
          <w:rFonts w:asciiTheme="minorHAnsi" w:hAnsiTheme="minorHAnsi" w:cstheme="minorHAnsi"/>
        </w:rPr>
        <w:t>Any Athlete, who fails to present his Horse in person at either of these inspections without first obtaining the permission of the Technical Delegate or his representative, will be fined $100.00. Horses not presented for a Horse Inspection are not eligible to start.</w:t>
      </w:r>
    </w:p>
    <w:p w14:paraId="07996B8C" w14:textId="77777777" w:rsidR="006E6BC8" w:rsidRDefault="006E6BC8" w:rsidP="006E6BC8">
      <w:pPr>
        <w:pStyle w:val="BodyText"/>
        <w:spacing w:before="10"/>
        <w:rPr>
          <w:rFonts w:asciiTheme="minorHAnsi" w:hAnsiTheme="minorHAnsi" w:cstheme="minorHAnsi"/>
        </w:rPr>
      </w:pPr>
    </w:p>
    <w:p w14:paraId="1E6A0AE4" w14:textId="3E060277" w:rsidR="00716166" w:rsidRPr="006464DF" w:rsidRDefault="00716166" w:rsidP="006E6BC8">
      <w:pPr>
        <w:pStyle w:val="BodyText"/>
        <w:spacing w:before="10"/>
        <w:rPr>
          <w:rFonts w:asciiTheme="minorHAnsi" w:hAnsiTheme="minorHAnsi" w:cstheme="minorHAnsi"/>
          <w:b/>
          <w:bCs/>
        </w:rPr>
      </w:pPr>
      <w:r w:rsidRPr="006464DF">
        <w:rPr>
          <w:rFonts w:asciiTheme="minorHAnsi" w:hAnsiTheme="minorHAnsi" w:cstheme="minorHAnsi"/>
          <w:b/>
          <w:bCs/>
        </w:rPr>
        <w:t>14.13</w:t>
      </w:r>
      <w:r w:rsidRPr="006464DF">
        <w:rPr>
          <w:rFonts w:asciiTheme="minorHAnsi" w:hAnsiTheme="minorHAnsi" w:cstheme="minorHAnsi"/>
          <w:b/>
          <w:bCs/>
        </w:rPr>
        <w:tab/>
        <w:t>Medication Control</w:t>
      </w:r>
    </w:p>
    <w:p w14:paraId="5C12DBF4" w14:textId="77777777" w:rsidR="006E6BC8" w:rsidRDefault="006E6BC8" w:rsidP="00A931BD">
      <w:pPr>
        <w:tabs>
          <w:tab w:val="left" w:pos="2017"/>
        </w:tabs>
        <w:spacing w:before="1" w:line="247" w:lineRule="auto"/>
        <w:ind w:right="1506"/>
        <w:rPr>
          <w:rFonts w:asciiTheme="minorHAnsi" w:hAnsiTheme="minorHAnsi" w:cstheme="minorHAnsi"/>
        </w:rPr>
      </w:pPr>
    </w:p>
    <w:p w14:paraId="145A581C" w14:textId="772EDE4B" w:rsidR="00716166" w:rsidRDefault="00716166" w:rsidP="00A931BD">
      <w:pPr>
        <w:tabs>
          <w:tab w:val="left" w:pos="2017"/>
        </w:tabs>
        <w:spacing w:before="1" w:line="247" w:lineRule="auto"/>
        <w:ind w:right="1506"/>
        <w:rPr>
          <w:rFonts w:asciiTheme="minorHAnsi" w:hAnsiTheme="minorHAnsi" w:cstheme="minorHAnsi"/>
        </w:rPr>
      </w:pPr>
      <w:r w:rsidRPr="006464DF">
        <w:rPr>
          <w:rFonts w:asciiTheme="minorHAnsi" w:hAnsiTheme="minorHAnsi" w:cstheme="minorHAnsi"/>
        </w:rPr>
        <w:t>13.1 Medication Control is mandatory</w:t>
      </w:r>
      <w:r>
        <w:rPr>
          <w:rFonts w:asciiTheme="minorHAnsi" w:hAnsiTheme="minorHAnsi" w:cstheme="minorHAnsi"/>
          <w:color w:val="FF0000"/>
        </w:rPr>
        <w:t xml:space="preserve"> - </w:t>
      </w:r>
      <w:r w:rsidRPr="006464DF">
        <w:rPr>
          <w:rFonts w:asciiTheme="minorHAnsi" w:hAnsiTheme="minorHAnsi" w:cstheme="minorHAnsi"/>
        </w:rPr>
        <w:t>Sampling of the winner and one or two random samples must be conducted in accordance with EA Rules for medication</w:t>
      </w:r>
      <w:r w:rsidRPr="006464DF">
        <w:rPr>
          <w:rFonts w:asciiTheme="minorHAnsi" w:hAnsiTheme="minorHAnsi" w:cstheme="minorHAnsi"/>
          <w:spacing w:val="1"/>
        </w:rPr>
        <w:t xml:space="preserve"> </w:t>
      </w:r>
      <w:r w:rsidRPr="006464DF">
        <w:rPr>
          <w:rFonts w:asciiTheme="minorHAnsi" w:hAnsiTheme="minorHAnsi" w:cstheme="minorHAnsi"/>
        </w:rPr>
        <w:t>control.</w:t>
      </w:r>
    </w:p>
    <w:p w14:paraId="68F2E4B0" w14:textId="77777777" w:rsidR="00716166" w:rsidRPr="006464DF" w:rsidRDefault="00716166" w:rsidP="00A931BD">
      <w:pPr>
        <w:tabs>
          <w:tab w:val="left" w:pos="2017"/>
        </w:tabs>
        <w:spacing w:before="1" w:line="247" w:lineRule="auto"/>
        <w:ind w:right="1506"/>
        <w:rPr>
          <w:rFonts w:asciiTheme="minorHAnsi" w:hAnsiTheme="minorHAnsi" w:cstheme="minorHAnsi"/>
        </w:rPr>
      </w:pPr>
      <w:r w:rsidRPr="006464DF">
        <w:rPr>
          <w:rFonts w:asciiTheme="minorHAnsi" w:hAnsiTheme="minorHAnsi" w:cstheme="minorHAnsi"/>
        </w:rPr>
        <w:t xml:space="preserve">13.2 An appropriate area for </w:t>
      </w:r>
      <w:r>
        <w:rPr>
          <w:rFonts w:asciiTheme="minorHAnsi" w:hAnsiTheme="minorHAnsi" w:cstheme="minorHAnsi"/>
        </w:rPr>
        <w:t>M</w:t>
      </w:r>
      <w:r w:rsidRPr="006464DF">
        <w:rPr>
          <w:rFonts w:asciiTheme="minorHAnsi" w:hAnsiTheme="minorHAnsi" w:cstheme="minorHAnsi"/>
        </w:rPr>
        <w:t>edication Control sampling must be provided by the</w:t>
      </w:r>
      <w:r w:rsidRPr="006464DF">
        <w:rPr>
          <w:rFonts w:asciiTheme="minorHAnsi" w:hAnsiTheme="minorHAnsi" w:cstheme="minorHAnsi"/>
          <w:spacing w:val="7"/>
        </w:rPr>
        <w:t xml:space="preserve"> </w:t>
      </w:r>
      <w:r w:rsidRPr="006464DF">
        <w:rPr>
          <w:rFonts w:asciiTheme="minorHAnsi" w:hAnsiTheme="minorHAnsi" w:cstheme="minorHAnsi"/>
        </w:rPr>
        <w:t>OC</w:t>
      </w:r>
      <w:r w:rsidRPr="006464DF">
        <w:rPr>
          <w:rFonts w:asciiTheme="minorHAnsi" w:hAnsiTheme="minorHAnsi" w:cstheme="minorHAnsi"/>
          <w:spacing w:val="7"/>
        </w:rPr>
        <w:t xml:space="preserve"> </w:t>
      </w:r>
      <w:r w:rsidRPr="006464DF">
        <w:rPr>
          <w:rFonts w:asciiTheme="minorHAnsi" w:hAnsiTheme="minorHAnsi" w:cstheme="minorHAnsi"/>
        </w:rPr>
        <w:t>and</w:t>
      </w:r>
      <w:r w:rsidRPr="006464DF">
        <w:rPr>
          <w:rFonts w:asciiTheme="minorHAnsi" w:hAnsiTheme="minorHAnsi" w:cstheme="minorHAnsi"/>
          <w:spacing w:val="13"/>
        </w:rPr>
        <w:t xml:space="preserve"> </w:t>
      </w:r>
      <w:r w:rsidRPr="006464DF">
        <w:rPr>
          <w:rFonts w:asciiTheme="minorHAnsi" w:hAnsiTheme="minorHAnsi" w:cstheme="minorHAnsi"/>
        </w:rPr>
        <w:t>approved</w:t>
      </w:r>
      <w:r w:rsidRPr="006464DF">
        <w:rPr>
          <w:rFonts w:asciiTheme="minorHAnsi" w:hAnsiTheme="minorHAnsi" w:cstheme="minorHAnsi"/>
          <w:spacing w:val="7"/>
        </w:rPr>
        <w:t xml:space="preserve"> </w:t>
      </w:r>
      <w:r w:rsidRPr="006464DF">
        <w:rPr>
          <w:rFonts w:asciiTheme="minorHAnsi" w:hAnsiTheme="minorHAnsi" w:cstheme="minorHAnsi"/>
        </w:rPr>
        <w:t>by</w:t>
      </w:r>
      <w:r w:rsidRPr="006464DF">
        <w:rPr>
          <w:rFonts w:asciiTheme="minorHAnsi" w:hAnsiTheme="minorHAnsi" w:cstheme="minorHAnsi"/>
          <w:spacing w:val="10"/>
        </w:rPr>
        <w:t xml:space="preserve"> </w:t>
      </w:r>
      <w:r w:rsidRPr="006464DF">
        <w:rPr>
          <w:rFonts w:asciiTheme="minorHAnsi" w:hAnsiTheme="minorHAnsi" w:cstheme="minorHAnsi"/>
        </w:rPr>
        <w:t>the</w:t>
      </w:r>
      <w:r w:rsidRPr="006464DF">
        <w:rPr>
          <w:rFonts w:asciiTheme="minorHAnsi" w:hAnsiTheme="minorHAnsi" w:cstheme="minorHAnsi"/>
          <w:spacing w:val="6"/>
        </w:rPr>
        <w:t xml:space="preserve"> </w:t>
      </w:r>
      <w:r w:rsidRPr="006464DF">
        <w:rPr>
          <w:rFonts w:asciiTheme="minorHAnsi" w:hAnsiTheme="minorHAnsi" w:cstheme="minorHAnsi"/>
        </w:rPr>
        <w:t>Technical</w:t>
      </w:r>
      <w:r w:rsidRPr="006464DF">
        <w:rPr>
          <w:rFonts w:asciiTheme="minorHAnsi" w:hAnsiTheme="minorHAnsi" w:cstheme="minorHAnsi"/>
          <w:spacing w:val="11"/>
        </w:rPr>
        <w:t xml:space="preserve"> </w:t>
      </w:r>
      <w:r w:rsidRPr="006464DF">
        <w:rPr>
          <w:rFonts w:asciiTheme="minorHAnsi" w:hAnsiTheme="minorHAnsi" w:cstheme="minorHAnsi"/>
        </w:rPr>
        <w:t>Delegate</w:t>
      </w:r>
      <w:r w:rsidRPr="006464DF">
        <w:rPr>
          <w:rFonts w:asciiTheme="minorHAnsi" w:hAnsiTheme="minorHAnsi" w:cstheme="minorHAnsi"/>
          <w:spacing w:val="13"/>
        </w:rPr>
        <w:t xml:space="preserve"> </w:t>
      </w:r>
      <w:r w:rsidRPr="006464DF">
        <w:rPr>
          <w:rFonts w:asciiTheme="minorHAnsi" w:hAnsiTheme="minorHAnsi" w:cstheme="minorHAnsi"/>
        </w:rPr>
        <w:t>and</w:t>
      </w:r>
      <w:r w:rsidRPr="006464DF">
        <w:rPr>
          <w:rFonts w:asciiTheme="minorHAnsi" w:hAnsiTheme="minorHAnsi" w:cstheme="minorHAnsi"/>
          <w:spacing w:val="8"/>
        </w:rPr>
        <w:t xml:space="preserve"> </w:t>
      </w:r>
      <w:r w:rsidRPr="006464DF">
        <w:rPr>
          <w:rFonts w:asciiTheme="minorHAnsi" w:hAnsiTheme="minorHAnsi" w:cstheme="minorHAnsi"/>
        </w:rPr>
        <w:t>Veterinary</w:t>
      </w:r>
      <w:r w:rsidRPr="006464DF">
        <w:rPr>
          <w:rFonts w:asciiTheme="minorHAnsi" w:hAnsiTheme="minorHAnsi" w:cstheme="minorHAnsi"/>
          <w:spacing w:val="8"/>
        </w:rPr>
        <w:t xml:space="preserve"> </w:t>
      </w:r>
      <w:r w:rsidRPr="006464DF">
        <w:rPr>
          <w:rFonts w:asciiTheme="minorHAnsi" w:hAnsiTheme="minorHAnsi" w:cstheme="minorHAnsi"/>
        </w:rPr>
        <w:t xml:space="preserve">Delegate. </w:t>
      </w:r>
    </w:p>
    <w:p w14:paraId="493C2ED2" w14:textId="77777777" w:rsidR="00716166" w:rsidRPr="006464DF" w:rsidRDefault="00716166" w:rsidP="00716166">
      <w:pPr>
        <w:pStyle w:val="BodyText"/>
        <w:rPr>
          <w:rFonts w:asciiTheme="minorHAnsi" w:hAnsiTheme="minorHAnsi" w:cstheme="minorHAnsi"/>
        </w:rPr>
      </w:pPr>
    </w:p>
    <w:p w14:paraId="24DD03EF" w14:textId="77777777" w:rsidR="00716166" w:rsidRDefault="00716166" w:rsidP="00716166"/>
    <w:p w14:paraId="790E857B" w14:textId="77777777" w:rsidR="00623F5D" w:rsidRPr="00623F5D" w:rsidRDefault="00623F5D" w:rsidP="00623F5D">
      <w:pPr>
        <w:pStyle w:val="BodyText"/>
        <w:rPr>
          <w:rFonts w:asciiTheme="minorHAnsi" w:hAnsiTheme="minorHAnsi" w:cstheme="minorHAnsi"/>
        </w:rPr>
      </w:pPr>
    </w:p>
    <w:p w14:paraId="1E6E65D5" w14:textId="77777777" w:rsidR="00623F5D" w:rsidRPr="00623F5D" w:rsidRDefault="00623F5D" w:rsidP="00623F5D">
      <w:pPr>
        <w:pStyle w:val="BodyText"/>
        <w:rPr>
          <w:rFonts w:asciiTheme="minorHAnsi" w:hAnsiTheme="minorHAnsi" w:cstheme="minorHAnsi"/>
          <w:u w:val="single"/>
        </w:rPr>
      </w:pPr>
    </w:p>
    <w:p w14:paraId="0E0E2221" w14:textId="77777777" w:rsidR="00792DC1" w:rsidRDefault="00792DC1" w:rsidP="00792DC1"/>
    <w:p w14:paraId="338D75A9" w14:textId="77777777" w:rsidR="00792DC1" w:rsidRPr="00711C14" w:rsidRDefault="00792DC1" w:rsidP="003F4B91">
      <w:pPr>
        <w:spacing w:before="120" w:after="120"/>
        <w:jc w:val="both"/>
        <w:rPr>
          <w:rFonts w:asciiTheme="minorHAnsi" w:hAnsiTheme="minorHAnsi" w:cstheme="minorHAnsi"/>
          <w:b/>
          <w:sz w:val="22"/>
          <w:szCs w:val="22"/>
        </w:rPr>
      </w:pPr>
    </w:p>
    <w:sectPr w:rsidR="00792DC1" w:rsidRPr="00711C14" w:rsidSect="00F82AD8">
      <w:headerReference w:type="even" r:id="rId19"/>
      <w:headerReference w:type="default" r:id="rId20"/>
      <w:footerReference w:type="even" r:id="rId21"/>
      <w:footerReference w:type="default" r:id="rId22"/>
      <w:headerReference w:type="first" r:id="rId23"/>
      <w:footerReference w:type="first" r:id="rId24"/>
      <w:pgSz w:w="11909" w:h="16834" w:code="9"/>
      <w:pgMar w:top="1729" w:right="1729" w:bottom="1729"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141B6" w14:textId="77777777" w:rsidR="006866B6" w:rsidRDefault="006866B6">
      <w:r>
        <w:separator/>
      </w:r>
    </w:p>
  </w:endnote>
  <w:endnote w:type="continuationSeparator" w:id="0">
    <w:p w14:paraId="49429BB7" w14:textId="77777777" w:rsidR="006866B6" w:rsidRDefault="006866B6">
      <w:r>
        <w:continuationSeparator/>
      </w:r>
    </w:p>
  </w:endnote>
  <w:endnote w:type="continuationNotice" w:id="1">
    <w:p w14:paraId="4B51CB85" w14:textId="77777777" w:rsidR="006866B6" w:rsidRDefault="006866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B06040202020202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699747582"/>
      <w:docPartObj>
        <w:docPartGallery w:val="Page Numbers (Bottom of Page)"/>
        <w:docPartUnique/>
      </w:docPartObj>
    </w:sdtPr>
    <w:sdtContent>
      <w:sdt>
        <w:sdtPr>
          <w:rPr>
            <w:rFonts w:asciiTheme="minorHAnsi" w:hAnsiTheme="minorHAnsi" w:cstheme="minorHAnsi"/>
            <w:sz w:val="22"/>
            <w:szCs w:val="22"/>
          </w:rPr>
          <w:id w:val="-1769616900"/>
          <w:docPartObj>
            <w:docPartGallery w:val="Page Numbers (Top of Page)"/>
            <w:docPartUnique/>
          </w:docPartObj>
        </w:sdtPr>
        <w:sdtContent>
          <w:p w14:paraId="5BA53F2E" w14:textId="56E287AB" w:rsidR="004631A8" w:rsidRDefault="00C51F4E" w:rsidP="00C51F4E">
            <w:pPr>
              <w:pStyle w:val="Footer"/>
              <w:jc w:val="center"/>
              <w:rPr>
                <w:rFonts w:asciiTheme="minorHAnsi" w:hAnsiTheme="minorHAnsi" w:cstheme="minorHAnsi"/>
                <w:sz w:val="22"/>
                <w:szCs w:val="22"/>
              </w:rPr>
            </w:pPr>
            <w:r w:rsidRPr="00C51F4E">
              <w:rPr>
                <w:rFonts w:asciiTheme="minorHAnsi" w:hAnsiTheme="minorHAnsi" w:cstheme="minorHAnsi"/>
                <w:sz w:val="22"/>
                <w:szCs w:val="22"/>
              </w:rPr>
              <w:t>EOI Australian Jumping Championships 202</w:t>
            </w:r>
            <w:r w:rsidR="00BB2862">
              <w:rPr>
                <w:rFonts w:asciiTheme="minorHAnsi" w:hAnsiTheme="minorHAnsi" w:cstheme="minorHAnsi"/>
                <w:sz w:val="22"/>
                <w:szCs w:val="22"/>
              </w:rPr>
              <w:t>5</w:t>
            </w:r>
            <w:r w:rsidR="00B05456">
              <w:rPr>
                <w:rFonts w:asciiTheme="minorHAnsi" w:hAnsiTheme="minorHAnsi" w:cstheme="minorHAnsi"/>
                <w:sz w:val="22"/>
                <w:szCs w:val="22"/>
              </w:rPr>
              <w:t>/</w:t>
            </w:r>
            <w:r w:rsidR="00BB2862">
              <w:rPr>
                <w:rFonts w:asciiTheme="minorHAnsi" w:hAnsiTheme="minorHAnsi" w:cstheme="minorHAnsi"/>
                <w:sz w:val="22"/>
                <w:szCs w:val="22"/>
              </w:rPr>
              <w:t>6</w:t>
            </w:r>
            <w:r w:rsidR="004631A8">
              <w:rPr>
                <w:rFonts w:asciiTheme="minorHAnsi" w:hAnsiTheme="minorHAnsi" w:cstheme="minorHAnsi"/>
                <w:sz w:val="22"/>
                <w:szCs w:val="22"/>
              </w:rPr>
              <w:t xml:space="preserve"> </w:t>
            </w:r>
          </w:p>
          <w:p w14:paraId="55991BCB" w14:textId="5D4E3E7B" w:rsidR="00C51F4E" w:rsidRPr="00C51F4E" w:rsidRDefault="00C51F4E" w:rsidP="00DE72B8">
            <w:pPr>
              <w:pStyle w:val="Footer"/>
              <w:jc w:val="center"/>
              <w:rPr>
                <w:rFonts w:asciiTheme="minorHAnsi" w:hAnsiTheme="minorHAnsi" w:cstheme="minorHAnsi"/>
                <w:sz w:val="22"/>
                <w:szCs w:val="22"/>
              </w:rPr>
            </w:pPr>
            <w:r w:rsidRPr="00C51F4E">
              <w:rPr>
                <w:rFonts w:asciiTheme="minorHAnsi" w:hAnsiTheme="minorHAnsi" w:cstheme="minorHAnsi"/>
                <w:sz w:val="22"/>
                <w:szCs w:val="22"/>
              </w:rPr>
              <w:t xml:space="preserve">Page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PAGE </w:instrText>
            </w:r>
            <w:r w:rsidRPr="00C51F4E">
              <w:rPr>
                <w:rFonts w:asciiTheme="minorHAnsi" w:hAnsiTheme="minorHAnsi" w:cstheme="minorHAnsi"/>
                <w:b/>
                <w:bCs/>
                <w:sz w:val="22"/>
                <w:szCs w:val="22"/>
              </w:rPr>
              <w:fldChar w:fldCharType="separate"/>
            </w:r>
            <w:r w:rsidRPr="00C51F4E">
              <w:rPr>
                <w:rFonts w:asciiTheme="minorHAnsi" w:hAnsiTheme="minorHAnsi" w:cstheme="minorHAnsi"/>
                <w:b/>
                <w:bCs/>
                <w:noProof/>
                <w:sz w:val="22"/>
                <w:szCs w:val="22"/>
              </w:rPr>
              <w:t>2</w:t>
            </w:r>
            <w:r w:rsidRPr="00C51F4E">
              <w:rPr>
                <w:rFonts w:asciiTheme="minorHAnsi" w:hAnsiTheme="minorHAnsi" w:cstheme="minorHAnsi"/>
                <w:b/>
                <w:bCs/>
                <w:sz w:val="22"/>
                <w:szCs w:val="22"/>
              </w:rPr>
              <w:fldChar w:fldCharType="end"/>
            </w:r>
            <w:r w:rsidRPr="00C51F4E">
              <w:rPr>
                <w:rFonts w:asciiTheme="minorHAnsi" w:hAnsiTheme="minorHAnsi" w:cstheme="minorHAnsi"/>
                <w:sz w:val="22"/>
                <w:szCs w:val="22"/>
              </w:rPr>
              <w:t xml:space="preserve"> of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NUMPAGES  </w:instrText>
            </w:r>
            <w:r w:rsidRPr="00C51F4E">
              <w:rPr>
                <w:rFonts w:asciiTheme="minorHAnsi" w:hAnsiTheme="minorHAnsi" w:cstheme="minorHAnsi"/>
                <w:b/>
                <w:bCs/>
                <w:sz w:val="22"/>
                <w:szCs w:val="22"/>
              </w:rPr>
              <w:fldChar w:fldCharType="separate"/>
            </w:r>
            <w:r w:rsidRPr="00C51F4E">
              <w:rPr>
                <w:rFonts w:asciiTheme="minorHAnsi" w:hAnsiTheme="minorHAnsi" w:cstheme="minorHAnsi"/>
                <w:b/>
                <w:bCs/>
                <w:noProof/>
                <w:sz w:val="22"/>
                <w:szCs w:val="22"/>
              </w:rPr>
              <w:t>2</w:t>
            </w:r>
            <w:r w:rsidRPr="00C51F4E">
              <w:rPr>
                <w:rFonts w:asciiTheme="minorHAnsi" w:hAnsiTheme="minorHAnsi" w:cstheme="minorHAnsi"/>
                <w:b/>
                <w:bCs/>
                <w:sz w:val="22"/>
                <w:szCs w:val="22"/>
              </w:rPr>
              <w:fldChar w:fldCharType="end"/>
            </w:r>
          </w:p>
        </w:sdtContent>
      </w:sdt>
    </w:sdtContent>
  </w:sdt>
  <w:p w14:paraId="71B3D85A" w14:textId="56DABD15" w:rsidR="00E43D9C" w:rsidRPr="00C51F4E" w:rsidRDefault="00E43D9C" w:rsidP="00B126F4">
    <w:pPr>
      <w:pStyle w:val="Footer"/>
      <w:ind w:right="360"/>
      <w:rPr>
        <w:rFonts w:asciiTheme="minorHAnsi" w:hAnsiTheme="minorHAnsi" w:cstheme="minorHAns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A49AE" w14:textId="77777777" w:rsidR="00E43D9C" w:rsidRDefault="00E43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640505173"/>
      <w:docPartObj>
        <w:docPartGallery w:val="Page Numbers (Bottom of Page)"/>
        <w:docPartUnique/>
      </w:docPartObj>
    </w:sdtPr>
    <w:sdtContent>
      <w:sdt>
        <w:sdtPr>
          <w:rPr>
            <w:rFonts w:asciiTheme="minorHAnsi" w:hAnsiTheme="minorHAnsi" w:cstheme="minorHAnsi"/>
            <w:sz w:val="22"/>
            <w:szCs w:val="22"/>
          </w:rPr>
          <w:id w:val="-684970838"/>
          <w:docPartObj>
            <w:docPartGallery w:val="Page Numbers (Top of Page)"/>
            <w:docPartUnique/>
          </w:docPartObj>
        </w:sdtPr>
        <w:sdtContent>
          <w:p w14:paraId="24564190" w14:textId="2D5CB248" w:rsidR="00407B29" w:rsidRDefault="00C51F4E" w:rsidP="00C51F4E">
            <w:pPr>
              <w:pStyle w:val="Footer"/>
              <w:jc w:val="center"/>
              <w:rPr>
                <w:rFonts w:asciiTheme="minorHAnsi" w:hAnsiTheme="minorHAnsi" w:cstheme="minorHAnsi"/>
                <w:sz w:val="22"/>
                <w:szCs w:val="22"/>
              </w:rPr>
            </w:pPr>
            <w:r w:rsidRPr="00C51F4E">
              <w:rPr>
                <w:rFonts w:asciiTheme="minorHAnsi" w:hAnsiTheme="minorHAnsi" w:cstheme="minorHAnsi"/>
                <w:sz w:val="22"/>
                <w:szCs w:val="22"/>
              </w:rPr>
              <w:t>EOI Australian Jumping Championships 202</w:t>
            </w:r>
            <w:r w:rsidR="00DE72B8">
              <w:rPr>
                <w:rFonts w:asciiTheme="minorHAnsi" w:hAnsiTheme="minorHAnsi" w:cstheme="minorHAnsi"/>
                <w:sz w:val="22"/>
                <w:szCs w:val="22"/>
              </w:rPr>
              <w:t>4/5</w:t>
            </w:r>
            <w:r w:rsidR="00407B29">
              <w:rPr>
                <w:rFonts w:asciiTheme="minorHAnsi" w:hAnsiTheme="minorHAnsi" w:cstheme="minorHAnsi"/>
                <w:sz w:val="22"/>
                <w:szCs w:val="22"/>
              </w:rPr>
              <w:t xml:space="preserve"> </w:t>
            </w:r>
          </w:p>
          <w:p w14:paraId="64B6B6BF" w14:textId="736928FC" w:rsidR="00C51F4E" w:rsidRDefault="00C51F4E" w:rsidP="00DE72B8">
            <w:pPr>
              <w:pStyle w:val="Footer"/>
              <w:rPr>
                <w:rFonts w:asciiTheme="minorHAnsi" w:hAnsiTheme="minorHAnsi" w:cstheme="minorHAnsi"/>
                <w:sz w:val="22"/>
                <w:szCs w:val="22"/>
              </w:rPr>
            </w:pPr>
            <w:r w:rsidRPr="00C51F4E">
              <w:rPr>
                <w:rFonts w:asciiTheme="minorHAnsi" w:hAnsiTheme="minorHAnsi" w:cstheme="minorHAnsi"/>
                <w:sz w:val="22"/>
                <w:szCs w:val="22"/>
              </w:rPr>
              <w:tab/>
              <w:t xml:space="preserve">Page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PAGE </w:instrText>
            </w:r>
            <w:r w:rsidRPr="00C51F4E">
              <w:rPr>
                <w:rFonts w:asciiTheme="minorHAnsi" w:hAnsiTheme="minorHAnsi" w:cstheme="minorHAnsi"/>
                <w:b/>
                <w:bCs/>
                <w:sz w:val="22"/>
                <w:szCs w:val="22"/>
              </w:rPr>
              <w:fldChar w:fldCharType="separate"/>
            </w:r>
            <w:r>
              <w:rPr>
                <w:rFonts w:asciiTheme="minorHAnsi" w:hAnsiTheme="minorHAnsi" w:cstheme="minorHAnsi"/>
                <w:b/>
                <w:bCs/>
                <w:sz w:val="22"/>
                <w:szCs w:val="22"/>
              </w:rPr>
              <w:t>9</w:t>
            </w:r>
            <w:r w:rsidRPr="00C51F4E">
              <w:rPr>
                <w:rFonts w:asciiTheme="minorHAnsi" w:hAnsiTheme="minorHAnsi" w:cstheme="minorHAnsi"/>
                <w:b/>
                <w:bCs/>
                <w:sz w:val="22"/>
                <w:szCs w:val="22"/>
              </w:rPr>
              <w:fldChar w:fldCharType="end"/>
            </w:r>
            <w:r w:rsidRPr="00C51F4E">
              <w:rPr>
                <w:rFonts w:asciiTheme="minorHAnsi" w:hAnsiTheme="minorHAnsi" w:cstheme="minorHAnsi"/>
                <w:sz w:val="22"/>
                <w:szCs w:val="22"/>
              </w:rPr>
              <w:t xml:space="preserve"> of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NUMPAGES  </w:instrText>
            </w:r>
            <w:r w:rsidRPr="00C51F4E">
              <w:rPr>
                <w:rFonts w:asciiTheme="minorHAnsi" w:hAnsiTheme="minorHAnsi" w:cstheme="minorHAnsi"/>
                <w:b/>
                <w:bCs/>
                <w:sz w:val="22"/>
                <w:szCs w:val="22"/>
              </w:rPr>
              <w:fldChar w:fldCharType="separate"/>
            </w:r>
            <w:r>
              <w:rPr>
                <w:rFonts w:asciiTheme="minorHAnsi" w:hAnsiTheme="minorHAnsi" w:cstheme="minorHAnsi"/>
                <w:b/>
                <w:bCs/>
                <w:sz w:val="22"/>
                <w:szCs w:val="22"/>
              </w:rPr>
              <w:t>14</w:t>
            </w:r>
            <w:r w:rsidRPr="00C51F4E">
              <w:rPr>
                <w:rFonts w:asciiTheme="minorHAnsi" w:hAnsiTheme="minorHAnsi" w:cstheme="minorHAnsi"/>
                <w:b/>
                <w:bCs/>
                <w:sz w:val="22"/>
                <w:szCs w:val="22"/>
              </w:rPr>
              <w:fldChar w:fldCharType="end"/>
            </w:r>
          </w:p>
        </w:sdtContent>
      </w:sdt>
    </w:sdtContent>
  </w:sdt>
  <w:p w14:paraId="3125F15B" w14:textId="6B1B2871" w:rsidR="00E43D9C" w:rsidRPr="00C51F4E" w:rsidRDefault="00E43D9C" w:rsidP="00C51F4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2"/>
        <w:szCs w:val="22"/>
      </w:rPr>
      <w:id w:val="1032691630"/>
      <w:docPartObj>
        <w:docPartGallery w:val="Page Numbers (Bottom of Page)"/>
        <w:docPartUnique/>
      </w:docPartObj>
    </w:sdtPr>
    <w:sdtContent>
      <w:sdt>
        <w:sdtPr>
          <w:rPr>
            <w:rFonts w:asciiTheme="minorHAnsi" w:hAnsiTheme="minorHAnsi" w:cstheme="minorHAnsi"/>
            <w:sz w:val="22"/>
            <w:szCs w:val="22"/>
          </w:rPr>
          <w:id w:val="615412476"/>
          <w:docPartObj>
            <w:docPartGallery w:val="Page Numbers (Top of Page)"/>
            <w:docPartUnique/>
          </w:docPartObj>
        </w:sdtPr>
        <w:sdtContent>
          <w:p w14:paraId="0893D193" w14:textId="0B44AB44" w:rsidR="00407B29" w:rsidRDefault="00C51F4E" w:rsidP="00C51F4E">
            <w:pPr>
              <w:pStyle w:val="Footer"/>
              <w:jc w:val="center"/>
              <w:rPr>
                <w:rFonts w:asciiTheme="minorHAnsi" w:hAnsiTheme="minorHAnsi" w:cstheme="minorHAnsi"/>
                <w:sz w:val="22"/>
                <w:szCs w:val="22"/>
              </w:rPr>
            </w:pPr>
            <w:r w:rsidRPr="00C51F4E">
              <w:rPr>
                <w:rFonts w:asciiTheme="minorHAnsi" w:hAnsiTheme="minorHAnsi" w:cstheme="minorHAnsi"/>
                <w:sz w:val="22"/>
                <w:szCs w:val="22"/>
              </w:rPr>
              <w:t>EOI Australian Jumping Championships 202</w:t>
            </w:r>
            <w:r w:rsidR="00DE72B8">
              <w:rPr>
                <w:rFonts w:asciiTheme="minorHAnsi" w:hAnsiTheme="minorHAnsi" w:cstheme="minorHAnsi"/>
                <w:sz w:val="22"/>
                <w:szCs w:val="22"/>
              </w:rPr>
              <w:t>4/5</w:t>
            </w:r>
            <w:r w:rsidR="00407B29">
              <w:rPr>
                <w:rFonts w:asciiTheme="minorHAnsi" w:hAnsiTheme="minorHAnsi" w:cstheme="minorHAnsi"/>
                <w:sz w:val="22"/>
                <w:szCs w:val="22"/>
              </w:rPr>
              <w:t xml:space="preserve"> </w:t>
            </w:r>
          </w:p>
          <w:p w14:paraId="400DCFCB" w14:textId="5402C030" w:rsidR="00C51F4E" w:rsidRDefault="00C51F4E" w:rsidP="00DE72B8">
            <w:pPr>
              <w:pStyle w:val="Footer"/>
              <w:rPr>
                <w:rFonts w:asciiTheme="minorHAnsi" w:hAnsiTheme="minorHAnsi" w:cstheme="minorHAnsi"/>
                <w:sz w:val="22"/>
                <w:szCs w:val="22"/>
              </w:rPr>
            </w:pPr>
            <w:r w:rsidRPr="00C51F4E">
              <w:rPr>
                <w:rFonts w:asciiTheme="minorHAnsi" w:hAnsiTheme="minorHAnsi" w:cstheme="minorHAnsi"/>
                <w:sz w:val="22"/>
                <w:szCs w:val="22"/>
              </w:rPr>
              <w:tab/>
              <w:t xml:space="preserve">Page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PAGE </w:instrText>
            </w:r>
            <w:r w:rsidRPr="00C51F4E">
              <w:rPr>
                <w:rFonts w:asciiTheme="minorHAnsi" w:hAnsiTheme="minorHAnsi" w:cstheme="minorHAnsi"/>
                <w:b/>
                <w:bCs/>
                <w:sz w:val="22"/>
                <w:szCs w:val="22"/>
              </w:rPr>
              <w:fldChar w:fldCharType="separate"/>
            </w:r>
            <w:r>
              <w:rPr>
                <w:rFonts w:asciiTheme="minorHAnsi" w:hAnsiTheme="minorHAnsi" w:cstheme="minorHAnsi"/>
                <w:b/>
                <w:bCs/>
                <w:sz w:val="22"/>
                <w:szCs w:val="22"/>
              </w:rPr>
              <w:t>9</w:t>
            </w:r>
            <w:r w:rsidRPr="00C51F4E">
              <w:rPr>
                <w:rFonts w:asciiTheme="minorHAnsi" w:hAnsiTheme="minorHAnsi" w:cstheme="minorHAnsi"/>
                <w:b/>
                <w:bCs/>
                <w:sz w:val="22"/>
                <w:szCs w:val="22"/>
              </w:rPr>
              <w:fldChar w:fldCharType="end"/>
            </w:r>
            <w:r w:rsidRPr="00C51F4E">
              <w:rPr>
                <w:rFonts w:asciiTheme="minorHAnsi" w:hAnsiTheme="minorHAnsi" w:cstheme="minorHAnsi"/>
                <w:sz w:val="22"/>
                <w:szCs w:val="22"/>
              </w:rPr>
              <w:t xml:space="preserve"> of </w:t>
            </w:r>
            <w:r w:rsidRPr="00C51F4E">
              <w:rPr>
                <w:rFonts w:asciiTheme="minorHAnsi" w:hAnsiTheme="minorHAnsi" w:cstheme="minorHAnsi"/>
                <w:b/>
                <w:bCs/>
                <w:sz w:val="22"/>
                <w:szCs w:val="22"/>
              </w:rPr>
              <w:fldChar w:fldCharType="begin"/>
            </w:r>
            <w:r w:rsidRPr="00C51F4E">
              <w:rPr>
                <w:rFonts w:asciiTheme="minorHAnsi" w:hAnsiTheme="minorHAnsi" w:cstheme="minorHAnsi"/>
                <w:b/>
                <w:bCs/>
                <w:sz w:val="22"/>
                <w:szCs w:val="22"/>
              </w:rPr>
              <w:instrText xml:space="preserve"> NUMPAGES  </w:instrText>
            </w:r>
            <w:r w:rsidRPr="00C51F4E">
              <w:rPr>
                <w:rFonts w:asciiTheme="minorHAnsi" w:hAnsiTheme="minorHAnsi" w:cstheme="minorHAnsi"/>
                <w:b/>
                <w:bCs/>
                <w:sz w:val="22"/>
                <w:szCs w:val="22"/>
              </w:rPr>
              <w:fldChar w:fldCharType="separate"/>
            </w:r>
            <w:r>
              <w:rPr>
                <w:rFonts w:asciiTheme="minorHAnsi" w:hAnsiTheme="minorHAnsi" w:cstheme="minorHAnsi"/>
                <w:b/>
                <w:bCs/>
                <w:sz w:val="22"/>
                <w:szCs w:val="22"/>
              </w:rPr>
              <w:t>14</w:t>
            </w:r>
            <w:r w:rsidRPr="00C51F4E">
              <w:rPr>
                <w:rFonts w:asciiTheme="minorHAnsi" w:hAnsiTheme="minorHAnsi" w:cstheme="minorHAnsi"/>
                <w:b/>
                <w:bCs/>
                <w:sz w:val="22"/>
                <w:szCs w:val="22"/>
              </w:rPr>
              <w:fldChar w:fldCharType="end"/>
            </w:r>
          </w:p>
        </w:sdtContent>
      </w:sdt>
    </w:sdtContent>
  </w:sdt>
  <w:p w14:paraId="1C46134A" w14:textId="77777777" w:rsidR="00E43D9C" w:rsidRDefault="00E4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2685E" w14:textId="77777777" w:rsidR="006866B6" w:rsidRDefault="006866B6">
      <w:r>
        <w:separator/>
      </w:r>
    </w:p>
  </w:footnote>
  <w:footnote w:type="continuationSeparator" w:id="0">
    <w:p w14:paraId="0798C8A3" w14:textId="77777777" w:rsidR="006866B6" w:rsidRDefault="006866B6">
      <w:r>
        <w:continuationSeparator/>
      </w:r>
    </w:p>
  </w:footnote>
  <w:footnote w:type="continuationNotice" w:id="1">
    <w:p w14:paraId="727D1CF0" w14:textId="77777777" w:rsidR="006866B6" w:rsidRDefault="006866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74817" w14:textId="77777777" w:rsidR="00E43D9C" w:rsidRDefault="00E43D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8308" w14:textId="77777777" w:rsidR="00E43D9C" w:rsidRPr="00DE72B8" w:rsidRDefault="00E43D9C" w:rsidP="00DE72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73D4D" w14:textId="77777777" w:rsidR="00E43D9C" w:rsidRDefault="00E43D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A"/>
    <w:multiLevelType w:val="multilevel"/>
    <w:tmpl w:val="2C869FF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70"/>
        </w:tabs>
        <w:ind w:left="1070" w:hanging="360"/>
      </w:pPr>
      <w:rPr>
        <w:rFonts w:ascii="Arial" w:hAnsi="Arial" w:cs="Arial" w:hint="default"/>
        <w:color w:val="auto"/>
        <w:sz w:val="20"/>
      </w:rPr>
    </w:lvl>
    <w:lvl w:ilvl="2">
      <w:start w:val="1"/>
      <w:numFmt w:val="decimal"/>
      <w:isLgl/>
      <w:lvlText w:val="%1.%2.%3"/>
      <w:lvlJc w:val="left"/>
      <w:pPr>
        <w:tabs>
          <w:tab w:val="num" w:pos="720"/>
        </w:tabs>
        <w:ind w:left="720" w:hanging="720"/>
      </w:pPr>
      <w:rPr>
        <w:rFonts w:ascii="Times New Roman" w:hAnsi="Times New Roman" w:cs="Times New Roman" w:hint="default"/>
        <w:color w:val="auto"/>
        <w:sz w:val="20"/>
      </w:rPr>
    </w:lvl>
    <w:lvl w:ilvl="3">
      <w:start w:val="1"/>
      <w:numFmt w:val="decimal"/>
      <w:isLg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isLg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isLg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isLg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isLg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isLgl/>
      <w:lvlText w:val="%1.%2.%3.%4.%5.%6.%7.%8.%9"/>
      <w:lvlJc w:val="left"/>
      <w:pPr>
        <w:tabs>
          <w:tab w:val="num" w:pos="1800"/>
        </w:tabs>
        <w:ind w:left="1800" w:hanging="1800"/>
      </w:pPr>
      <w:rPr>
        <w:rFonts w:ascii="Times New Roman" w:hAnsi="Times New Roman" w:cs="Times New Roman" w:hint="default"/>
        <w:color w:val="auto"/>
        <w:sz w:val="20"/>
      </w:rPr>
    </w:lvl>
  </w:abstractNum>
  <w:abstractNum w:abstractNumId="1" w15:restartNumberingAfterBreak="0">
    <w:nsid w:val="04AD1820"/>
    <w:multiLevelType w:val="multilevel"/>
    <w:tmpl w:val="7BB8C7EE"/>
    <w:lvl w:ilvl="0">
      <w:start w:val="14"/>
      <w:numFmt w:val="decimal"/>
      <w:lvlText w:val="%1"/>
      <w:lvlJc w:val="left"/>
      <w:pPr>
        <w:ind w:left="375" w:hanging="375"/>
      </w:pPr>
      <w:rPr>
        <w:rFonts w:hint="default"/>
      </w:rPr>
    </w:lvl>
    <w:lvl w:ilvl="1">
      <w:start w:val="6"/>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 w15:restartNumberingAfterBreak="0">
    <w:nsid w:val="073C2DE6"/>
    <w:multiLevelType w:val="hybridMultilevel"/>
    <w:tmpl w:val="140A3D8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0B846730"/>
    <w:multiLevelType w:val="multilevel"/>
    <w:tmpl w:val="C7B281DC"/>
    <w:lvl w:ilvl="0">
      <w:start w:val="14"/>
      <w:numFmt w:val="decimal"/>
      <w:lvlText w:val="%1."/>
      <w:lvlJc w:val="left"/>
      <w:pPr>
        <w:ind w:left="435" w:hanging="435"/>
      </w:pPr>
      <w:rPr>
        <w:rFonts w:eastAsia="Times New Roman" w:hint="default"/>
        <w:b/>
      </w:rPr>
    </w:lvl>
    <w:lvl w:ilvl="1">
      <w:start w:val="7"/>
      <w:numFmt w:val="decimal"/>
      <w:lvlText w:val="%1.%2."/>
      <w:lvlJc w:val="left"/>
      <w:pPr>
        <w:ind w:left="435" w:hanging="435"/>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 w15:restartNumberingAfterBreak="0">
    <w:nsid w:val="17C10DCA"/>
    <w:multiLevelType w:val="multilevel"/>
    <w:tmpl w:val="655E31E2"/>
    <w:lvl w:ilvl="0">
      <w:start w:val="7"/>
      <w:numFmt w:val="decimal"/>
      <w:lvlText w:val="%1"/>
      <w:lvlJc w:val="left"/>
      <w:pPr>
        <w:ind w:left="360" w:hanging="360"/>
      </w:pPr>
      <w:rPr>
        <w:rFonts w:eastAsia="Times New Roman" w:hint="default"/>
        <w:b/>
      </w:rPr>
    </w:lvl>
    <w:lvl w:ilvl="1">
      <w:start w:val="2"/>
      <w:numFmt w:val="decimal"/>
      <w:lvlText w:val="%1.%2"/>
      <w:lvlJc w:val="left"/>
      <w:pPr>
        <w:ind w:left="644" w:hanging="360"/>
      </w:pPr>
      <w:rPr>
        <w:rFonts w:eastAsia="Times New Roman" w:hint="default"/>
        <w:b/>
      </w:rPr>
    </w:lvl>
    <w:lvl w:ilvl="2">
      <w:start w:val="1"/>
      <w:numFmt w:val="decimal"/>
      <w:lvlText w:val="%1.%2.%3"/>
      <w:lvlJc w:val="left"/>
      <w:pPr>
        <w:ind w:left="1288"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5" w15:restartNumberingAfterBreak="0">
    <w:nsid w:val="1A724DEC"/>
    <w:multiLevelType w:val="hybridMultilevel"/>
    <w:tmpl w:val="1958BAC2"/>
    <w:lvl w:ilvl="0" w:tplc="0C090001">
      <w:start w:val="1"/>
      <w:numFmt w:val="bullet"/>
      <w:lvlText w:val=""/>
      <w:lvlJc w:val="left"/>
      <w:pPr>
        <w:ind w:left="1488" w:hanging="360"/>
      </w:pPr>
      <w:rPr>
        <w:rFonts w:ascii="Symbol" w:hAnsi="Symbol" w:hint="default"/>
      </w:rPr>
    </w:lvl>
    <w:lvl w:ilvl="1" w:tplc="0C090003">
      <w:start w:val="1"/>
      <w:numFmt w:val="bullet"/>
      <w:lvlText w:val="o"/>
      <w:lvlJc w:val="left"/>
      <w:pPr>
        <w:ind w:left="2208" w:hanging="360"/>
      </w:pPr>
      <w:rPr>
        <w:rFonts w:ascii="Courier New" w:hAnsi="Courier New" w:cs="Courier New" w:hint="default"/>
      </w:rPr>
    </w:lvl>
    <w:lvl w:ilvl="2" w:tplc="0C090005">
      <w:start w:val="1"/>
      <w:numFmt w:val="bullet"/>
      <w:lvlText w:val=""/>
      <w:lvlJc w:val="left"/>
      <w:pPr>
        <w:ind w:left="2928" w:hanging="360"/>
      </w:pPr>
      <w:rPr>
        <w:rFonts w:ascii="Wingdings" w:hAnsi="Wingdings" w:hint="default"/>
      </w:rPr>
    </w:lvl>
    <w:lvl w:ilvl="3" w:tplc="0C090001">
      <w:start w:val="1"/>
      <w:numFmt w:val="bullet"/>
      <w:lvlText w:val=""/>
      <w:lvlJc w:val="left"/>
      <w:pPr>
        <w:ind w:left="3648" w:hanging="360"/>
      </w:pPr>
      <w:rPr>
        <w:rFonts w:ascii="Symbol" w:hAnsi="Symbol" w:hint="default"/>
      </w:rPr>
    </w:lvl>
    <w:lvl w:ilvl="4" w:tplc="0C090003">
      <w:start w:val="1"/>
      <w:numFmt w:val="bullet"/>
      <w:lvlText w:val="o"/>
      <w:lvlJc w:val="left"/>
      <w:pPr>
        <w:ind w:left="4368" w:hanging="360"/>
      </w:pPr>
      <w:rPr>
        <w:rFonts w:ascii="Courier New" w:hAnsi="Courier New" w:cs="Courier New" w:hint="default"/>
      </w:rPr>
    </w:lvl>
    <w:lvl w:ilvl="5" w:tplc="0C090005">
      <w:start w:val="1"/>
      <w:numFmt w:val="bullet"/>
      <w:lvlText w:val=""/>
      <w:lvlJc w:val="left"/>
      <w:pPr>
        <w:ind w:left="5088" w:hanging="360"/>
      </w:pPr>
      <w:rPr>
        <w:rFonts w:ascii="Wingdings" w:hAnsi="Wingdings" w:hint="default"/>
      </w:rPr>
    </w:lvl>
    <w:lvl w:ilvl="6" w:tplc="0C090001">
      <w:start w:val="1"/>
      <w:numFmt w:val="bullet"/>
      <w:lvlText w:val=""/>
      <w:lvlJc w:val="left"/>
      <w:pPr>
        <w:ind w:left="5808" w:hanging="360"/>
      </w:pPr>
      <w:rPr>
        <w:rFonts w:ascii="Symbol" w:hAnsi="Symbol" w:hint="default"/>
      </w:rPr>
    </w:lvl>
    <w:lvl w:ilvl="7" w:tplc="0C090003">
      <w:start w:val="1"/>
      <w:numFmt w:val="bullet"/>
      <w:lvlText w:val="o"/>
      <w:lvlJc w:val="left"/>
      <w:pPr>
        <w:ind w:left="6528" w:hanging="360"/>
      </w:pPr>
      <w:rPr>
        <w:rFonts w:ascii="Courier New" w:hAnsi="Courier New" w:cs="Courier New" w:hint="default"/>
      </w:rPr>
    </w:lvl>
    <w:lvl w:ilvl="8" w:tplc="0C090005">
      <w:start w:val="1"/>
      <w:numFmt w:val="bullet"/>
      <w:lvlText w:val=""/>
      <w:lvlJc w:val="left"/>
      <w:pPr>
        <w:ind w:left="7248" w:hanging="360"/>
      </w:pPr>
      <w:rPr>
        <w:rFonts w:ascii="Wingdings" w:hAnsi="Wingdings" w:hint="default"/>
      </w:rPr>
    </w:lvl>
  </w:abstractNum>
  <w:abstractNum w:abstractNumId="6" w15:restartNumberingAfterBreak="0">
    <w:nsid w:val="1CB804B8"/>
    <w:multiLevelType w:val="multilevel"/>
    <w:tmpl w:val="42007FA6"/>
    <w:lvl w:ilvl="0">
      <w:start w:val="7"/>
      <w:numFmt w:val="decimal"/>
      <w:lvlText w:val="%1"/>
      <w:lvlJc w:val="left"/>
      <w:pPr>
        <w:ind w:left="360" w:hanging="360"/>
      </w:pPr>
      <w:rPr>
        <w:rFonts w:hint="default"/>
        <w:b/>
      </w:rPr>
    </w:lvl>
    <w:lvl w:ilvl="1">
      <w:start w:val="5"/>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F9088C"/>
    <w:multiLevelType w:val="multilevel"/>
    <w:tmpl w:val="D4E01EC2"/>
    <w:lvl w:ilvl="0">
      <w:start w:val="1"/>
      <w:numFmt w:val="decimal"/>
      <w:lvlText w:val="%1."/>
      <w:lvlJc w:val="left"/>
      <w:pPr>
        <w:ind w:left="1483" w:hanging="529"/>
      </w:pPr>
      <w:rPr>
        <w:rFonts w:ascii="Calibri" w:eastAsia="Calibri" w:hAnsi="Calibri" w:cs="Calibri" w:hint="default"/>
        <w:w w:val="102"/>
        <w:sz w:val="22"/>
        <w:szCs w:val="22"/>
      </w:rPr>
    </w:lvl>
    <w:lvl w:ilvl="1">
      <w:start w:val="1"/>
      <w:numFmt w:val="decimal"/>
      <w:lvlText w:val="%1.%2"/>
      <w:lvlJc w:val="left"/>
      <w:pPr>
        <w:ind w:left="2016" w:hanging="533"/>
      </w:pPr>
      <w:rPr>
        <w:rFonts w:ascii="Calibri" w:eastAsia="Calibri" w:hAnsi="Calibri" w:cs="Calibri" w:hint="default"/>
        <w:i w:val="0"/>
        <w:color w:val="C0504D" w:themeColor="accent2"/>
        <w:w w:val="102"/>
        <w:sz w:val="22"/>
        <w:szCs w:val="22"/>
      </w:rPr>
    </w:lvl>
    <w:lvl w:ilvl="2">
      <w:numFmt w:val="bullet"/>
      <w:lvlText w:val="•"/>
      <w:lvlJc w:val="left"/>
      <w:pPr>
        <w:ind w:left="2926" w:hanging="533"/>
      </w:pPr>
      <w:rPr>
        <w:rFonts w:hint="default"/>
      </w:rPr>
    </w:lvl>
    <w:lvl w:ilvl="3">
      <w:numFmt w:val="bullet"/>
      <w:lvlText w:val="•"/>
      <w:lvlJc w:val="left"/>
      <w:pPr>
        <w:ind w:left="3833" w:hanging="533"/>
      </w:pPr>
      <w:rPr>
        <w:rFonts w:hint="default"/>
      </w:rPr>
    </w:lvl>
    <w:lvl w:ilvl="4">
      <w:numFmt w:val="bullet"/>
      <w:lvlText w:val="•"/>
      <w:lvlJc w:val="left"/>
      <w:pPr>
        <w:ind w:left="4740" w:hanging="533"/>
      </w:pPr>
      <w:rPr>
        <w:rFonts w:hint="default"/>
      </w:rPr>
    </w:lvl>
    <w:lvl w:ilvl="5">
      <w:numFmt w:val="bullet"/>
      <w:lvlText w:val="•"/>
      <w:lvlJc w:val="left"/>
      <w:pPr>
        <w:ind w:left="5646" w:hanging="533"/>
      </w:pPr>
      <w:rPr>
        <w:rFonts w:hint="default"/>
      </w:rPr>
    </w:lvl>
    <w:lvl w:ilvl="6">
      <w:numFmt w:val="bullet"/>
      <w:lvlText w:val="•"/>
      <w:lvlJc w:val="left"/>
      <w:pPr>
        <w:ind w:left="6553" w:hanging="533"/>
      </w:pPr>
      <w:rPr>
        <w:rFonts w:hint="default"/>
      </w:rPr>
    </w:lvl>
    <w:lvl w:ilvl="7">
      <w:numFmt w:val="bullet"/>
      <w:lvlText w:val="•"/>
      <w:lvlJc w:val="left"/>
      <w:pPr>
        <w:ind w:left="7460" w:hanging="533"/>
      </w:pPr>
      <w:rPr>
        <w:rFonts w:hint="default"/>
      </w:rPr>
    </w:lvl>
    <w:lvl w:ilvl="8">
      <w:numFmt w:val="bullet"/>
      <w:lvlText w:val="•"/>
      <w:lvlJc w:val="left"/>
      <w:pPr>
        <w:ind w:left="8366" w:hanging="533"/>
      </w:pPr>
      <w:rPr>
        <w:rFonts w:hint="default"/>
      </w:rPr>
    </w:lvl>
  </w:abstractNum>
  <w:abstractNum w:abstractNumId="8" w15:restartNumberingAfterBreak="0">
    <w:nsid w:val="2C545ED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6831D0"/>
    <w:multiLevelType w:val="multilevel"/>
    <w:tmpl w:val="8D5CA3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C73A15"/>
    <w:multiLevelType w:val="hybridMultilevel"/>
    <w:tmpl w:val="DBE8E09E"/>
    <w:lvl w:ilvl="0" w:tplc="B6A8C8C0">
      <w:numFmt w:val="bullet"/>
      <w:lvlText w:val="•"/>
      <w:lvlJc w:val="left"/>
      <w:pPr>
        <w:ind w:left="2551" w:hanging="536"/>
      </w:pPr>
      <w:rPr>
        <w:rFonts w:ascii="Calibri" w:eastAsia="Calibri" w:hAnsi="Calibri" w:cs="Calibri" w:hint="default"/>
        <w:w w:val="102"/>
        <w:sz w:val="22"/>
        <w:szCs w:val="22"/>
      </w:rPr>
    </w:lvl>
    <w:lvl w:ilvl="1" w:tplc="09F8AE22">
      <w:numFmt w:val="bullet"/>
      <w:lvlText w:val="•"/>
      <w:lvlJc w:val="left"/>
      <w:pPr>
        <w:ind w:left="3322" w:hanging="536"/>
      </w:pPr>
      <w:rPr>
        <w:rFonts w:hint="default"/>
      </w:rPr>
    </w:lvl>
    <w:lvl w:ilvl="2" w:tplc="FB82383E">
      <w:numFmt w:val="bullet"/>
      <w:lvlText w:val="•"/>
      <w:lvlJc w:val="left"/>
      <w:pPr>
        <w:ind w:left="4084" w:hanging="536"/>
      </w:pPr>
      <w:rPr>
        <w:rFonts w:hint="default"/>
      </w:rPr>
    </w:lvl>
    <w:lvl w:ilvl="3" w:tplc="042A1C5C">
      <w:numFmt w:val="bullet"/>
      <w:lvlText w:val="•"/>
      <w:lvlJc w:val="left"/>
      <w:pPr>
        <w:ind w:left="4846" w:hanging="536"/>
      </w:pPr>
      <w:rPr>
        <w:rFonts w:hint="default"/>
      </w:rPr>
    </w:lvl>
    <w:lvl w:ilvl="4" w:tplc="661A6332">
      <w:numFmt w:val="bullet"/>
      <w:lvlText w:val="•"/>
      <w:lvlJc w:val="left"/>
      <w:pPr>
        <w:ind w:left="5608" w:hanging="536"/>
      </w:pPr>
      <w:rPr>
        <w:rFonts w:hint="default"/>
      </w:rPr>
    </w:lvl>
    <w:lvl w:ilvl="5" w:tplc="DC9606C2">
      <w:numFmt w:val="bullet"/>
      <w:lvlText w:val="•"/>
      <w:lvlJc w:val="left"/>
      <w:pPr>
        <w:ind w:left="6370" w:hanging="536"/>
      </w:pPr>
      <w:rPr>
        <w:rFonts w:hint="default"/>
      </w:rPr>
    </w:lvl>
    <w:lvl w:ilvl="6" w:tplc="A7C4767C">
      <w:numFmt w:val="bullet"/>
      <w:lvlText w:val="•"/>
      <w:lvlJc w:val="left"/>
      <w:pPr>
        <w:ind w:left="7132" w:hanging="536"/>
      </w:pPr>
      <w:rPr>
        <w:rFonts w:hint="default"/>
      </w:rPr>
    </w:lvl>
    <w:lvl w:ilvl="7" w:tplc="E4CAB87A">
      <w:numFmt w:val="bullet"/>
      <w:lvlText w:val="•"/>
      <w:lvlJc w:val="left"/>
      <w:pPr>
        <w:ind w:left="7894" w:hanging="536"/>
      </w:pPr>
      <w:rPr>
        <w:rFonts w:hint="default"/>
      </w:rPr>
    </w:lvl>
    <w:lvl w:ilvl="8" w:tplc="A358DEC2">
      <w:numFmt w:val="bullet"/>
      <w:lvlText w:val="•"/>
      <w:lvlJc w:val="left"/>
      <w:pPr>
        <w:ind w:left="8656" w:hanging="536"/>
      </w:pPr>
      <w:rPr>
        <w:rFonts w:hint="default"/>
      </w:rPr>
    </w:lvl>
  </w:abstractNum>
  <w:abstractNum w:abstractNumId="11" w15:restartNumberingAfterBreak="0">
    <w:nsid w:val="39D97483"/>
    <w:multiLevelType w:val="multilevel"/>
    <w:tmpl w:val="805CDDBA"/>
    <w:lvl w:ilvl="0">
      <w:start w:val="3"/>
      <w:numFmt w:val="decimal"/>
      <w:lvlText w:val="%1"/>
      <w:lvlJc w:val="left"/>
      <w:pPr>
        <w:ind w:left="1877" w:hanging="395"/>
      </w:pPr>
      <w:rPr>
        <w:rFonts w:hint="default"/>
      </w:rPr>
    </w:lvl>
    <w:lvl w:ilvl="1">
      <w:start w:val="1"/>
      <w:numFmt w:val="decimal"/>
      <w:lvlText w:val="%1.%2."/>
      <w:lvlJc w:val="left"/>
      <w:pPr>
        <w:ind w:left="1877" w:hanging="395"/>
      </w:pPr>
      <w:rPr>
        <w:rFonts w:ascii="Calibri" w:eastAsia="Calibri" w:hAnsi="Calibri" w:cs="Calibri" w:hint="default"/>
        <w:w w:val="102"/>
        <w:sz w:val="22"/>
        <w:szCs w:val="22"/>
      </w:rPr>
    </w:lvl>
    <w:lvl w:ilvl="2">
      <w:numFmt w:val="bullet"/>
      <w:lvlText w:val=""/>
      <w:lvlJc w:val="left"/>
      <w:pPr>
        <w:ind w:left="2551" w:hanging="536"/>
      </w:pPr>
      <w:rPr>
        <w:rFonts w:ascii="Symbol" w:eastAsia="Symbol" w:hAnsi="Symbol" w:cs="Symbol" w:hint="default"/>
        <w:w w:val="102"/>
        <w:sz w:val="22"/>
        <w:szCs w:val="22"/>
      </w:rPr>
    </w:lvl>
    <w:lvl w:ilvl="3">
      <w:numFmt w:val="bullet"/>
      <w:lvlText w:val="•"/>
      <w:lvlJc w:val="left"/>
      <w:pPr>
        <w:ind w:left="4253" w:hanging="536"/>
      </w:pPr>
      <w:rPr>
        <w:rFonts w:hint="default"/>
      </w:rPr>
    </w:lvl>
    <w:lvl w:ilvl="4">
      <w:numFmt w:val="bullet"/>
      <w:lvlText w:val="•"/>
      <w:lvlJc w:val="left"/>
      <w:pPr>
        <w:ind w:left="5100" w:hanging="536"/>
      </w:pPr>
      <w:rPr>
        <w:rFonts w:hint="default"/>
      </w:rPr>
    </w:lvl>
    <w:lvl w:ilvl="5">
      <w:numFmt w:val="bullet"/>
      <w:lvlText w:val="•"/>
      <w:lvlJc w:val="left"/>
      <w:pPr>
        <w:ind w:left="5946" w:hanging="536"/>
      </w:pPr>
      <w:rPr>
        <w:rFonts w:hint="default"/>
      </w:rPr>
    </w:lvl>
    <w:lvl w:ilvl="6">
      <w:numFmt w:val="bullet"/>
      <w:lvlText w:val="•"/>
      <w:lvlJc w:val="left"/>
      <w:pPr>
        <w:ind w:left="6793" w:hanging="536"/>
      </w:pPr>
      <w:rPr>
        <w:rFonts w:hint="default"/>
      </w:rPr>
    </w:lvl>
    <w:lvl w:ilvl="7">
      <w:numFmt w:val="bullet"/>
      <w:lvlText w:val="•"/>
      <w:lvlJc w:val="left"/>
      <w:pPr>
        <w:ind w:left="7640" w:hanging="536"/>
      </w:pPr>
      <w:rPr>
        <w:rFonts w:hint="default"/>
      </w:rPr>
    </w:lvl>
    <w:lvl w:ilvl="8">
      <w:numFmt w:val="bullet"/>
      <w:lvlText w:val="•"/>
      <w:lvlJc w:val="left"/>
      <w:pPr>
        <w:ind w:left="8486" w:hanging="536"/>
      </w:pPr>
      <w:rPr>
        <w:rFonts w:hint="default"/>
      </w:rPr>
    </w:lvl>
  </w:abstractNum>
  <w:abstractNum w:abstractNumId="12" w15:restartNumberingAfterBreak="0">
    <w:nsid w:val="3A0641A7"/>
    <w:multiLevelType w:val="multilevel"/>
    <w:tmpl w:val="BCB64B7C"/>
    <w:lvl w:ilvl="0">
      <w:start w:val="14"/>
      <w:numFmt w:val="decimal"/>
      <w:lvlText w:val="%1"/>
      <w:lvlJc w:val="left"/>
      <w:pPr>
        <w:ind w:left="375" w:hanging="375"/>
      </w:pPr>
      <w:rPr>
        <w:rFonts w:hint="default"/>
        <w:b/>
      </w:rPr>
    </w:lvl>
    <w:lvl w:ilvl="1">
      <w:start w:val="4"/>
      <w:numFmt w:val="decimal"/>
      <w:lvlText w:val="%1.%2"/>
      <w:lvlJc w:val="left"/>
      <w:pPr>
        <w:ind w:left="2927"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B737DF6"/>
    <w:multiLevelType w:val="multilevel"/>
    <w:tmpl w:val="1E3EB0A8"/>
    <w:lvl w:ilvl="0">
      <w:start w:val="1"/>
      <w:numFmt w:val="decimal"/>
      <w:lvlText w:val="%1"/>
      <w:lvlJc w:val="left"/>
      <w:pPr>
        <w:ind w:left="2016" w:hanging="533"/>
      </w:pPr>
      <w:rPr>
        <w:rFonts w:hint="default"/>
      </w:rPr>
    </w:lvl>
    <w:lvl w:ilvl="1">
      <w:start w:val="1"/>
      <w:numFmt w:val="decimal"/>
      <w:lvlText w:val="%1.%2"/>
      <w:lvlJc w:val="left"/>
      <w:pPr>
        <w:ind w:left="2016" w:hanging="533"/>
      </w:pPr>
      <w:rPr>
        <w:rFonts w:ascii="Calibri" w:eastAsia="Calibri" w:hAnsi="Calibri" w:cs="Calibri" w:hint="default"/>
        <w:w w:val="102"/>
        <w:sz w:val="22"/>
        <w:szCs w:val="22"/>
      </w:rPr>
    </w:lvl>
    <w:lvl w:ilvl="2">
      <w:numFmt w:val="bullet"/>
      <w:lvlText w:val="•"/>
      <w:lvlJc w:val="left"/>
      <w:pPr>
        <w:ind w:left="3652" w:hanging="533"/>
      </w:pPr>
      <w:rPr>
        <w:rFonts w:hint="default"/>
      </w:rPr>
    </w:lvl>
    <w:lvl w:ilvl="3">
      <w:numFmt w:val="bullet"/>
      <w:lvlText w:val="•"/>
      <w:lvlJc w:val="left"/>
      <w:pPr>
        <w:ind w:left="4468" w:hanging="533"/>
      </w:pPr>
      <w:rPr>
        <w:rFonts w:hint="default"/>
      </w:rPr>
    </w:lvl>
    <w:lvl w:ilvl="4">
      <w:numFmt w:val="bullet"/>
      <w:lvlText w:val="•"/>
      <w:lvlJc w:val="left"/>
      <w:pPr>
        <w:ind w:left="5284" w:hanging="533"/>
      </w:pPr>
      <w:rPr>
        <w:rFonts w:hint="default"/>
      </w:rPr>
    </w:lvl>
    <w:lvl w:ilvl="5">
      <w:numFmt w:val="bullet"/>
      <w:lvlText w:val="•"/>
      <w:lvlJc w:val="left"/>
      <w:pPr>
        <w:ind w:left="6100" w:hanging="533"/>
      </w:pPr>
      <w:rPr>
        <w:rFonts w:hint="default"/>
      </w:rPr>
    </w:lvl>
    <w:lvl w:ilvl="6">
      <w:numFmt w:val="bullet"/>
      <w:lvlText w:val="•"/>
      <w:lvlJc w:val="left"/>
      <w:pPr>
        <w:ind w:left="6916" w:hanging="533"/>
      </w:pPr>
      <w:rPr>
        <w:rFonts w:hint="default"/>
      </w:rPr>
    </w:lvl>
    <w:lvl w:ilvl="7">
      <w:numFmt w:val="bullet"/>
      <w:lvlText w:val="•"/>
      <w:lvlJc w:val="left"/>
      <w:pPr>
        <w:ind w:left="7732" w:hanging="533"/>
      </w:pPr>
      <w:rPr>
        <w:rFonts w:hint="default"/>
      </w:rPr>
    </w:lvl>
    <w:lvl w:ilvl="8">
      <w:numFmt w:val="bullet"/>
      <w:lvlText w:val="•"/>
      <w:lvlJc w:val="left"/>
      <w:pPr>
        <w:ind w:left="8548" w:hanging="533"/>
      </w:pPr>
      <w:rPr>
        <w:rFonts w:hint="default"/>
      </w:rPr>
    </w:lvl>
  </w:abstractNum>
  <w:abstractNum w:abstractNumId="14" w15:restartNumberingAfterBreak="0">
    <w:nsid w:val="3EAF735A"/>
    <w:multiLevelType w:val="hybridMultilevel"/>
    <w:tmpl w:val="0FAC766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15:restartNumberingAfterBreak="0">
    <w:nsid w:val="43A83E7B"/>
    <w:multiLevelType w:val="multilevel"/>
    <w:tmpl w:val="BD0040BA"/>
    <w:lvl w:ilvl="0">
      <w:start w:val="4"/>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3DA4F98"/>
    <w:multiLevelType w:val="multilevel"/>
    <w:tmpl w:val="9C6E9D22"/>
    <w:lvl w:ilvl="0">
      <w:start w:val="7"/>
      <w:numFmt w:val="decimal"/>
      <w:lvlText w:val="%1"/>
      <w:lvlJc w:val="left"/>
      <w:pPr>
        <w:ind w:left="360" w:hanging="360"/>
      </w:pPr>
      <w:rPr>
        <w:rFonts w:eastAsia="Times New Roman" w:hint="default"/>
        <w:b/>
      </w:rPr>
    </w:lvl>
    <w:lvl w:ilvl="1">
      <w:start w:val="6"/>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7" w15:restartNumberingAfterBreak="0">
    <w:nsid w:val="4FBD4016"/>
    <w:multiLevelType w:val="hybridMultilevel"/>
    <w:tmpl w:val="570CF056"/>
    <w:lvl w:ilvl="0" w:tplc="53707A60">
      <w:start w:val="16"/>
      <w:numFmt w:val="decimal"/>
      <w:lvlText w:val="%1."/>
      <w:lvlJc w:val="left"/>
      <w:pPr>
        <w:tabs>
          <w:tab w:val="num" w:pos="927"/>
        </w:tabs>
        <w:ind w:left="927" w:hanging="360"/>
      </w:pPr>
      <w:rPr>
        <w:rFonts w:hint="default"/>
        <w:b/>
      </w:rPr>
    </w:lvl>
    <w:lvl w:ilvl="1" w:tplc="0C090019">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8" w15:restartNumberingAfterBreak="0">
    <w:nsid w:val="51377FA4"/>
    <w:multiLevelType w:val="multilevel"/>
    <w:tmpl w:val="7FFA0CC6"/>
    <w:lvl w:ilvl="0">
      <w:start w:val="2"/>
      <w:numFmt w:val="decimal"/>
      <w:lvlText w:val="%1"/>
      <w:lvlJc w:val="left"/>
      <w:pPr>
        <w:ind w:left="2015" w:hanging="533"/>
      </w:pPr>
      <w:rPr>
        <w:rFonts w:hint="default"/>
      </w:rPr>
    </w:lvl>
    <w:lvl w:ilvl="1">
      <w:start w:val="1"/>
      <w:numFmt w:val="decimal"/>
      <w:lvlText w:val="%1.%2"/>
      <w:lvlJc w:val="left"/>
      <w:pPr>
        <w:ind w:left="2015" w:hanging="533"/>
      </w:pPr>
      <w:rPr>
        <w:rFonts w:ascii="Calibri" w:eastAsia="Calibri" w:hAnsi="Calibri" w:cs="Calibri" w:hint="default"/>
        <w:w w:val="102"/>
        <w:sz w:val="22"/>
        <w:szCs w:val="22"/>
      </w:rPr>
    </w:lvl>
    <w:lvl w:ilvl="2">
      <w:numFmt w:val="bullet"/>
      <w:lvlText w:val="•"/>
      <w:lvlJc w:val="left"/>
      <w:pPr>
        <w:ind w:left="3652" w:hanging="533"/>
      </w:pPr>
      <w:rPr>
        <w:rFonts w:hint="default"/>
      </w:rPr>
    </w:lvl>
    <w:lvl w:ilvl="3">
      <w:numFmt w:val="bullet"/>
      <w:lvlText w:val="•"/>
      <w:lvlJc w:val="left"/>
      <w:pPr>
        <w:ind w:left="4468" w:hanging="533"/>
      </w:pPr>
      <w:rPr>
        <w:rFonts w:hint="default"/>
      </w:rPr>
    </w:lvl>
    <w:lvl w:ilvl="4">
      <w:numFmt w:val="bullet"/>
      <w:lvlText w:val="•"/>
      <w:lvlJc w:val="left"/>
      <w:pPr>
        <w:ind w:left="5284" w:hanging="533"/>
      </w:pPr>
      <w:rPr>
        <w:rFonts w:hint="default"/>
      </w:rPr>
    </w:lvl>
    <w:lvl w:ilvl="5">
      <w:numFmt w:val="bullet"/>
      <w:lvlText w:val="•"/>
      <w:lvlJc w:val="left"/>
      <w:pPr>
        <w:ind w:left="6100" w:hanging="533"/>
      </w:pPr>
      <w:rPr>
        <w:rFonts w:hint="default"/>
      </w:rPr>
    </w:lvl>
    <w:lvl w:ilvl="6">
      <w:numFmt w:val="bullet"/>
      <w:lvlText w:val="•"/>
      <w:lvlJc w:val="left"/>
      <w:pPr>
        <w:ind w:left="6916" w:hanging="533"/>
      </w:pPr>
      <w:rPr>
        <w:rFonts w:hint="default"/>
      </w:rPr>
    </w:lvl>
    <w:lvl w:ilvl="7">
      <w:numFmt w:val="bullet"/>
      <w:lvlText w:val="•"/>
      <w:lvlJc w:val="left"/>
      <w:pPr>
        <w:ind w:left="7732" w:hanging="533"/>
      </w:pPr>
      <w:rPr>
        <w:rFonts w:hint="default"/>
      </w:rPr>
    </w:lvl>
    <w:lvl w:ilvl="8">
      <w:numFmt w:val="bullet"/>
      <w:lvlText w:val="•"/>
      <w:lvlJc w:val="left"/>
      <w:pPr>
        <w:ind w:left="8548" w:hanging="533"/>
      </w:pPr>
      <w:rPr>
        <w:rFonts w:hint="default"/>
      </w:rPr>
    </w:lvl>
  </w:abstractNum>
  <w:abstractNum w:abstractNumId="19" w15:restartNumberingAfterBreak="0">
    <w:nsid w:val="59CB0696"/>
    <w:multiLevelType w:val="multilevel"/>
    <w:tmpl w:val="41BC3414"/>
    <w:lvl w:ilvl="0">
      <w:start w:val="4"/>
      <w:numFmt w:val="decimal"/>
      <w:lvlText w:val="%1"/>
      <w:lvlJc w:val="left"/>
      <w:pPr>
        <w:ind w:left="435" w:hanging="435"/>
      </w:pPr>
      <w:rPr>
        <w:rFonts w:hint="default"/>
      </w:rPr>
    </w:lvl>
    <w:lvl w:ilvl="1">
      <w:start w:val="6"/>
      <w:numFmt w:val="decimal"/>
      <w:lvlText w:val="%1.%2"/>
      <w:lvlJc w:val="left"/>
      <w:pPr>
        <w:ind w:left="1176" w:hanging="435"/>
      </w:pPr>
      <w:rPr>
        <w:rFonts w:hint="default"/>
        <w:i w:val="0"/>
        <w:iCs w:val="0"/>
      </w:rPr>
    </w:lvl>
    <w:lvl w:ilvl="2">
      <w:start w:val="1"/>
      <w:numFmt w:val="decimal"/>
      <w:lvlText w:val="%1.%2.%3"/>
      <w:lvlJc w:val="left"/>
      <w:pPr>
        <w:ind w:left="2202" w:hanging="720"/>
      </w:pPr>
      <w:rPr>
        <w:rFonts w:hint="default"/>
      </w:rPr>
    </w:lvl>
    <w:lvl w:ilvl="3">
      <w:start w:val="1"/>
      <w:numFmt w:val="decimal"/>
      <w:lvlText w:val="%1.%2.%3.%4"/>
      <w:lvlJc w:val="left"/>
      <w:pPr>
        <w:ind w:left="2943" w:hanging="720"/>
      </w:pPr>
      <w:rPr>
        <w:rFonts w:hint="default"/>
      </w:rPr>
    </w:lvl>
    <w:lvl w:ilvl="4">
      <w:start w:val="1"/>
      <w:numFmt w:val="decimal"/>
      <w:lvlText w:val="%1.%2.%3.%4.%5"/>
      <w:lvlJc w:val="left"/>
      <w:pPr>
        <w:ind w:left="4044" w:hanging="1080"/>
      </w:pPr>
      <w:rPr>
        <w:rFonts w:hint="default"/>
      </w:rPr>
    </w:lvl>
    <w:lvl w:ilvl="5">
      <w:start w:val="1"/>
      <w:numFmt w:val="decimal"/>
      <w:lvlText w:val="%1.%2.%3.%4.%5.%6"/>
      <w:lvlJc w:val="left"/>
      <w:pPr>
        <w:ind w:left="4785" w:hanging="1080"/>
      </w:pPr>
      <w:rPr>
        <w:rFonts w:hint="default"/>
      </w:rPr>
    </w:lvl>
    <w:lvl w:ilvl="6">
      <w:start w:val="1"/>
      <w:numFmt w:val="decimal"/>
      <w:lvlText w:val="%1.%2.%3.%4.%5.%6.%7"/>
      <w:lvlJc w:val="left"/>
      <w:pPr>
        <w:ind w:left="5886" w:hanging="1440"/>
      </w:pPr>
      <w:rPr>
        <w:rFonts w:hint="default"/>
      </w:rPr>
    </w:lvl>
    <w:lvl w:ilvl="7">
      <w:start w:val="1"/>
      <w:numFmt w:val="decimal"/>
      <w:lvlText w:val="%1.%2.%3.%4.%5.%6.%7.%8"/>
      <w:lvlJc w:val="left"/>
      <w:pPr>
        <w:ind w:left="6627" w:hanging="1440"/>
      </w:pPr>
      <w:rPr>
        <w:rFonts w:hint="default"/>
      </w:rPr>
    </w:lvl>
    <w:lvl w:ilvl="8">
      <w:start w:val="1"/>
      <w:numFmt w:val="decimal"/>
      <w:lvlText w:val="%1.%2.%3.%4.%5.%6.%7.%8.%9"/>
      <w:lvlJc w:val="left"/>
      <w:pPr>
        <w:ind w:left="7368" w:hanging="1440"/>
      </w:pPr>
      <w:rPr>
        <w:rFonts w:hint="default"/>
      </w:rPr>
    </w:lvl>
  </w:abstractNum>
  <w:abstractNum w:abstractNumId="20" w15:restartNumberingAfterBreak="0">
    <w:nsid w:val="5DF4337C"/>
    <w:multiLevelType w:val="multilevel"/>
    <w:tmpl w:val="64B86D1E"/>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F2E3A8D"/>
    <w:multiLevelType w:val="hybridMultilevel"/>
    <w:tmpl w:val="CE58C188"/>
    <w:lvl w:ilvl="0" w:tplc="D5DA9F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F8F4D77"/>
    <w:multiLevelType w:val="multilevel"/>
    <w:tmpl w:val="194E439E"/>
    <w:lvl w:ilvl="0">
      <w:start w:val="14"/>
      <w:numFmt w:val="decimal"/>
      <w:lvlText w:val="%1"/>
      <w:lvlJc w:val="left"/>
      <w:pPr>
        <w:ind w:left="375" w:hanging="375"/>
      </w:pPr>
      <w:rPr>
        <w:rFonts w:hint="default"/>
      </w:rPr>
    </w:lvl>
    <w:lvl w:ilvl="1">
      <w:start w:val="3"/>
      <w:numFmt w:val="decimal"/>
      <w:lvlText w:val="%1.%2"/>
      <w:lvlJc w:val="left"/>
      <w:pPr>
        <w:ind w:left="1368" w:hanging="37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23" w15:restartNumberingAfterBreak="0">
    <w:nsid w:val="60E9061E"/>
    <w:multiLevelType w:val="hybridMultilevel"/>
    <w:tmpl w:val="EAD22D5C"/>
    <w:lvl w:ilvl="0" w:tplc="719CC6A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DD309F"/>
    <w:multiLevelType w:val="multilevel"/>
    <w:tmpl w:val="ED9640F4"/>
    <w:lvl w:ilvl="0">
      <w:start w:val="14"/>
      <w:numFmt w:val="decimal"/>
      <w:lvlText w:val="%1"/>
      <w:lvlJc w:val="left"/>
      <w:pPr>
        <w:ind w:left="375" w:hanging="375"/>
      </w:pPr>
      <w:rPr>
        <w:rFonts w:hint="default"/>
        <w:b/>
      </w:rPr>
    </w:lvl>
    <w:lvl w:ilvl="1">
      <w:start w:val="7"/>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62C636E"/>
    <w:multiLevelType w:val="multilevel"/>
    <w:tmpl w:val="A3DCB45C"/>
    <w:lvl w:ilvl="0">
      <w:start w:val="3"/>
      <w:numFmt w:val="decimal"/>
      <w:lvlText w:val="%1"/>
      <w:lvlJc w:val="left"/>
      <w:pPr>
        <w:ind w:left="2013" w:hanging="531"/>
      </w:pPr>
      <w:rPr>
        <w:rFonts w:hint="default"/>
      </w:rPr>
    </w:lvl>
    <w:lvl w:ilvl="1">
      <w:start w:val="1"/>
      <w:numFmt w:val="decimal"/>
      <w:lvlText w:val="%1.%2"/>
      <w:lvlJc w:val="left"/>
      <w:pPr>
        <w:ind w:left="2013" w:hanging="531"/>
      </w:pPr>
      <w:rPr>
        <w:rFonts w:ascii="Calibri" w:eastAsia="Calibri" w:hAnsi="Calibri" w:cs="Calibri" w:hint="default"/>
        <w:w w:val="102"/>
        <w:sz w:val="22"/>
        <w:szCs w:val="22"/>
      </w:rPr>
    </w:lvl>
    <w:lvl w:ilvl="2">
      <w:numFmt w:val="bullet"/>
      <w:lvlText w:val="•"/>
      <w:lvlJc w:val="left"/>
      <w:pPr>
        <w:ind w:left="3652" w:hanging="531"/>
      </w:pPr>
      <w:rPr>
        <w:rFonts w:hint="default"/>
      </w:rPr>
    </w:lvl>
    <w:lvl w:ilvl="3">
      <w:numFmt w:val="bullet"/>
      <w:lvlText w:val="•"/>
      <w:lvlJc w:val="left"/>
      <w:pPr>
        <w:ind w:left="4468" w:hanging="531"/>
      </w:pPr>
      <w:rPr>
        <w:rFonts w:hint="default"/>
      </w:rPr>
    </w:lvl>
    <w:lvl w:ilvl="4">
      <w:numFmt w:val="bullet"/>
      <w:lvlText w:val="•"/>
      <w:lvlJc w:val="left"/>
      <w:pPr>
        <w:ind w:left="5284" w:hanging="531"/>
      </w:pPr>
      <w:rPr>
        <w:rFonts w:hint="default"/>
      </w:rPr>
    </w:lvl>
    <w:lvl w:ilvl="5">
      <w:numFmt w:val="bullet"/>
      <w:lvlText w:val="•"/>
      <w:lvlJc w:val="left"/>
      <w:pPr>
        <w:ind w:left="6100" w:hanging="531"/>
      </w:pPr>
      <w:rPr>
        <w:rFonts w:hint="default"/>
      </w:rPr>
    </w:lvl>
    <w:lvl w:ilvl="6">
      <w:numFmt w:val="bullet"/>
      <w:lvlText w:val="•"/>
      <w:lvlJc w:val="left"/>
      <w:pPr>
        <w:ind w:left="6916" w:hanging="531"/>
      </w:pPr>
      <w:rPr>
        <w:rFonts w:hint="default"/>
      </w:rPr>
    </w:lvl>
    <w:lvl w:ilvl="7">
      <w:numFmt w:val="bullet"/>
      <w:lvlText w:val="•"/>
      <w:lvlJc w:val="left"/>
      <w:pPr>
        <w:ind w:left="7732" w:hanging="531"/>
      </w:pPr>
      <w:rPr>
        <w:rFonts w:hint="default"/>
      </w:rPr>
    </w:lvl>
    <w:lvl w:ilvl="8">
      <w:numFmt w:val="bullet"/>
      <w:lvlText w:val="•"/>
      <w:lvlJc w:val="left"/>
      <w:pPr>
        <w:ind w:left="8548" w:hanging="531"/>
      </w:pPr>
      <w:rPr>
        <w:rFonts w:hint="default"/>
      </w:rPr>
    </w:lvl>
  </w:abstractNum>
  <w:abstractNum w:abstractNumId="26" w15:restartNumberingAfterBreak="0">
    <w:nsid w:val="6A8F2B66"/>
    <w:multiLevelType w:val="hybridMultilevel"/>
    <w:tmpl w:val="6BD4340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7" w15:restartNumberingAfterBreak="0">
    <w:nsid w:val="6B4222E1"/>
    <w:multiLevelType w:val="hybridMultilevel"/>
    <w:tmpl w:val="9DD0D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F17891"/>
    <w:multiLevelType w:val="hybridMultilevel"/>
    <w:tmpl w:val="B83A3F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0302E3D"/>
    <w:multiLevelType w:val="multilevel"/>
    <w:tmpl w:val="938262F8"/>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none"/>
      <w:isLgl/>
      <w:lvlText w:val="6.1"/>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72E765A1"/>
    <w:multiLevelType w:val="multilevel"/>
    <w:tmpl w:val="3D74D40A"/>
    <w:lvl w:ilvl="0">
      <w:start w:val="14"/>
      <w:numFmt w:val="decimal"/>
      <w:lvlText w:val="%1"/>
      <w:lvlJc w:val="left"/>
      <w:pPr>
        <w:ind w:left="375" w:hanging="375"/>
      </w:pPr>
      <w:rPr>
        <w:rFonts w:eastAsia="Times" w:hint="default"/>
      </w:rPr>
    </w:lvl>
    <w:lvl w:ilvl="1">
      <w:start w:val="1"/>
      <w:numFmt w:val="decimal"/>
      <w:lvlText w:val="%1.%2"/>
      <w:lvlJc w:val="left"/>
      <w:pPr>
        <w:ind w:left="3777" w:hanging="375"/>
      </w:pPr>
      <w:rPr>
        <w:rFonts w:eastAsia="Times" w:hint="default"/>
      </w:rPr>
    </w:lvl>
    <w:lvl w:ilvl="2">
      <w:start w:val="1"/>
      <w:numFmt w:val="decimal"/>
      <w:lvlText w:val="%1.%2.%3"/>
      <w:lvlJc w:val="left"/>
      <w:pPr>
        <w:ind w:left="1440" w:hanging="720"/>
      </w:pPr>
      <w:rPr>
        <w:rFonts w:eastAsia="Times" w:hint="default"/>
      </w:rPr>
    </w:lvl>
    <w:lvl w:ilvl="3">
      <w:start w:val="1"/>
      <w:numFmt w:val="decimal"/>
      <w:lvlText w:val="%1.%2.%3.%4"/>
      <w:lvlJc w:val="left"/>
      <w:pPr>
        <w:ind w:left="1800" w:hanging="720"/>
      </w:pPr>
      <w:rPr>
        <w:rFonts w:eastAsia="Times" w:hint="default"/>
      </w:rPr>
    </w:lvl>
    <w:lvl w:ilvl="4">
      <w:start w:val="1"/>
      <w:numFmt w:val="decimal"/>
      <w:lvlText w:val="%1.%2.%3.%4.%5"/>
      <w:lvlJc w:val="left"/>
      <w:pPr>
        <w:ind w:left="2520" w:hanging="1080"/>
      </w:pPr>
      <w:rPr>
        <w:rFonts w:eastAsia="Times" w:hint="default"/>
      </w:rPr>
    </w:lvl>
    <w:lvl w:ilvl="5">
      <w:start w:val="1"/>
      <w:numFmt w:val="decimal"/>
      <w:lvlText w:val="%1.%2.%3.%4.%5.%6"/>
      <w:lvlJc w:val="left"/>
      <w:pPr>
        <w:ind w:left="2880" w:hanging="1080"/>
      </w:pPr>
      <w:rPr>
        <w:rFonts w:eastAsia="Times" w:hint="default"/>
      </w:rPr>
    </w:lvl>
    <w:lvl w:ilvl="6">
      <w:start w:val="1"/>
      <w:numFmt w:val="decimal"/>
      <w:lvlText w:val="%1.%2.%3.%4.%5.%6.%7"/>
      <w:lvlJc w:val="left"/>
      <w:pPr>
        <w:ind w:left="3600" w:hanging="1440"/>
      </w:pPr>
      <w:rPr>
        <w:rFonts w:eastAsia="Times" w:hint="default"/>
      </w:rPr>
    </w:lvl>
    <w:lvl w:ilvl="7">
      <w:start w:val="1"/>
      <w:numFmt w:val="decimal"/>
      <w:lvlText w:val="%1.%2.%3.%4.%5.%6.%7.%8"/>
      <w:lvlJc w:val="left"/>
      <w:pPr>
        <w:ind w:left="3960" w:hanging="1440"/>
      </w:pPr>
      <w:rPr>
        <w:rFonts w:eastAsia="Times" w:hint="default"/>
      </w:rPr>
    </w:lvl>
    <w:lvl w:ilvl="8">
      <w:start w:val="1"/>
      <w:numFmt w:val="decimal"/>
      <w:lvlText w:val="%1.%2.%3.%4.%5.%6.%7.%8.%9"/>
      <w:lvlJc w:val="left"/>
      <w:pPr>
        <w:ind w:left="4680" w:hanging="1800"/>
      </w:pPr>
      <w:rPr>
        <w:rFonts w:eastAsia="Times" w:hint="default"/>
      </w:rPr>
    </w:lvl>
  </w:abstractNum>
  <w:abstractNum w:abstractNumId="31" w15:restartNumberingAfterBreak="0">
    <w:nsid w:val="730D0106"/>
    <w:multiLevelType w:val="multilevel"/>
    <w:tmpl w:val="FEB29F88"/>
    <w:lvl w:ilvl="0">
      <w:start w:val="4"/>
      <w:numFmt w:val="decimal"/>
      <w:lvlText w:val="%1"/>
      <w:lvlJc w:val="left"/>
      <w:pPr>
        <w:ind w:left="435" w:hanging="435"/>
      </w:pPr>
      <w:rPr>
        <w:rFonts w:hint="default"/>
      </w:rPr>
    </w:lvl>
    <w:lvl w:ilvl="1">
      <w:start w:val="6"/>
      <w:numFmt w:val="decimal"/>
      <w:lvlText w:val="%1.%2"/>
      <w:lvlJc w:val="left"/>
      <w:pPr>
        <w:ind w:left="1176" w:hanging="435"/>
      </w:pPr>
      <w:rPr>
        <w:rFonts w:hint="default"/>
      </w:rPr>
    </w:lvl>
    <w:lvl w:ilvl="2">
      <w:start w:val="3"/>
      <w:numFmt w:val="decimal"/>
      <w:lvlText w:val="%1.%2.%3"/>
      <w:lvlJc w:val="left"/>
      <w:pPr>
        <w:ind w:left="2202" w:hanging="720"/>
      </w:pPr>
      <w:rPr>
        <w:rFonts w:hint="default"/>
      </w:rPr>
    </w:lvl>
    <w:lvl w:ilvl="3">
      <w:start w:val="1"/>
      <w:numFmt w:val="decimal"/>
      <w:lvlText w:val="%1.%2.%3.%4"/>
      <w:lvlJc w:val="left"/>
      <w:pPr>
        <w:ind w:left="2943" w:hanging="720"/>
      </w:pPr>
      <w:rPr>
        <w:rFonts w:hint="default"/>
      </w:rPr>
    </w:lvl>
    <w:lvl w:ilvl="4">
      <w:start w:val="1"/>
      <w:numFmt w:val="decimal"/>
      <w:lvlText w:val="%1.%2.%3.%4.%5"/>
      <w:lvlJc w:val="left"/>
      <w:pPr>
        <w:ind w:left="4044" w:hanging="1080"/>
      </w:pPr>
      <w:rPr>
        <w:rFonts w:hint="default"/>
      </w:rPr>
    </w:lvl>
    <w:lvl w:ilvl="5">
      <w:start w:val="1"/>
      <w:numFmt w:val="decimal"/>
      <w:lvlText w:val="%1.%2.%3.%4.%5.%6"/>
      <w:lvlJc w:val="left"/>
      <w:pPr>
        <w:ind w:left="4785" w:hanging="1080"/>
      </w:pPr>
      <w:rPr>
        <w:rFonts w:hint="default"/>
      </w:rPr>
    </w:lvl>
    <w:lvl w:ilvl="6">
      <w:start w:val="1"/>
      <w:numFmt w:val="decimal"/>
      <w:lvlText w:val="%1.%2.%3.%4.%5.%6.%7"/>
      <w:lvlJc w:val="left"/>
      <w:pPr>
        <w:ind w:left="5886" w:hanging="1440"/>
      </w:pPr>
      <w:rPr>
        <w:rFonts w:hint="default"/>
      </w:rPr>
    </w:lvl>
    <w:lvl w:ilvl="7">
      <w:start w:val="1"/>
      <w:numFmt w:val="decimal"/>
      <w:lvlText w:val="%1.%2.%3.%4.%5.%6.%7.%8"/>
      <w:lvlJc w:val="left"/>
      <w:pPr>
        <w:ind w:left="6627" w:hanging="1440"/>
      </w:pPr>
      <w:rPr>
        <w:rFonts w:hint="default"/>
      </w:rPr>
    </w:lvl>
    <w:lvl w:ilvl="8">
      <w:start w:val="1"/>
      <w:numFmt w:val="decimal"/>
      <w:lvlText w:val="%1.%2.%3.%4.%5.%6.%7.%8.%9"/>
      <w:lvlJc w:val="left"/>
      <w:pPr>
        <w:ind w:left="7368" w:hanging="1440"/>
      </w:pPr>
      <w:rPr>
        <w:rFonts w:hint="default"/>
      </w:rPr>
    </w:lvl>
  </w:abstractNum>
  <w:abstractNum w:abstractNumId="32" w15:restartNumberingAfterBreak="0">
    <w:nsid w:val="79644346"/>
    <w:multiLevelType w:val="multilevel"/>
    <w:tmpl w:val="BD0E52AE"/>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360"/>
        </w:tabs>
        <w:ind w:left="360" w:hanging="360"/>
      </w:pPr>
      <w:rPr>
        <w:rFonts w:hint="default"/>
        <w:b w:val="0"/>
        <w:sz w:val="24"/>
      </w:rPr>
    </w:lvl>
    <w:lvl w:ilvl="2">
      <w:start w:val="1"/>
      <w:numFmt w:val="decimal"/>
      <w:isLgl/>
      <w:lvlText w:val="%1.%2.%3"/>
      <w:lvlJc w:val="left"/>
      <w:pPr>
        <w:tabs>
          <w:tab w:val="num" w:pos="720"/>
        </w:tabs>
        <w:ind w:left="720" w:hanging="720"/>
      </w:pPr>
      <w:rPr>
        <w:rFonts w:hint="default"/>
        <w:b w:val="0"/>
        <w:sz w:val="24"/>
      </w:rPr>
    </w:lvl>
    <w:lvl w:ilvl="3">
      <w:start w:val="1"/>
      <w:numFmt w:val="decimal"/>
      <w:isLgl/>
      <w:lvlText w:val="%1.%2.%3.%4"/>
      <w:lvlJc w:val="left"/>
      <w:pPr>
        <w:tabs>
          <w:tab w:val="num" w:pos="720"/>
        </w:tabs>
        <w:ind w:left="720" w:hanging="720"/>
      </w:pPr>
      <w:rPr>
        <w:rFonts w:hint="default"/>
        <w:b w:val="0"/>
        <w:sz w:val="24"/>
      </w:rPr>
    </w:lvl>
    <w:lvl w:ilvl="4">
      <w:start w:val="1"/>
      <w:numFmt w:val="decimal"/>
      <w:isLgl/>
      <w:lvlText w:val="%1.%2.%3.%4.%5"/>
      <w:lvlJc w:val="left"/>
      <w:pPr>
        <w:tabs>
          <w:tab w:val="num" w:pos="1080"/>
        </w:tabs>
        <w:ind w:left="1080" w:hanging="1080"/>
      </w:pPr>
      <w:rPr>
        <w:rFonts w:hint="default"/>
        <w:b w:val="0"/>
        <w:sz w:val="24"/>
      </w:rPr>
    </w:lvl>
    <w:lvl w:ilvl="5">
      <w:start w:val="1"/>
      <w:numFmt w:val="decimal"/>
      <w:isLgl/>
      <w:lvlText w:val="%1.%2.%3.%4.%5.%6"/>
      <w:lvlJc w:val="left"/>
      <w:pPr>
        <w:tabs>
          <w:tab w:val="num" w:pos="1080"/>
        </w:tabs>
        <w:ind w:left="1080" w:hanging="1080"/>
      </w:pPr>
      <w:rPr>
        <w:rFonts w:hint="default"/>
        <w:b w:val="0"/>
        <w:sz w:val="24"/>
      </w:rPr>
    </w:lvl>
    <w:lvl w:ilvl="6">
      <w:start w:val="1"/>
      <w:numFmt w:val="decimal"/>
      <w:isLgl/>
      <w:lvlText w:val="%1.%2.%3.%4.%5.%6.%7"/>
      <w:lvlJc w:val="left"/>
      <w:pPr>
        <w:tabs>
          <w:tab w:val="num" w:pos="1440"/>
        </w:tabs>
        <w:ind w:left="1440" w:hanging="1440"/>
      </w:pPr>
      <w:rPr>
        <w:rFonts w:hint="default"/>
        <w:b w:val="0"/>
        <w:sz w:val="24"/>
      </w:rPr>
    </w:lvl>
    <w:lvl w:ilvl="7">
      <w:start w:val="1"/>
      <w:numFmt w:val="decimal"/>
      <w:isLgl/>
      <w:lvlText w:val="%1.%2.%3.%4.%5.%6.%7.%8"/>
      <w:lvlJc w:val="left"/>
      <w:pPr>
        <w:tabs>
          <w:tab w:val="num" w:pos="1440"/>
        </w:tabs>
        <w:ind w:left="1440" w:hanging="1440"/>
      </w:pPr>
      <w:rPr>
        <w:rFonts w:hint="default"/>
        <w:b w:val="0"/>
        <w:sz w:val="24"/>
      </w:rPr>
    </w:lvl>
    <w:lvl w:ilvl="8">
      <w:start w:val="1"/>
      <w:numFmt w:val="decimal"/>
      <w:isLgl/>
      <w:lvlText w:val="%1.%2.%3.%4.%5.%6.%7.%8.%9"/>
      <w:lvlJc w:val="left"/>
      <w:pPr>
        <w:tabs>
          <w:tab w:val="num" w:pos="1800"/>
        </w:tabs>
        <w:ind w:left="1800" w:hanging="1800"/>
      </w:pPr>
      <w:rPr>
        <w:rFonts w:hint="default"/>
        <w:b w:val="0"/>
        <w:sz w:val="24"/>
      </w:rPr>
    </w:lvl>
  </w:abstractNum>
  <w:num w:numId="1" w16cid:durableId="359431798">
    <w:abstractNumId w:val="8"/>
  </w:num>
  <w:num w:numId="2" w16cid:durableId="1801921891">
    <w:abstractNumId w:val="20"/>
  </w:num>
  <w:num w:numId="3" w16cid:durableId="329986898">
    <w:abstractNumId w:val="32"/>
  </w:num>
  <w:num w:numId="4" w16cid:durableId="886841652">
    <w:abstractNumId w:val="29"/>
  </w:num>
  <w:num w:numId="5" w16cid:durableId="1911427290">
    <w:abstractNumId w:val="21"/>
  </w:num>
  <w:num w:numId="6" w16cid:durableId="575094617">
    <w:abstractNumId w:val="23"/>
  </w:num>
  <w:num w:numId="7" w16cid:durableId="270666924">
    <w:abstractNumId w:val="17"/>
  </w:num>
  <w:num w:numId="8" w16cid:durableId="436293459">
    <w:abstractNumId w:val="27"/>
  </w:num>
  <w:num w:numId="9" w16cid:durableId="1095247865">
    <w:abstractNumId w:val="0"/>
  </w:num>
  <w:num w:numId="10" w16cid:durableId="1610772175">
    <w:abstractNumId w:val="28"/>
  </w:num>
  <w:num w:numId="11" w16cid:durableId="1137261377">
    <w:abstractNumId w:val="6"/>
  </w:num>
  <w:num w:numId="12" w16cid:durableId="1853103207">
    <w:abstractNumId w:val="30"/>
  </w:num>
  <w:num w:numId="13" w16cid:durableId="1441145879">
    <w:abstractNumId w:val="12"/>
  </w:num>
  <w:num w:numId="14" w16cid:durableId="1576474212">
    <w:abstractNumId w:val="9"/>
  </w:num>
  <w:num w:numId="15" w16cid:durableId="322974438">
    <w:abstractNumId w:val="24"/>
  </w:num>
  <w:num w:numId="16" w16cid:durableId="391390105">
    <w:abstractNumId w:val="3"/>
  </w:num>
  <w:num w:numId="17" w16cid:durableId="1880044716">
    <w:abstractNumId w:val="16"/>
  </w:num>
  <w:num w:numId="18" w16cid:durableId="709768724">
    <w:abstractNumId w:val="4"/>
  </w:num>
  <w:num w:numId="19" w16cid:durableId="915478438">
    <w:abstractNumId w:val="26"/>
  </w:num>
  <w:num w:numId="20" w16cid:durableId="1234394792">
    <w:abstractNumId w:val="15"/>
  </w:num>
  <w:num w:numId="21" w16cid:durableId="1209149934">
    <w:abstractNumId w:val="14"/>
  </w:num>
  <w:num w:numId="22" w16cid:durableId="1610315385">
    <w:abstractNumId w:val="10"/>
  </w:num>
  <w:num w:numId="23" w16cid:durableId="589311134">
    <w:abstractNumId w:val="11"/>
  </w:num>
  <w:num w:numId="24" w16cid:durableId="1097363612">
    <w:abstractNumId w:val="18"/>
  </w:num>
  <w:num w:numId="25" w16cid:durableId="1173716857">
    <w:abstractNumId w:val="13"/>
  </w:num>
  <w:num w:numId="26" w16cid:durableId="1553271719">
    <w:abstractNumId w:val="7"/>
  </w:num>
  <w:num w:numId="27" w16cid:durableId="1199584711">
    <w:abstractNumId w:val="22"/>
  </w:num>
  <w:num w:numId="28" w16cid:durableId="1866401641">
    <w:abstractNumId w:val="25"/>
  </w:num>
  <w:num w:numId="29" w16cid:durableId="1127620677">
    <w:abstractNumId w:val="19"/>
  </w:num>
  <w:num w:numId="30" w16cid:durableId="1133064454">
    <w:abstractNumId w:val="1"/>
  </w:num>
  <w:num w:numId="31" w16cid:durableId="1372416281">
    <w:abstractNumId w:val="31"/>
  </w:num>
  <w:num w:numId="32" w16cid:durableId="491146823">
    <w:abstractNumId w:val="2"/>
  </w:num>
  <w:num w:numId="33" w16cid:durableId="198773917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283"/>
    <w:rsid w:val="000013B0"/>
    <w:rsid w:val="000017CC"/>
    <w:rsid w:val="00002664"/>
    <w:rsid w:val="00003DD7"/>
    <w:rsid w:val="0000407E"/>
    <w:rsid w:val="00004101"/>
    <w:rsid w:val="0000773A"/>
    <w:rsid w:val="0001088C"/>
    <w:rsid w:val="00011B42"/>
    <w:rsid w:val="00012E2F"/>
    <w:rsid w:val="00013315"/>
    <w:rsid w:val="00015605"/>
    <w:rsid w:val="00015FBC"/>
    <w:rsid w:val="00021268"/>
    <w:rsid w:val="0002198E"/>
    <w:rsid w:val="00022468"/>
    <w:rsid w:val="00023CB7"/>
    <w:rsid w:val="00023DA8"/>
    <w:rsid w:val="0002569B"/>
    <w:rsid w:val="00025F90"/>
    <w:rsid w:val="00027AE6"/>
    <w:rsid w:val="00030F08"/>
    <w:rsid w:val="0003284F"/>
    <w:rsid w:val="00033554"/>
    <w:rsid w:val="000337C4"/>
    <w:rsid w:val="00034087"/>
    <w:rsid w:val="00034FFC"/>
    <w:rsid w:val="00036392"/>
    <w:rsid w:val="00040735"/>
    <w:rsid w:val="00042024"/>
    <w:rsid w:val="00042268"/>
    <w:rsid w:val="00042346"/>
    <w:rsid w:val="0004286D"/>
    <w:rsid w:val="0004366F"/>
    <w:rsid w:val="00045889"/>
    <w:rsid w:val="000458E1"/>
    <w:rsid w:val="0004651A"/>
    <w:rsid w:val="0004670F"/>
    <w:rsid w:val="000468C6"/>
    <w:rsid w:val="000477BE"/>
    <w:rsid w:val="00047C6C"/>
    <w:rsid w:val="0005139A"/>
    <w:rsid w:val="00052472"/>
    <w:rsid w:val="00054F12"/>
    <w:rsid w:val="00057304"/>
    <w:rsid w:val="00057FEF"/>
    <w:rsid w:val="000606C6"/>
    <w:rsid w:val="000614D6"/>
    <w:rsid w:val="00061E0F"/>
    <w:rsid w:val="000633D1"/>
    <w:rsid w:val="000634A0"/>
    <w:rsid w:val="00063950"/>
    <w:rsid w:val="00063D14"/>
    <w:rsid w:val="00067A0E"/>
    <w:rsid w:val="00070942"/>
    <w:rsid w:val="00072A8C"/>
    <w:rsid w:val="00072BDF"/>
    <w:rsid w:val="00073EBF"/>
    <w:rsid w:val="00074401"/>
    <w:rsid w:val="000776A1"/>
    <w:rsid w:val="00080520"/>
    <w:rsid w:val="00081032"/>
    <w:rsid w:val="000811E4"/>
    <w:rsid w:val="000823AB"/>
    <w:rsid w:val="00083457"/>
    <w:rsid w:val="000835FC"/>
    <w:rsid w:val="00086287"/>
    <w:rsid w:val="00093CE2"/>
    <w:rsid w:val="000942E3"/>
    <w:rsid w:val="000947C0"/>
    <w:rsid w:val="00094F27"/>
    <w:rsid w:val="000954F4"/>
    <w:rsid w:val="000A1702"/>
    <w:rsid w:val="000A1BB0"/>
    <w:rsid w:val="000A24EE"/>
    <w:rsid w:val="000A2C5B"/>
    <w:rsid w:val="000A2C92"/>
    <w:rsid w:val="000A3A5C"/>
    <w:rsid w:val="000A3EE8"/>
    <w:rsid w:val="000A6595"/>
    <w:rsid w:val="000A69D8"/>
    <w:rsid w:val="000A6D8E"/>
    <w:rsid w:val="000B067C"/>
    <w:rsid w:val="000B07F1"/>
    <w:rsid w:val="000B11D5"/>
    <w:rsid w:val="000B2054"/>
    <w:rsid w:val="000B2C96"/>
    <w:rsid w:val="000B3D28"/>
    <w:rsid w:val="000B43C2"/>
    <w:rsid w:val="000C06F0"/>
    <w:rsid w:val="000C073C"/>
    <w:rsid w:val="000C0CAF"/>
    <w:rsid w:val="000C0E7C"/>
    <w:rsid w:val="000C16B6"/>
    <w:rsid w:val="000C2E68"/>
    <w:rsid w:val="000C3DEE"/>
    <w:rsid w:val="000C78D2"/>
    <w:rsid w:val="000D0E12"/>
    <w:rsid w:val="000D0F0F"/>
    <w:rsid w:val="000D241F"/>
    <w:rsid w:val="000D3492"/>
    <w:rsid w:val="000D3BD1"/>
    <w:rsid w:val="000D4EDC"/>
    <w:rsid w:val="000D5702"/>
    <w:rsid w:val="000D6EA9"/>
    <w:rsid w:val="000D7BEF"/>
    <w:rsid w:val="000D7C1C"/>
    <w:rsid w:val="000D7EC5"/>
    <w:rsid w:val="000E00EF"/>
    <w:rsid w:val="000E06AC"/>
    <w:rsid w:val="000E1C06"/>
    <w:rsid w:val="000E3D44"/>
    <w:rsid w:val="000E3FBA"/>
    <w:rsid w:val="000E6EEE"/>
    <w:rsid w:val="000F0143"/>
    <w:rsid w:val="000F0A93"/>
    <w:rsid w:val="000F3AB1"/>
    <w:rsid w:val="000F3B1E"/>
    <w:rsid w:val="000F5EAA"/>
    <w:rsid w:val="000F6007"/>
    <w:rsid w:val="000F649A"/>
    <w:rsid w:val="000F650E"/>
    <w:rsid w:val="000F6B58"/>
    <w:rsid w:val="0010067B"/>
    <w:rsid w:val="0010076C"/>
    <w:rsid w:val="00100F2E"/>
    <w:rsid w:val="001019BF"/>
    <w:rsid w:val="00101F23"/>
    <w:rsid w:val="00102737"/>
    <w:rsid w:val="00102C8E"/>
    <w:rsid w:val="001030F1"/>
    <w:rsid w:val="001030F2"/>
    <w:rsid w:val="001038CA"/>
    <w:rsid w:val="001047D9"/>
    <w:rsid w:val="00104CCA"/>
    <w:rsid w:val="00105653"/>
    <w:rsid w:val="00106576"/>
    <w:rsid w:val="001066EA"/>
    <w:rsid w:val="00106ADF"/>
    <w:rsid w:val="00106C26"/>
    <w:rsid w:val="001102FF"/>
    <w:rsid w:val="001103E2"/>
    <w:rsid w:val="0011172E"/>
    <w:rsid w:val="00112467"/>
    <w:rsid w:val="00112571"/>
    <w:rsid w:val="001125B1"/>
    <w:rsid w:val="00112863"/>
    <w:rsid w:val="00113B01"/>
    <w:rsid w:val="00113B77"/>
    <w:rsid w:val="00113D4D"/>
    <w:rsid w:val="00114ED2"/>
    <w:rsid w:val="00114F5E"/>
    <w:rsid w:val="00115020"/>
    <w:rsid w:val="001155D6"/>
    <w:rsid w:val="0011567C"/>
    <w:rsid w:val="00116326"/>
    <w:rsid w:val="00116465"/>
    <w:rsid w:val="001174B2"/>
    <w:rsid w:val="00120FB4"/>
    <w:rsid w:val="001215B6"/>
    <w:rsid w:val="00121D20"/>
    <w:rsid w:val="00123491"/>
    <w:rsid w:val="00124F3D"/>
    <w:rsid w:val="001251F8"/>
    <w:rsid w:val="0012562E"/>
    <w:rsid w:val="00125674"/>
    <w:rsid w:val="00125E00"/>
    <w:rsid w:val="00126884"/>
    <w:rsid w:val="00126F15"/>
    <w:rsid w:val="00130D99"/>
    <w:rsid w:val="00131032"/>
    <w:rsid w:val="001318FC"/>
    <w:rsid w:val="00132737"/>
    <w:rsid w:val="00133791"/>
    <w:rsid w:val="0013478B"/>
    <w:rsid w:val="00135FD9"/>
    <w:rsid w:val="00136421"/>
    <w:rsid w:val="0013747E"/>
    <w:rsid w:val="00137D59"/>
    <w:rsid w:val="00140A33"/>
    <w:rsid w:val="0014201F"/>
    <w:rsid w:val="001424BB"/>
    <w:rsid w:val="00142C54"/>
    <w:rsid w:val="00142FAD"/>
    <w:rsid w:val="00144663"/>
    <w:rsid w:val="001456DE"/>
    <w:rsid w:val="00147CB8"/>
    <w:rsid w:val="0015174C"/>
    <w:rsid w:val="00151E19"/>
    <w:rsid w:val="00152F43"/>
    <w:rsid w:val="001534AC"/>
    <w:rsid w:val="00153DAE"/>
    <w:rsid w:val="00154B23"/>
    <w:rsid w:val="001554FB"/>
    <w:rsid w:val="00156C85"/>
    <w:rsid w:val="00156E37"/>
    <w:rsid w:val="00156EC9"/>
    <w:rsid w:val="00160D88"/>
    <w:rsid w:val="00162B98"/>
    <w:rsid w:val="00162C60"/>
    <w:rsid w:val="00164153"/>
    <w:rsid w:val="00166681"/>
    <w:rsid w:val="001702D0"/>
    <w:rsid w:val="00174A85"/>
    <w:rsid w:val="00174F63"/>
    <w:rsid w:val="00177992"/>
    <w:rsid w:val="00177BEE"/>
    <w:rsid w:val="001837C1"/>
    <w:rsid w:val="0018468C"/>
    <w:rsid w:val="00184DA8"/>
    <w:rsid w:val="00186E69"/>
    <w:rsid w:val="00187CC6"/>
    <w:rsid w:val="001904A1"/>
    <w:rsid w:val="00192E75"/>
    <w:rsid w:val="0019344E"/>
    <w:rsid w:val="00194821"/>
    <w:rsid w:val="001960F3"/>
    <w:rsid w:val="00196444"/>
    <w:rsid w:val="00197781"/>
    <w:rsid w:val="001A36CD"/>
    <w:rsid w:val="001A39C0"/>
    <w:rsid w:val="001A3EF9"/>
    <w:rsid w:val="001A5078"/>
    <w:rsid w:val="001A52C4"/>
    <w:rsid w:val="001A589B"/>
    <w:rsid w:val="001A66FE"/>
    <w:rsid w:val="001B05AC"/>
    <w:rsid w:val="001B0911"/>
    <w:rsid w:val="001B3E55"/>
    <w:rsid w:val="001B4523"/>
    <w:rsid w:val="001B4DAA"/>
    <w:rsid w:val="001B546F"/>
    <w:rsid w:val="001B7FE3"/>
    <w:rsid w:val="001C009A"/>
    <w:rsid w:val="001C1033"/>
    <w:rsid w:val="001C1795"/>
    <w:rsid w:val="001C1FD8"/>
    <w:rsid w:val="001C52F7"/>
    <w:rsid w:val="001C66C6"/>
    <w:rsid w:val="001C7D8F"/>
    <w:rsid w:val="001D004C"/>
    <w:rsid w:val="001D030E"/>
    <w:rsid w:val="001D07FC"/>
    <w:rsid w:val="001D0F7A"/>
    <w:rsid w:val="001D102A"/>
    <w:rsid w:val="001D1784"/>
    <w:rsid w:val="001D227F"/>
    <w:rsid w:val="001D3406"/>
    <w:rsid w:val="001D43E1"/>
    <w:rsid w:val="001D518C"/>
    <w:rsid w:val="001D5F5F"/>
    <w:rsid w:val="001D685D"/>
    <w:rsid w:val="001D7A6C"/>
    <w:rsid w:val="001D7C0A"/>
    <w:rsid w:val="001E0E2F"/>
    <w:rsid w:val="001E1838"/>
    <w:rsid w:val="001E1B95"/>
    <w:rsid w:val="001E1BB6"/>
    <w:rsid w:val="001E33EC"/>
    <w:rsid w:val="001E4597"/>
    <w:rsid w:val="001E602F"/>
    <w:rsid w:val="001E7174"/>
    <w:rsid w:val="001F00FF"/>
    <w:rsid w:val="001F10F6"/>
    <w:rsid w:val="001F1541"/>
    <w:rsid w:val="001F154B"/>
    <w:rsid w:val="001F277B"/>
    <w:rsid w:val="001F493E"/>
    <w:rsid w:val="001F4CCA"/>
    <w:rsid w:val="001F5B76"/>
    <w:rsid w:val="001F6D17"/>
    <w:rsid w:val="00200717"/>
    <w:rsid w:val="002019F4"/>
    <w:rsid w:val="00201FE2"/>
    <w:rsid w:val="002042A6"/>
    <w:rsid w:val="0020760E"/>
    <w:rsid w:val="00207B68"/>
    <w:rsid w:val="00212AB8"/>
    <w:rsid w:val="002147B1"/>
    <w:rsid w:val="00214A4E"/>
    <w:rsid w:val="002158B6"/>
    <w:rsid w:val="00215AE1"/>
    <w:rsid w:val="00215CC8"/>
    <w:rsid w:val="00216205"/>
    <w:rsid w:val="00220A09"/>
    <w:rsid w:val="00220E4D"/>
    <w:rsid w:val="00222702"/>
    <w:rsid w:val="002227A6"/>
    <w:rsid w:val="002231BF"/>
    <w:rsid w:val="002260AB"/>
    <w:rsid w:val="00226366"/>
    <w:rsid w:val="00231AD1"/>
    <w:rsid w:val="00234776"/>
    <w:rsid w:val="00235549"/>
    <w:rsid w:val="0023697D"/>
    <w:rsid w:val="002377B7"/>
    <w:rsid w:val="00237967"/>
    <w:rsid w:val="00240A30"/>
    <w:rsid w:val="00241FFD"/>
    <w:rsid w:val="002427AF"/>
    <w:rsid w:val="00243F3E"/>
    <w:rsid w:val="00244BCB"/>
    <w:rsid w:val="00244C37"/>
    <w:rsid w:val="00245E56"/>
    <w:rsid w:val="0024602D"/>
    <w:rsid w:val="00252093"/>
    <w:rsid w:val="002520FE"/>
    <w:rsid w:val="00252FB1"/>
    <w:rsid w:val="00253AA0"/>
    <w:rsid w:val="00254B44"/>
    <w:rsid w:val="00255182"/>
    <w:rsid w:val="00255E0E"/>
    <w:rsid w:val="00256D82"/>
    <w:rsid w:val="00257038"/>
    <w:rsid w:val="0026097C"/>
    <w:rsid w:val="002611E5"/>
    <w:rsid w:val="002614EA"/>
    <w:rsid w:val="002623F2"/>
    <w:rsid w:val="00263356"/>
    <w:rsid w:val="002637C5"/>
    <w:rsid w:val="00263993"/>
    <w:rsid w:val="00263CEB"/>
    <w:rsid w:val="00264449"/>
    <w:rsid w:val="00264770"/>
    <w:rsid w:val="002656FB"/>
    <w:rsid w:val="00266C8B"/>
    <w:rsid w:val="00266CCD"/>
    <w:rsid w:val="00267700"/>
    <w:rsid w:val="00271DC4"/>
    <w:rsid w:val="002735CD"/>
    <w:rsid w:val="00273DDE"/>
    <w:rsid w:val="00274F85"/>
    <w:rsid w:val="00275981"/>
    <w:rsid w:val="002765E6"/>
    <w:rsid w:val="00277D8C"/>
    <w:rsid w:val="0028018C"/>
    <w:rsid w:val="002815EF"/>
    <w:rsid w:val="00281EA9"/>
    <w:rsid w:val="00283A9D"/>
    <w:rsid w:val="00283B54"/>
    <w:rsid w:val="002858CE"/>
    <w:rsid w:val="00285B4B"/>
    <w:rsid w:val="00285FFA"/>
    <w:rsid w:val="0028600A"/>
    <w:rsid w:val="00286C96"/>
    <w:rsid w:val="002927A4"/>
    <w:rsid w:val="002935BC"/>
    <w:rsid w:val="00293AEE"/>
    <w:rsid w:val="002945FC"/>
    <w:rsid w:val="00295116"/>
    <w:rsid w:val="002951E4"/>
    <w:rsid w:val="002953BC"/>
    <w:rsid w:val="0029669A"/>
    <w:rsid w:val="00296A71"/>
    <w:rsid w:val="00297C51"/>
    <w:rsid w:val="002A06FC"/>
    <w:rsid w:val="002A1BC5"/>
    <w:rsid w:val="002A2549"/>
    <w:rsid w:val="002A307A"/>
    <w:rsid w:val="002A36F5"/>
    <w:rsid w:val="002A44B6"/>
    <w:rsid w:val="002A47EC"/>
    <w:rsid w:val="002A49D2"/>
    <w:rsid w:val="002A6F23"/>
    <w:rsid w:val="002A713F"/>
    <w:rsid w:val="002B110C"/>
    <w:rsid w:val="002B1405"/>
    <w:rsid w:val="002B2575"/>
    <w:rsid w:val="002B3109"/>
    <w:rsid w:val="002B3BFD"/>
    <w:rsid w:val="002B6D17"/>
    <w:rsid w:val="002B714B"/>
    <w:rsid w:val="002B7675"/>
    <w:rsid w:val="002B76AA"/>
    <w:rsid w:val="002C13D3"/>
    <w:rsid w:val="002C2179"/>
    <w:rsid w:val="002C2809"/>
    <w:rsid w:val="002C32C9"/>
    <w:rsid w:val="002C3738"/>
    <w:rsid w:val="002C3F74"/>
    <w:rsid w:val="002C58D6"/>
    <w:rsid w:val="002C6DA5"/>
    <w:rsid w:val="002C6E32"/>
    <w:rsid w:val="002C7AC9"/>
    <w:rsid w:val="002D059B"/>
    <w:rsid w:val="002D07B9"/>
    <w:rsid w:val="002D2943"/>
    <w:rsid w:val="002D38C1"/>
    <w:rsid w:val="002D38F7"/>
    <w:rsid w:val="002D44F4"/>
    <w:rsid w:val="002D5054"/>
    <w:rsid w:val="002D5323"/>
    <w:rsid w:val="002D5C7C"/>
    <w:rsid w:val="002D6B58"/>
    <w:rsid w:val="002E0F97"/>
    <w:rsid w:val="002E1F81"/>
    <w:rsid w:val="002E28EF"/>
    <w:rsid w:val="002E2F8B"/>
    <w:rsid w:val="002E5B67"/>
    <w:rsid w:val="002E5DE7"/>
    <w:rsid w:val="002E709C"/>
    <w:rsid w:val="002E7931"/>
    <w:rsid w:val="002E7932"/>
    <w:rsid w:val="002E7EEB"/>
    <w:rsid w:val="002F25DC"/>
    <w:rsid w:val="002F278D"/>
    <w:rsid w:val="002F3CE8"/>
    <w:rsid w:val="002F42FF"/>
    <w:rsid w:val="002F4397"/>
    <w:rsid w:val="002F4565"/>
    <w:rsid w:val="002F5496"/>
    <w:rsid w:val="002F67DF"/>
    <w:rsid w:val="002F6AB5"/>
    <w:rsid w:val="00300611"/>
    <w:rsid w:val="003009AD"/>
    <w:rsid w:val="00300F35"/>
    <w:rsid w:val="003011C8"/>
    <w:rsid w:val="00302565"/>
    <w:rsid w:val="003044D8"/>
    <w:rsid w:val="00305EEE"/>
    <w:rsid w:val="00306D7C"/>
    <w:rsid w:val="003078F9"/>
    <w:rsid w:val="003107B8"/>
    <w:rsid w:val="00310C52"/>
    <w:rsid w:val="00310E4B"/>
    <w:rsid w:val="00311324"/>
    <w:rsid w:val="00311738"/>
    <w:rsid w:val="00311EB8"/>
    <w:rsid w:val="00311EE4"/>
    <w:rsid w:val="00312817"/>
    <w:rsid w:val="00313078"/>
    <w:rsid w:val="0031390D"/>
    <w:rsid w:val="00313E9C"/>
    <w:rsid w:val="00317FE1"/>
    <w:rsid w:val="003207A9"/>
    <w:rsid w:val="00321F8A"/>
    <w:rsid w:val="0032412C"/>
    <w:rsid w:val="003243D3"/>
    <w:rsid w:val="003245D3"/>
    <w:rsid w:val="00326BE0"/>
    <w:rsid w:val="0032795A"/>
    <w:rsid w:val="00327BF7"/>
    <w:rsid w:val="00330219"/>
    <w:rsid w:val="003307AD"/>
    <w:rsid w:val="003311A9"/>
    <w:rsid w:val="003318BF"/>
    <w:rsid w:val="00331B9F"/>
    <w:rsid w:val="0033377D"/>
    <w:rsid w:val="00333949"/>
    <w:rsid w:val="003349B6"/>
    <w:rsid w:val="00335004"/>
    <w:rsid w:val="00335016"/>
    <w:rsid w:val="003355E7"/>
    <w:rsid w:val="00335E05"/>
    <w:rsid w:val="00336FF4"/>
    <w:rsid w:val="003376B3"/>
    <w:rsid w:val="00340464"/>
    <w:rsid w:val="00340625"/>
    <w:rsid w:val="0034064B"/>
    <w:rsid w:val="00342169"/>
    <w:rsid w:val="00342BDE"/>
    <w:rsid w:val="00344A7D"/>
    <w:rsid w:val="00345BB5"/>
    <w:rsid w:val="00345C81"/>
    <w:rsid w:val="0034687E"/>
    <w:rsid w:val="00347D25"/>
    <w:rsid w:val="0035052C"/>
    <w:rsid w:val="00352AC0"/>
    <w:rsid w:val="00361675"/>
    <w:rsid w:val="00366065"/>
    <w:rsid w:val="003662C8"/>
    <w:rsid w:val="00366D59"/>
    <w:rsid w:val="003671AD"/>
    <w:rsid w:val="00371502"/>
    <w:rsid w:val="00371712"/>
    <w:rsid w:val="00372011"/>
    <w:rsid w:val="003722A9"/>
    <w:rsid w:val="00372384"/>
    <w:rsid w:val="00373787"/>
    <w:rsid w:val="00374731"/>
    <w:rsid w:val="00374F2A"/>
    <w:rsid w:val="00376AF5"/>
    <w:rsid w:val="00376E66"/>
    <w:rsid w:val="00380496"/>
    <w:rsid w:val="00382AE8"/>
    <w:rsid w:val="00383777"/>
    <w:rsid w:val="003843A2"/>
    <w:rsid w:val="0038471E"/>
    <w:rsid w:val="003850E9"/>
    <w:rsid w:val="003852CE"/>
    <w:rsid w:val="00387061"/>
    <w:rsid w:val="003874BA"/>
    <w:rsid w:val="0038786F"/>
    <w:rsid w:val="003903ED"/>
    <w:rsid w:val="003917C4"/>
    <w:rsid w:val="00392752"/>
    <w:rsid w:val="00392D7C"/>
    <w:rsid w:val="00393049"/>
    <w:rsid w:val="0039328E"/>
    <w:rsid w:val="003938CB"/>
    <w:rsid w:val="003950AF"/>
    <w:rsid w:val="003970A4"/>
    <w:rsid w:val="003A0633"/>
    <w:rsid w:val="003A0666"/>
    <w:rsid w:val="003A0CC0"/>
    <w:rsid w:val="003A2C08"/>
    <w:rsid w:val="003A3103"/>
    <w:rsid w:val="003A3CDC"/>
    <w:rsid w:val="003A6DA5"/>
    <w:rsid w:val="003A7F56"/>
    <w:rsid w:val="003B0109"/>
    <w:rsid w:val="003B07BE"/>
    <w:rsid w:val="003B0A29"/>
    <w:rsid w:val="003B3679"/>
    <w:rsid w:val="003B3913"/>
    <w:rsid w:val="003B46A0"/>
    <w:rsid w:val="003B4D6E"/>
    <w:rsid w:val="003B53D8"/>
    <w:rsid w:val="003B557E"/>
    <w:rsid w:val="003B675A"/>
    <w:rsid w:val="003B7AB7"/>
    <w:rsid w:val="003C04E6"/>
    <w:rsid w:val="003C0893"/>
    <w:rsid w:val="003C2A50"/>
    <w:rsid w:val="003C2AEB"/>
    <w:rsid w:val="003C2CEA"/>
    <w:rsid w:val="003C2E60"/>
    <w:rsid w:val="003C4801"/>
    <w:rsid w:val="003C614A"/>
    <w:rsid w:val="003C6576"/>
    <w:rsid w:val="003C68B8"/>
    <w:rsid w:val="003C6C06"/>
    <w:rsid w:val="003D050E"/>
    <w:rsid w:val="003D0804"/>
    <w:rsid w:val="003D08E2"/>
    <w:rsid w:val="003D3207"/>
    <w:rsid w:val="003D36A0"/>
    <w:rsid w:val="003D39FF"/>
    <w:rsid w:val="003D5036"/>
    <w:rsid w:val="003D66BD"/>
    <w:rsid w:val="003D6DB6"/>
    <w:rsid w:val="003E1137"/>
    <w:rsid w:val="003E19D7"/>
    <w:rsid w:val="003E21D9"/>
    <w:rsid w:val="003E321E"/>
    <w:rsid w:val="003E4544"/>
    <w:rsid w:val="003E5505"/>
    <w:rsid w:val="003E5F26"/>
    <w:rsid w:val="003E7719"/>
    <w:rsid w:val="003F05B8"/>
    <w:rsid w:val="003F0ED4"/>
    <w:rsid w:val="003F24AD"/>
    <w:rsid w:val="003F29D0"/>
    <w:rsid w:val="003F4B91"/>
    <w:rsid w:val="003F518E"/>
    <w:rsid w:val="003F5466"/>
    <w:rsid w:val="003F646D"/>
    <w:rsid w:val="003F7A6B"/>
    <w:rsid w:val="0040056B"/>
    <w:rsid w:val="004006DA"/>
    <w:rsid w:val="00400E35"/>
    <w:rsid w:val="00401E35"/>
    <w:rsid w:val="0040484B"/>
    <w:rsid w:val="00405010"/>
    <w:rsid w:val="004051E3"/>
    <w:rsid w:val="00405574"/>
    <w:rsid w:val="00406823"/>
    <w:rsid w:val="004069FB"/>
    <w:rsid w:val="00407106"/>
    <w:rsid w:val="00407B29"/>
    <w:rsid w:val="00412B2E"/>
    <w:rsid w:val="00412BEB"/>
    <w:rsid w:val="00413437"/>
    <w:rsid w:val="00413A24"/>
    <w:rsid w:val="00414ECD"/>
    <w:rsid w:val="00416352"/>
    <w:rsid w:val="004163C5"/>
    <w:rsid w:val="00421924"/>
    <w:rsid w:val="0042199D"/>
    <w:rsid w:val="00421AC6"/>
    <w:rsid w:val="00421D2B"/>
    <w:rsid w:val="004235CA"/>
    <w:rsid w:val="00423749"/>
    <w:rsid w:val="00425D98"/>
    <w:rsid w:val="00425E50"/>
    <w:rsid w:val="004267C1"/>
    <w:rsid w:val="00426944"/>
    <w:rsid w:val="0043063D"/>
    <w:rsid w:val="00430B76"/>
    <w:rsid w:val="00430F81"/>
    <w:rsid w:val="00431330"/>
    <w:rsid w:val="00431DAC"/>
    <w:rsid w:val="00432717"/>
    <w:rsid w:val="00433CEB"/>
    <w:rsid w:val="004343A4"/>
    <w:rsid w:val="00434C10"/>
    <w:rsid w:val="004359B7"/>
    <w:rsid w:val="0043617A"/>
    <w:rsid w:val="00436732"/>
    <w:rsid w:val="00436983"/>
    <w:rsid w:val="00436BFE"/>
    <w:rsid w:val="00437540"/>
    <w:rsid w:val="00437B9A"/>
    <w:rsid w:val="004404EC"/>
    <w:rsid w:val="00440C12"/>
    <w:rsid w:val="004420E3"/>
    <w:rsid w:val="00444453"/>
    <w:rsid w:val="00444A28"/>
    <w:rsid w:val="00444F88"/>
    <w:rsid w:val="00445641"/>
    <w:rsid w:val="00445697"/>
    <w:rsid w:val="004456FC"/>
    <w:rsid w:val="00445A7D"/>
    <w:rsid w:val="004464AE"/>
    <w:rsid w:val="0044658C"/>
    <w:rsid w:val="00447CA0"/>
    <w:rsid w:val="004508D7"/>
    <w:rsid w:val="00451463"/>
    <w:rsid w:val="0045588D"/>
    <w:rsid w:val="00455A68"/>
    <w:rsid w:val="00455EFB"/>
    <w:rsid w:val="004603F4"/>
    <w:rsid w:val="00460893"/>
    <w:rsid w:val="00460ABC"/>
    <w:rsid w:val="00461DF0"/>
    <w:rsid w:val="00463115"/>
    <w:rsid w:val="004631A8"/>
    <w:rsid w:val="00463405"/>
    <w:rsid w:val="004644B1"/>
    <w:rsid w:val="00465ACC"/>
    <w:rsid w:val="00467904"/>
    <w:rsid w:val="004702E5"/>
    <w:rsid w:val="004717C9"/>
    <w:rsid w:val="004729C5"/>
    <w:rsid w:val="00473168"/>
    <w:rsid w:val="00473A19"/>
    <w:rsid w:val="00474196"/>
    <w:rsid w:val="00474B29"/>
    <w:rsid w:val="00474C62"/>
    <w:rsid w:val="00474F3C"/>
    <w:rsid w:val="00475BEB"/>
    <w:rsid w:val="00476A90"/>
    <w:rsid w:val="004801AA"/>
    <w:rsid w:val="004805DE"/>
    <w:rsid w:val="0048093E"/>
    <w:rsid w:val="0048099D"/>
    <w:rsid w:val="00480AD0"/>
    <w:rsid w:val="00482893"/>
    <w:rsid w:val="00482DAF"/>
    <w:rsid w:val="00483203"/>
    <w:rsid w:val="004838D1"/>
    <w:rsid w:val="004847AA"/>
    <w:rsid w:val="004867FC"/>
    <w:rsid w:val="004869C3"/>
    <w:rsid w:val="00486FD2"/>
    <w:rsid w:val="004879D4"/>
    <w:rsid w:val="00492052"/>
    <w:rsid w:val="00492CCE"/>
    <w:rsid w:val="00493DAB"/>
    <w:rsid w:val="00493F42"/>
    <w:rsid w:val="00494511"/>
    <w:rsid w:val="00497793"/>
    <w:rsid w:val="004A00F5"/>
    <w:rsid w:val="004A1644"/>
    <w:rsid w:val="004A318E"/>
    <w:rsid w:val="004A41B1"/>
    <w:rsid w:val="004A5323"/>
    <w:rsid w:val="004A5387"/>
    <w:rsid w:val="004A6EFE"/>
    <w:rsid w:val="004A7107"/>
    <w:rsid w:val="004A75F4"/>
    <w:rsid w:val="004A7C59"/>
    <w:rsid w:val="004B1BC1"/>
    <w:rsid w:val="004B231C"/>
    <w:rsid w:val="004B2E6C"/>
    <w:rsid w:val="004B4D13"/>
    <w:rsid w:val="004B76E4"/>
    <w:rsid w:val="004B78E8"/>
    <w:rsid w:val="004C227A"/>
    <w:rsid w:val="004C23F3"/>
    <w:rsid w:val="004C2C0F"/>
    <w:rsid w:val="004C3371"/>
    <w:rsid w:val="004C626B"/>
    <w:rsid w:val="004C674E"/>
    <w:rsid w:val="004C685D"/>
    <w:rsid w:val="004C6B63"/>
    <w:rsid w:val="004C70A3"/>
    <w:rsid w:val="004C72F0"/>
    <w:rsid w:val="004D04A0"/>
    <w:rsid w:val="004D30F8"/>
    <w:rsid w:val="004D50C2"/>
    <w:rsid w:val="004D6EE8"/>
    <w:rsid w:val="004D7050"/>
    <w:rsid w:val="004D74D1"/>
    <w:rsid w:val="004E0397"/>
    <w:rsid w:val="004E08F0"/>
    <w:rsid w:val="004E6371"/>
    <w:rsid w:val="004F0734"/>
    <w:rsid w:val="004F0D41"/>
    <w:rsid w:val="004F3085"/>
    <w:rsid w:val="004F56F0"/>
    <w:rsid w:val="004F5CE2"/>
    <w:rsid w:val="004F5DFD"/>
    <w:rsid w:val="004F6B18"/>
    <w:rsid w:val="0050026A"/>
    <w:rsid w:val="00501A3C"/>
    <w:rsid w:val="00501A7F"/>
    <w:rsid w:val="0050244D"/>
    <w:rsid w:val="0050439D"/>
    <w:rsid w:val="00505167"/>
    <w:rsid w:val="00506E9C"/>
    <w:rsid w:val="0050788D"/>
    <w:rsid w:val="00507B15"/>
    <w:rsid w:val="00510F42"/>
    <w:rsid w:val="00512AB2"/>
    <w:rsid w:val="0051424B"/>
    <w:rsid w:val="005143A5"/>
    <w:rsid w:val="00514832"/>
    <w:rsid w:val="0051520F"/>
    <w:rsid w:val="00515C5C"/>
    <w:rsid w:val="00516237"/>
    <w:rsid w:val="0051642F"/>
    <w:rsid w:val="00517ACA"/>
    <w:rsid w:val="00520B2B"/>
    <w:rsid w:val="00522E47"/>
    <w:rsid w:val="005241FC"/>
    <w:rsid w:val="00525946"/>
    <w:rsid w:val="00526420"/>
    <w:rsid w:val="0052667A"/>
    <w:rsid w:val="005268D4"/>
    <w:rsid w:val="00526D1B"/>
    <w:rsid w:val="005274A6"/>
    <w:rsid w:val="00530024"/>
    <w:rsid w:val="0053042B"/>
    <w:rsid w:val="005326D3"/>
    <w:rsid w:val="005335B3"/>
    <w:rsid w:val="00533AC5"/>
    <w:rsid w:val="005340D6"/>
    <w:rsid w:val="005368F6"/>
    <w:rsid w:val="005372AD"/>
    <w:rsid w:val="00537FB7"/>
    <w:rsid w:val="005403F1"/>
    <w:rsid w:val="00541D65"/>
    <w:rsid w:val="0054284A"/>
    <w:rsid w:val="00543540"/>
    <w:rsid w:val="005445D8"/>
    <w:rsid w:val="00544D1F"/>
    <w:rsid w:val="00545E85"/>
    <w:rsid w:val="00546DC2"/>
    <w:rsid w:val="00546EBC"/>
    <w:rsid w:val="00546F82"/>
    <w:rsid w:val="00547325"/>
    <w:rsid w:val="00550095"/>
    <w:rsid w:val="00550654"/>
    <w:rsid w:val="005508C9"/>
    <w:rsid w:val="00550BFA"/>
    <w:rsid w:val="00551283"/>
    <w:rsid w:val="00551A1C"/>
    <w:rsid w:val="005521DB"/>
    <w:rsid w:val="00552289"/>
    <w:rsid w:val="00552455"/>
    <w:rsid w:val="00553EEB"/>
    <w:rsid w:val="0055487D"/>
    <w:rsid w:val="0055530F"/>
    <w:rsid w:val="00555AD3"/>
    <w:rsid w:val="00556738"/>
    <w:rsid w:val="00557890"/>
    <w:rsid w:val="00560348"/>
    <w:rsid w:val="00561E47"/>
    <w:rsid w:val="005624AC"/>
    <w:rsid w:val="0056284F"/>
    <w:rsid w:val="005642E1"/>
    <w:rsid w:val="00564367"/>
    <w:rsid w:val="0056473A"/>
    <w:rsid w:val="00566B70"/>
    <w:rsid w:val="00567211"/>
    <w:rsid w:val="00570F8C"/>
    <w:rsid w:val="005749C6"/>
    <w:rsid w:val="00574F80"/>
    <w:rsid w:val="00574F88"/>
    <w:rsid w:val="005760C8"/>
    <w:rsid w:val="005771C7"/>
    <w:rsid w:val="0057732D"/>
    <w:rsid w:val="005805AC"/>
    <w:rsid w:val="0058070B"/>
    <w:rsid w:val="005821C1"/>
    <w:rsid w:val="005830DF"/>
    <w:rsid w:val="00583246"/>
    <w:rsid w:val="00583D37"/>
    <w:rsid w:val="0058494B"/>
    <w:rsid w:val="00585BBA"/>
    <w:rsid w:val="0058629B"/>
    <w:rsid w:val="005865D6"/>
    <w:rsid w:val="005870E3"/>
    <w:rsid w:val="005874D1"/>
    <w:rsid w:val="00587A22"/>
    <w:rsid w:val="00587F40"/>
    <w:rsid w:val="00590D94"/>
    <w:rsid w:val="00590E29"/>
    <w:rsid w:val="00590EF5"/>
    <w:rsid w:val="005916F7"/>
    <w:rsid w:val="00592383"/>
    <w:rsid w:val="00592B54"/>
    <w:rsid w:val="00593801"/>
    <w:rsid w:val="00594095"/>
    <w:rsid w:val="005941E6"/>
    <w:rsid w:val="00594657"/>
    <w:rsid w:val="00596162"/>
    <w:rsid w:val="00597C8F"/>
    <w:rsid w:val="005A06EF"/>
    <w:rsid w:val="005A1C9E"/>
    <w:rsid w:val="005A2A06"/>
    <w:rsid w:val="005A2F48"/>
    <w:rsid w:val="005A2F49"/>
    <w:rsid w:val="005A5D6F"/>
    <w:rsid w:val="005A74ED"/>
    <w:rsid w:val="005A78E5"/>
    <w:rsid w:val="005B079E"/>
    <w:rsid w:val="005B07BD"/>
    <w:rsid w:val="005B14D2"/>
    <w:rsid w:val="005B25C8"/>
    <w:rsid w:val="005B2BDC"/>
    <w:rsid w:val="005B3B22"/>
    <w:rsid w:val="005B47AC"/>
    <w:rsid w:val="005B51AE"/>
    <w:rsid w:val="005B66C7"/>
    <w:rsid w:val="005B6792"/>
    <w:rsid w:val="005B70FD"/>
    <w:rsid w:val="005B72BB"/>
    <w:rsid w:val="005B7C57"/>
    <w:rsid w:val="005C0F8E"/>
    <w:rsid w:val="005C2596"/>
    <w:rsid w:val="005C3854"/>
    <w:rsid w:val="005C3AA5"/>
    <w:rsid w:val="005C3DDD"/>
    <w:rsid w:val="005C6769"/>
    <w:rsid w:val="005C782B"/>
    <w:rsid w:val="005C7C85"/>
    <w:rsid w:val="005D0CF7"/>
    <w:rsid w:val="005D1CD6"/>
    <w:rsid w:val="005D27BB"/>
    <w:rsid w:val="005D36C6"/>
    <w:rsid w:val="005D3FDD"/>
    <w:rsid w:val="005D5F48"/>
    <w:rsid w:val="005D62F8"/>
    <w:rsid w:val="005D67BA"/>
    <w:rsid w:val="005D6C58"/>
    <w:rsid w:val="005E0240"/>
    <w:rsid w:val="005E02D6"/>
    <w:rsid w:val="005E0C5E"/>
    <w:rsid w:val="005E26D2"/>
    <w:rsid w:val="005E2A39"/>
    <w:rsid w:val="005E31E0"/>
    <w:rsid w:val="005E34B3"/>
    <w:rsid w:val="005E4DEE"/>
    <w:rsid w:val="005F11D4"/>
    <w:rsid w:val="005F1694"/>
    <w:rsid w:val="005F34DF"/>
    <w:rsid w:val="005F3C39"/>
    <w:rsid w:val="005F4BC6"/>
    <w:rsid w:val="005F5246"/>
    <w:rsid w:val="005F53FA"/>
    <w:rsid w:val="005F5A2C"/>
    <w:rsid w:val="005F6EEE"/>
    <w:rsid w:val="005F6F33"/>
    <w:rsid w:val="005F701C"/>
    <w:rsid w:val="005F75C4"/>
    <w:rsid w:val="00600483"/>
    <w:rsid w:val="00600A28"/>
    <w:rsid w:val="00600F9F"/>
    <w:rsid w:val="006011C4"/>
    <w:rsid w:val="00602350"/>
    <w:rsid w:val="00603255"/>
    <w:rsid w:val="00603CF8"/>
    <w:rsid w:val="00603FC8"/>
    <w:rsid w:val="00603FD1"/>
    <w:rsid w:val="00604038"/>
    <w:rsid w:val="00604418"/>
    <w:rsid w:val="00606651"/>
    <w:rsid w:val="00606A6C"/>
    <w:rsid w:val="006112BA"/>
    <w:rsid w:val="006125D2"/>
    <w:rsid w:val="00614FF1"/>
    <w:rsid w:val="00615787"/>
    <w:rsid w:val="00615D27"/>
    <w:rsid w:val="00615D87"/>
    <w:rsid w:val="00615E05"/>
    <w:rsid w:val="006202A2"/>
    <w:rsid w:val="006223C8"/>
    <w:rsid w:val="006229DA"/>
    <w:rsid w:val="0062383A"/>
    <w:rsid w:val="00623EC4"/>
    <w:rsid w:val="00623F5D"/>
    <w:rsid w:val="00624A39"/>
    <w:rsid w:val="00626ECE"/>
    <w:rsid w:val="00630AEF"/>
    <w:rsid w:val="00630BCE"/>
    <w:rsid w:val="006316E7"/>
    <w:rsid w:val="006319D1"/>
    <w:rsid w:val="0063270F"/>
    <w:rsid w:val="00634947"/>
    <w:rsid w:val="006373E9"/>
    <w:rsid w:val="00637591"/>
    <w:rsid w:val="00637BC8"/>
    <w:rsid w:val="00641007"/>
    <w:rsid w:val="00641FF2"/>
    <w:rsid w:val="006429CB"/>
    <w:rsid w:val="00643248"/>
    <w:rsid w:val="00644AC3"/>
    <w:rsid w:val="00645C9D"/>
    <w:rsid w:val="0064661C"/>
    <w:rsid w:val="0065009F"/>
    <w:rsid w:val="006500E1"/>
    <w:rsid w:val="00652BA9"/>
    <w:rsid w:val="006547CB"/>
    <w:rsid w:val="006552F7"/>
    <w:rsid w:val="00655358"/>
    <w:rsid w:val="006568F6"/>
    <w:rsid w:val="0066010C"/>
    <w:rsid w:val="0066101B"/>
    <w:rsid w:val="0066137F"/>
    <w:rsid w:val="00662D4D"/>
    <w:rsid w:val="00662EE3"/>
    <w:rsid w:val="00663CAF"/>
    <w:rsid w:val="006641EE"/>
    <w:rsid w:val="0066598E"/>
    <w:rsid w:val="00666BE8"/>
    <w:rsid w:val="00667D8F"/>
    <w:rsid w:val="00670347"/>
    <w:rsid w:val="00670E5D"/>
    <w:rsid w:val="00671EB3"/>
    <w:rsid w:val="00672A4E"/>
    <w:rsid w:val="00674CF7"/>
    <w:rsid w:val="0067532E"/>
    <w:rsid w:val="00675B0A"/>
    <w:rsid w:val="00675F40"/>
    <w:rsid w:val="00676704"/>
    <w:rsid w:val="0067730D"/>
    <w:rsid w:val="006807A0"/>
    <w:rsid w:val="00681969"/>
    <w:rsid w:val="00681D50"/>
    <w:rsid w:val="00682B43"/>
    <w:rsid w:val="00683D47"/>
    <w:rsid w:val="006843F5"/>
    <w:rsid w:val="0068544B"/>
    <w:rsid w:val="00685C14"/>
    <w:rsid w:val="006866B6"/>
    <w:rsid w:val="00686B51"/>
    <w:rsid w:val="00686C69"/>
    <w:rsid w:val="00687CF1"/>
    <w:rsid w:val="00690B15"/>
    <w:rsid w:val="00690BB8"/>
    <w:rsid w:val="00690EA2"/>
    <w:rsid w:val="00690F36"/>
    <w:rsid w:val="006911BD"/>
    <w:rsid w:val="00691316"/>
    <w:rsid w:val="00691D10"/>
    <w:rsid w:val="00692448"/>
    <w:rsid w:val="00692948"/>
    <w:rsid w:val="00692C5E"/>
    <w:rsid w:val="00693AE7"/>
    <w:rsid w:val="00693B18"/>
    <w:rsid w:val="006941C5"/>
    <w:rsid w:val="00694DED"/>
    <w:rsid w:val="0069578F"/>
    <w:rsid w:val="006959B1"/>
    <w:rsid w:val="006964F3"/>
    <w:rsid w:val="006A352E"/>
    <w:rsid w:val="006A3A81"/>
    <w:rsid w:val="006A51C2"/>
    <w:rsid w:val="006A5602"/>
    <w:rsid w:val="006A60E1"/>
    <w:rsid w:val="006A61CC"/>
    <w:rsid w:val="006A639B"/>
    <w:rsid w:val="006A6FEE"/>
    <w:rsid w:val="006A7985"/>
    <w:rsid w:val="006B1BB8"/>
    <w:rsid w:val="006B31C2"/>
    <w:rsid w:val="006B3AAF"/>
    <w:rsid w:val="006B3C48"/>
    <w:rsid w:val="006B430D"/>
    <w:rsid w:val="006B48AA"/>
    <w:rsid w:val="006B59E8"/>
    <w:rsid w:val="006B63CC"/>
    <w:rsid w:val="006B65F6"/>
    <w:rsid w:val="006B6B5A"/>
    <w:rsid w:val="006B6F84"/>
    <w:rsid w:val="006C000A"/>
    <w:rsid w:val="006C29C6"/>
    <w:rsid w:val="006C2C86"/>
    <w:rsid w:val="006C388E"/>
    <w:rsid w:val="006C391E"/>
    <w:rsid w:val="006C3AC9"/>
    <w:rsid w:val="006C3E98"/>
    <w:rsid w:val="006C56A8"/>
    <w:rsid w:val="006C615D"/>
    <w:rsid w:val="006C738A"/>
    <w:rsid w:val="006C7D93"/>
    <w:rsid w:val="006D05CD"/>
    <w:rsid w:val="006D374C"/>
    <w:rsid w:val="006D41AB"/>
    <w:rsid w:val="006D5C65"/>
    <w:rsid w:val="006D5F9B"/>
    <w:rsid w:val="006E149E"/>
    <w:rsid w:val="006E1634"/>
    <w:rsid w:val="006E1EF5"/>
    <w:rsid w:val="006E35E8"/>
    <w:rsid w:val="006E38EB"/>
    <w:rsid w:val="006E5D9C"/>
    <w:rsid w:val="006E6BC8"/>
    <w:rsid w:val="006E7D86"/>
    <w:rsid w:val="006F0830"/>
    <w:rsid w:val="006F084F"/>
    <w:rsid w:val="006F2CE9"/>
    <w:rsid w:val="006F3A96"/>
    <w:rsid w:val="006F49EC"/>
    <w:rsid w:val="006F69D4"/>
    <w:rsid w:val="006F6AFD"/>
    <w:rsid w:val="00700AC3"/>
    <w:rsid w:val="00701615"/>
    <w:rsid w:val="00701862"/>
    <w:rsid w:val="00703579"/>
    <w:rsid w:val="007038BA"/>
    <w:rsid w:val="00704A17"/>
    <w:rsid w:val="007065E1"/>
    <w:rsid w:val="00707DC8"/>
    <w:rsid w:val="00711540"/>
    <w:rsid w:val="00711C14"/>
    <w:rsid w:val="00712897"/>
    <w:rsid w:val="007135E1"/>
    <w:rsid w:val="00713F91"/>
    <w:rsid w:val="00715D01"/>
    <w:rsid w:val="00716166"/>
    <w:rsid w:val="007165A0"/>
    <w:rsid w:val="0071752E"/>
    <w:rsid w:val="0071798B"/>
    <w:rsid w:val="00717C81"/>
    <w:rsid w:val="00720495"/>
    <w:rsid w:val="00720583"/>
    <w:rsid w:val="00721299"/>
    <w:rsid w:val="007212B0"/>
    <w:rsid w:val="0072145F"/>
    <w:rsid w:val="00721492"/>
    <w:rsid w:val="00722B18"/>
    <w:rsid w:val="00724AD6"/>
    <w:rsid w:val="0072542A"/>
    <w:rsid w:val="00725911"/>
    <w:rsid w:val="007301D2"/>
    <w:rsid w:val="00730ABA"/>
    <w:rsid w:val="007343A5"/>
    <w:rsid w:val="0073523A"/>
    <w:rsid w:val="00735627"/>
    <w:rsid w:val="00735FAC"/>
    <w:rsid w:val="00736930"/>
    <w:rsid w:val="00737649"/>
    <w:rsid w:val="00740EBD"/>
    <w:rsid w:val="00742373"/>
    <w:rsid w:val="00743E76"/>
    <w:rsid w:val="00744191"/>
    <w:rsid w:val="00744CDE"/>
    <w:rsid w:val="00744F32"/>
    <w:rsid w:val="00746009"/>
    <w:rsid w:val="007503CE"/>
    <w:rsid w:val="0075092E"/>
    <w:rsid w:val="007513CA"/>
    <w:rsid w:val="007514B5"/>
    <w:rsid w:val="00751FED"/>
    <w:rsid w:val="0075260E"/>
    <w:rsid w:val="0075370B"/>
    <w:rsid w:val="00753747"/>
    <w:rsid w:val="0075380D"/>
    <w:rsid w:val="00753D3C"/>
    <w:rsid w:val="0075448C"/>
    <w:rsid w:val="0076057D"/>
    <w:rsid w:val="00761AA3"/>
    <w:rsid w:val="00761E47"/>
    <w:rsid w:val="00761EAA"/>
    <w:rsid w:val="00762331"/>
    <w:rsid w:val="00762489"/>
    <w:rsid w:val="007627C3"/>
    <w:rsid w:val="00762A62"/>
    <w:rsid w:val="0076336D"/>
    <w:rsid w:val="00763537"/>
    <w:rsid w:val="00763888"/>
    <w:rsid w:val="0076436C"/>
    <w:rsid w:val="007700DF"/>
    <w:rsid w:val="00771478"/>
    <w:rsid w:val="007715E2"/>
    <w:rsid w:val="00772571"/>
    <w:rsid w:val="00772577"/>
    <w:rsid w:val="00772A26"/>
    <w:rsid w:val="00775A5E"/>
    <w:rsid w:val="0077602C"/>
    <w:rsid w:val="00776AE3"/>
    <w:rsid w:val="007807E8"/>
    <w:rsid w:val="007822EC"/>
    <w:rsid w:val="007832EB"/>
    <w:rsid w:val="007841CD"/>
    <w:rsid w:val="0078614E"/>
    <w:rsid w:val="00786CBC"/>
    <w:rsid w:val="00787C18"/>
    <w:rsid w:val="00790942"/>
    <w:rsid w:val="00790CAD"/>
    <w:rsid w:val="007913D6"/>
    <w:rsid w:val="00791E1C"/>
    <w:rsid w:val="00792336"/>
    <w:rsid w:val="007926EE"/>
    <w:rsid w:val="00792DC1"/>
    <w:rsid w:val="00793BF1"/>
    <w:rsid w:val="0079453A"/>
    <w:rsid w:val="00796320"/>
    <w:rsid w:val="00796FFA"/>
    <w:rsid w:val="00797EF4"/>
    <w:rsid w:val="007A0128"/>
    <w:rsid w:val="007A2E4C"/>
    <w:rsid w:val="007A3200"/>
    <w:rsid w:val="007A3811"/>
    <w:rsid w:val="007A38F1"/>
    <w:rsid w:val="007A4CA4"/>
    <w:rsid w:val="007A5A6A"/>
    <w:rsid w:val="007A6041"/>
    <w:rsid w:val="007A66F2"/>
    <w:rsid w:val="007A7018"/>
    <w:rsid w:val="007A79B9"/>
    <w:rsid w:val="007A7B7C"/>
    <w:rsid w:val="007B2B62"/>
    <w:rsid w:val="007B37DD"/>
    <w:rsid w:val="007B4B49"/>
    <w:rsid w:val="007B51FC"/>
    <w:rsid w:val="007B70EE"/>
    <w:rsid w:val="007B7FF9"/>
    <w:rsid w:val="007C272C"/>
    <w:rsid w:val="007C29B0"/>
    <w:rsid w:val="007C49F0"/>
    <w:rsid w:val="007C5064"/>
    <w:rsid w:val="007C50C3"/>
    <w:rsid w:val="007C6099"/>
    <w:rsid w:val="007C64EB"/>
    <w:rsid w:val="007D05C8"/>
    <w:rsid w:val="007D1CA7"/>
    <w:rsid w:val="007D20E8"/>
    <w:rsid w:val="007D240B"/>
    <w:rsid w:val="007D4837"/>
    <w:rsid w:val="007D50D0"/>
    <w:rsid w:val="007D51AD"/>
    <w:rsid w:val="007D52C3"/>
    <w:rsid w:val="007D5B7D"/>
    <w:rsid w:val="007E0250"/>
    <w:rsid w:val="007E270A"/>
    <w:rsid w:val="007E2A29"/>
    <w:rsid w:val="007E3CA0"/>
    <w:rsid w:val="007E3F60"/>
    <w:rsid w:val="007E529F"/>
    <w:rsid w:val="007F0485"/>
    <w:rsid w:val="007F059C"/>
    <w:rsid w:val="007F0DCB"/>
    <w:rsid w:val="007F19A7"/>
    <w:rsid w:val="007F1A21"/>
    <w:rsid w:val="007F1A86"/>
    <w:rsid w:val="007F2272"/>
    <w:rsid w:val="007F3633"/>
    <w:rsid w:val="007F59C2"/>
    <w:rsid w:val="007F60DD"/>
    <w:rsid w:val="0080086E"/>
    <w:rsid w:val="008008AE"/>
    <w:rsid w:val="00801869"/>
    <w:rsid w:val="008019E5"/>
    <w:rsid w:val="008029CA"/>
    <w:rsid w:val="0080517E"/>
    <w:rsid w:val="008054BC"/>
    <w:rsid w:val="00805D33"/>
    <w:rsid w:val="00807716"/>
    <w:rsid w:val="00807A61"/>
    <w:rsid w:val="00810B99"/>
    <w:rsid w:val="00810CE2"/>
    <w:rsid w:val="008130DD"/>
    <w:rsid w:val="008132F0"/>
    <w:rsid w:val="00813515"/>
    <w:rsid w:val="00813AA0"/>
    <w:rsid w:val="0081454A"/>
    <w:rsid w:val="008148D3"/>
    <w:rsid w:val="00814A0F"/>
    <w:rsid w:val="00814AC9"/>
    <w:rsid w:val="00815F03"/>
    <w:rsid w:val="00816DAA"/>
    <w:rsid w:val="008227AC"/>
    <w:rsid w:val="0082432B"/>
    <w:rsid w:val="008251BB"/>
    <w:rsid w:val="00825F7D"/>
    <w:rsid w:val="008266F8"/>
    <w:rsid w:val="00826756"/>
    <w:rsid w:val="0083079C"/>
    <w:rsid w:val="0083342A"/>
    <w:rsid w:val="00837271"/>
    <w:rsid w:val="0083777C"/>
    <w:rsid w:val="0084182F"/>
    <w:rsid w:val="00841EA1"/>
    <w:rsid w:val="00842023"/>
    <w:rsid w:val="008422DB"/>
    <w:rsid w:val="00842468"/>
    <w:rsid w:val="00844D66"/>
    <w:rsid w:val="00846A3B"/>
    <w:rsid w:val="008474DC"/>
    <w:rsid w:val="008478E4"/>
    <w:rsid w:val="00850AFB"/>
    <w:rsid w:val="00854223"/>
    <w:rsid w:val="00854966"/>
    <w:rsid w:val="00855D80"/>
    <w:rsid w:val="00857C7A"/>
    <w:rsid w:val="00861CDC"/>
    <w:rsid w:val="00863104"/>
    <w:rsid w:val="008668FE"/>
    <w:rsid w:val="00866926"/>
    <w:rsid w:val="00866F14"/>
    <w:rsid w:val="008703C1"/>
    <w:rsid w:val="00870567"/>
    <w:rsid w:val="0087064D"/>
    <w:rsid w:val="00871233"/>
    <w:rsid w:val="0087321F"/>
    <w:rsid w:val="008732DA"/>
    <w:rsid w:val="00875874"/>
    <w:rsid w:val="00875D4C"/>
    <w:rsid w:val="008760B7"/>
    <w:rsid w:val="00876303"/>
    <w:rsid w:val="00876A43"/>
    <w:rsid w:val="00876E95"/>
    <w:rsid w:val="0087741E"/>
    <w:rsid w:val="00877A1B"/>
    <w:rsid w:val="00877B44"/>
    <w:rsid w:val="00880868"/>
    <w:rsid w:val="00881509"/>
    <w:rsid w:val="0088151F"/>
    <w:rsid w:val="00882F5A"/>
    <w:rsid w:val="0088361B"/>
    <w:rsid w:val="008836EF"/>
    <w:rsid w:val="0088478B"/>
    <w:rsid w:val="00887104"/>
    <w:rsid w:val="00892A0F"/>
    <w:rsid w:val="00893835"/>
    <w:rsid w:val="00894357"/>
    <w:rsid w:val="0089476D"/>
    <w:rsid w:val="0089498D"/>
    <w:rsid w:val="00896BFF"/>
    <w:rsid w:val="00897629"/>
    <w:rsid w:val="008A0CFE"/>
    <w:rsid w:val="008A1A2F"/>
    <w:rsid w:val="008A1C7E"/>
    <w:rsid w:val="008A1EFA"/>
    <w:rsid w:val="008A301C"/>
    <w:rsid w:val="008A30D3"/>
    <w:rsid w:val="008A31AA"/>
    <w:rsid w:val="008A336A"/>
    <w:rsid w:val="008A407F"/>
    <w:rsid w:val="008A4869"/>
    <w:rsid w:val="008A4A26"/>
    <w:rsid w:val="008A7879"/>
    <w:rsid w:val="008A7F59"/>
    <w:rsid w:val="008B0130"/>
    <w:rsid w:val="008B198E"/>
    <w:rsid w:val="008B216F"/>
    <w:rsid w:val="008B28CC"/>
    <w:rsid w:val="008B3FCE"/>
    <w:rsid w:val="008B43A2"/>
    <w:rsid w:val="008B625B"/>
    <w:rsid w:val="008C4861"/>
    <w:rsid w:val="008C5A49"/>
    <w:rsid w:val="008C6D61"/>
    <w:rsid w:val="008C760B"/>
    <w:rsid w:val="008D0B70"/>
    <w:rsid w:val="008D217A"/>
    <w:rsid w:val="008D2589"/>
    <w:rsid w:val="008D3ED9"/>
    <w:rsid w:val="008D4668"/>
    <w:rsid w:val="008D491C"/>
    <w:rsid w:val="008D5849"/>
    <w:rsid w:val="008D762E"/>
    <w:rsid w:val="008D7D87"/>
    <w:rsid w:val="008D7ECA"/>
    <w:rsid w:val="008E0789"/>
    <w:rsid w:val="008E0D79"/>
    <w:rsid w:val="008E14C2"/>
    <w:rsid w:val="008E15AE"/>
    <w:rsid w:val="008E4169"/>
    <w:rsid w:val="008E44CA"/>
    <w:rsid w:val="008E6CAA"/>
    <w:rsid w:val="008E6ED3"/>
    <w:rsid w:val="008E760C"/>
    <w:rsid w:val="008E7AF7"/>
    <w:rsid w:val="008E7DF1"/>
    <w:rsid w:val="008F11C0"/>
    <w:rsid w:val="008F2629"/>
    <w:rsid w:val="008F4BE2"/>
    <w:rsid w:val="008F66EC"/>
    <w:rsid w:val="008F6EA4"/>
    <w:rsid w:val="008F6F95"/>
    <w:rsid w:val="008F79F2"/>
    <w:rsid w:val="00900C26"/>
    <w:rsid w:val="00901168"/>
    <w:rsid w:val="009037DA"/>
    <w:rsid w:val="00903A90"/>
    <w:rsid w:val="00905E7A"/>
    <w:rsid w:val="0090664C"/>
    <w:rsid w:val="009105AF"/>
    <w:rsid w:val="00910D86"/>
    <w:rsid w:val="009111EB"/>
    <w:rsid w:val="00911212"/>
    <w:rsid w:val="00911EE4"/>
    <w:rsid w:val="00911F3D"/>
    <w:rsid w:val="00913073"/>
    <w:rsid w:val="0091402F"/>
    <w:rsid w:val="009140A3"/>
    <w:rsid w:val="009167F3"/>
    <w:rsid w:val="00916F69"/>
    <w:rsid w:val="0091726F"/>
    <w:rsid w:val="0092044B"/>
    <w:rsid w:val="0092100F"/>
    <w:rsid w:val="00921798"/>
    <w:rsid w:val="00921B7C"/>
    <w:rsid w:val="00921C0F"/>
    <w:rsid w:val="00923BA4"/>
    <w:rsid w:val="00923C40"/>
    <w:rsid w:val="00924299"/>
    <w:rsid w:val="00924B10"/>
    <w:rsid w:val="009254D5"/>
    <w:rsid w:val="00925654"/>
    <w:rsid w:val="00925835"/>
    <w:rsid w:val="009265AD"/>
    <w:rsid w:val="00927F85"/>
    <w:rsid w:val="009303EB"/>
    <w:rsid w:val="009323A8"/>
    <w:rsid w:val="00932C14"/>
    <w:rsid w:val="0093366B"/>
    <w:rsid w:val="00934C16"/>
    <w:rsid w:val="009353BD"/>
    <w:rsid w:val="009372D9"/>
    <w:rsid w:val="00937E89"/>
    <w:rsid w:val="00940A40"/>
    <w:rsid w:val="009412A7"/>
    <w:rsid w:val="009415FA"/>
    <w:rsid w:val="009438AE"/>
    <w:rsid w:val="00943AE6"/>
    <w:rsid w:val="00944505"/>
    <w:rsid w:val="009448DD"/>
    <w:rsid w:val="0094555E"/>
    <w:rsid w:val="00945BA3"/>
    <w:rsid w:val="00945C2C"/>
    <w:rsid w:val="009526C5"/>
    <w:rsid w:val="0095438E"/>
    <w:rsid w:val="009567A6"/>
    <w:rsid w:val="009600DD"/>
    <w:rsid w:val="00960303"/>
    <w:rsid w:val="00961987"/>
    <w:rsid w:val="00963BF8"/>
    <w:rsid w:val="009641EB"/>
    <w:rsid w:val="009645F5"/>
    <w:rsid w:val="009657F9"/>
    <w:rsid w:val="0096621B"/>
    <w:rsid w:val="00966F6D"/>
    <w:rsid w:val="0096708A"/>
    <w:rsid w:val="00967484"/>
    <w:rsid w:val="0096791A"/>
    <w:rsid w:val="00973C31"/>
    <w:rsid w:val="0097650B"/>
    <w:rsid w:val="0097697A"/>
    <w:rsid w:val="00976B65"/>
    <w:rsid w:val="00977009"/>
    <w:rsid w:val="00977DBA"/>
    <w:rsid w:val="0098307E"/>
    <w:rsid w:val="00983CBF"/>
    <w:rsid w:val="00984F7E"/>
    <w:rsid w:val="00985202"/>
    <w:rsid w:val="00985408"/>
    <w:rsid w:val="009855C7"/>
    <w:rsid w:val="0098563C"/>
    <w:rsid w:val="0098574A"/>
    <w:rsid w:val="009878DF"/>
    <w:rsid w:val="00990747"/>
    <w:rsid w:val="00991C30"/>
    <w:rsid w:val="00991E20"/>
    <w:rsid w:val="009920E4"/>
    <w:rsid w:val="00994CE3"/>
    <w:rsid w:val="00995E53"/>
    <w:rsid w:val="00996045"/>
    <w:rsid w:val="00997689"/>
    <w:rsid w:val="00997BA2"/>
    <w:rsid w:val="009A0038"/>
    <w:rsid w:val="009A0631"/>
    <w:rsid w:val="009A09CE"/>
    <w:rsid w:val="009A38AB"/>
    <w:rsid w:val="009A3A6A"/>
    <w:rsid w:val="009A3AD1"/>
    <w:rsid w:val="009A3D3B"/>
    <w:rsid w:val="009A6B6A"/>
    <w:rsid w:val="009B038B"/>
    <w:rsid w:val="009B06BE"/>
    <w:rsid w:val="009B0A4C"/>
    <w:rsid w:val="009B0D3E"/>
    <w:rsid w:val="009B15E9"/>
    <w:rsid w:val="009B1888"/>
    <w:rsid w:val="009B2557"/>
    <w:rsid w:val="009B291D"/>
    <w:rsid w:val="009B4EC8"/>
    <w:rsid w:val="009B5017"/>
    <w:rsid w:val="009B7C9D"/>
    <w:rsid w:val="009B7DDD"/>
    <w:rsid w:val="009B7DF6"/>
    <w:rsid w:val="009C2367"/>
    <w:rsid w:val="009C25F2"/>
    <w:rsid w:val="009C2D8E"/>
    <w:rsid w:val="009C3DD4"/>
    <w:rsid w:val="009C5F26"/>
    <w:rsid w:val="009C71FC"/>
    <w:rsid w:val="009D06AE"/>
    <w:rsid w:val="009D2220"/>
    <w:rsid w:val="009D2AB3"/>
    <w:rsid w:val="009D3269"/>
    <w:rsid w:val="009D61F6"/>
    <w:rsid w:val="009D6E25"/>
    <w:rsid w:val="009D7A74"/>
    <w:rsid w:val="009E0095"/>
    <w:rsid w:val="009E0467"/>
    <w:rsid w:val="009E1E93"/>
    <w:rsid w:val="009E24E4"/>
    <w:rsid w:val="009E2D2D"/>
    <w:rsid w:val="009E3396"/>
    <w:rsid w:val="009E6166"/>
    <w:rsid w:val="009E6CC2"/>
    <w:rsid w:val="009E6D7C"/>
    <w:rsid w:val="009E7698"/>
    <w:rsid w:val="009E7F61"/>
    <w:rsid w:val="009F1062"/>
    <w:rsid w:val="009F1453"/>
    <w:rsid w:val="009F29DC"/>
    <w:rsid w:val="009F30D3"/>
    <w:rsid w:val="009F42F3"/>
    <w:rsid w:val="009F5EF0"/>
    <w:rsid w:val="009F6B04"/>
    <w:rsid w:val="009F75B0"/>
    <w:rsid w:val="009F779F"/>
    <w:rsid w:val="00A00204"/>
    <w:rsid w:val="00A0125B"/>
    <w:rsid w:val="00A028E0"/>
    <w:rsid w:val="00A02DF1"/>
    <w:rsid w:val="00A02DF6"/>
    <w:rsid w:val="00A03FC4"/>
    <w:rsid w:val="00A073BC"/>
    <w:rsid w:val="00A113C6"/>
    <w:rsid w:val="00A13F1C"/>
    <w:rsid w:val="00A171B9"/>
    <w:rsid w:val="00A17C55"/>
    <w:rsid w:val="00A209E3"/>
    <w:rsid w:val="00A211A1"/>
    <w:rsid w:val="00A21292"/>
    <w:rsid w:val="00A2163E"/>
    <w:rsid w:val="00A2195A"/>
    <w:rsid w:val="00A2291D"/>
    <w:rsid w:val="00A2767F"/>
    <w:rsid w:val="00A30D95"/>
    <w:rsid w:val="00A317BC"/>
    <w:rsid w:val="00A333C1"/>
    <w:rsid w:val="00A34E8A"/>
    <w:rsid w:val="00A34ED0"/>
    <w:rsid w:val="00A35C57"/>
    <w:rsid w:val="00A36002"/>
    <w:rsid w:val="00A36701"/>
    <w:rsid w:val="00A36C61"/>
    <w:rsid w:val="00A37187"/>
    <w:rsid w:val="00A41150"/>
    <w:rsid w:val="00A414B4"/>
    <w:rsid w:val="00A42EAE"/>
    <w:rsid w:val="00A4510F"/>
    <w:rsid w:val="00A4522B"/>
    <w:rsid w:val="00A46137"/>
    <w:rsid w:val="00A465BF"/>
    <w:rsid w:val="00A46D55"/>
    <w:rsid w:val="00A504A6"/>
    <w:rsid w:val="00A523A0"/>
    <w:rsid w:val="00A52533"/>
    <w:rsid w:val="00A528AB"/>
    <w:rsid w:val="00A52ADE"/>
    <w:rsid w:val="00A53013"/>
    <w:rsid w:val="00A53FC6"/>
    <w:rsid w:val="00A546FE"/>
    <w:rsid w:val="00A54EA1"/>
    <w:rsid w:val="00A55022"/>
    <w:rsid w:val="00A5584A"/>
    <w:rsid w:val="00A55C24"/>
    <w:rsid w:val="00A5704A"/>
    <w:rsid w:val="00A57228"/>
    <w:rsid w:val="00A60866"/>
    <w:rsid w:val="00A61006"/>
    <w:rsid w:val="00A61C51"/>
    <w:rsid w:val="00A62577"/>
    <w:rsid w:val="00A6379C"/>
    <w:rsid w:val="00A648BF"/>
    <w:rsid w:val="00A64C17"/>
    <w:rsid w:val="00A65835"/>
    <w:rsid w:val="00A71008"/>
    <w:rsid w:val="00A74372"/>
    <w:rsid w:val="00A75ACB"/>
    <w:rsid w:val="00A76057"/>
    <w:rsid w:val="00A761FB"/>
    <w:rsid w:val="00A7708E"/>
    <w:rsid w:val="00A80571"/>
    <w:rsid w:val="00A80EE2"/>
    <w:rsid w:val="00A81865"/>
    <w:rsid w:val="00A83237"/>
    <w:rsid w:val="00A83591"/>
    <w:rsid w:val="00A841D4"/>
    <w:rsid w:val="00A850AE"/>
    <w:rsid w:val="00A85B4D"/>
    <w:rsid w:val="00A86125"/>
    <w:rsid w:val="00A8795E"/>
    <w:rsid w:val="00A931BD"/>
    <w:rsid w:val="00A941E6"/>
    <w:rsid w:val="00A94DBF"/>
    <w:rsid w:val="00A95942"/>
    <w:rsid w:val="00A9706B"/>
    <w:rsid w:val="00AA0366"/>
    <w:rsid w:val="00AA0D31"/>
    <w:rsid w:val="00AA0D86"/>
    <w:rsid w:val="00AA2404"/>
    <w:rsid w:val="00AB01A5"/>
    <w:rsid w:val="00AB0EC5"/>
    <w:rsid w:val="00AB145C"/>
    <w:rsid w:val="00AB1540"/>
    <w:rsid w:val="00AB17B5"/>
    <w:rsid w:val="00AB1A75"/>
    <w:rsid w:val="00AB1D48"/>
    <w:rsid w:val="00AB2349"/>
    <w:rsid w:val="00AB4AED"/>
    <w:rsid w:val="00AB6779"/>
    <w:rsid w:val="00AB6C78"/>
    <w:rsid w:val="00AB73D8"/>
    <w:rsid w:val="00AC0A61"/>
    <w:rsid w:val="00AC1216"/>
    <w:rsid w:val="00AC163B"/>
    <w:rsid w:val="00AC334B"/>
    <w:rsid w:val="00AC3624"/>
    <w:rsid w:val="00AC4280"/>
    <w:rsid w:val="00AC4E06"/>
    <w:rsid w:val="00AC553E"/>
    <w:rsid w:val="00AC57C0"/>
    <w:rsid w:val="00AD0B9A"/>
    <w:rsid w:val="00AD1C3E"/>
    <w:rsid w:val="00AD3698"/>
    <w:rsid w:val="00AD36A4"/>
    <w:rsid w:val="00AD3838"/>
    <w:rsid w:val="00AD4424"/>
    <w:rsid w:val="00AD59E0"/>
    <w:rsid w:val="00AD61EB"/>
    <w:rsid w:val="00AD6295"/>
    <w:rsid w:val="00AE008F"/>
    <w:rsid w:val="00AE0097"/>
    <w:rsid w:val="00AE0BE0"/>
    <w:rsid w:val="00AE0C7D"/>
    <w:rsid w:val="00AE335B"/>
    <w:rsid w:val="00AE6E09"/>
    <w:rsid w:val="00AE7ED5"/>
    <w:rsid w:val="00AE7F9E"/>
    <w:rsid w:val="00AF03EB"/>
    <w:rsid w:val="00AF10EE"/>
    <w:rsid w:val="00AF1DEA"/>
    <w:rsid w:val="00AF2E3E"/>
    <w:rsid w:val="00AF2F9C"/>
    <w:rsid w:val="00AF3D7B"/>
    <w:rsid w:val="00AF3D9E"/>
    <w:rsid w:val="00AF3FCA"/>
    <w:rsid w:val="00AF47BE"/>
    <w:rsid w:val="00AF568A"/>
    <w:rsid w:val="00AF689E"/>
    <w:rsid w:val="00AF69C4"/>
    <w:rsid w:val="00B00183"/>
    <w:rsid w:val="00B00C2E"/>
    <w:rsid w:val="00B01549"/>
    <w:rsid w:val="00B01B4A"/>
    <w:rsid w:val="00B0452D"/>
    <w:rsid w:val="00B04743"/>
    <w:rsid w:val="00B04BFC"/>
    <w:rsid w:val="00B04EF2"/>
    <w:rsid w:val="00B05456"/>
    <w:rsid w:val="00B059D2"/>
    <w:rsid w:val="00B06E5B"/>
    <w:rsid w:val="00B10E8B"/>
    <w:rsid w:val="00B11768"/>
    <w:rsid w:val="00B11C97"/>
    <w:rsid w:val="00B126F4"/>
    <w:rsid w:val="00B12D43"/>
    <w:rsid w:val="00B13708"/>
    <w:rsid w:val="00B1431F"/>
    <w:rsid w:val="00B14329"/>
    <w:rsid w:val="00B14982"/>
    <w:rsid w:val="00B155C9"/>
    <w:rsid w:val="00B15B78"/>
    <w:rsid w:val="00B17139"/>
    <w:rsid w:val="00B179E3"/>
    <w:rsid w:val="00B17DF8"/>
    <w:rsid w:val="00B20852"/>
    <w:rsid w:val="00B21C09"/>
    <w:rsid w:val="00B23DF9"/>
    <w:rsid w:val="00B25D31"/>
    <w:rsid w:val="00B25FAF"/>
    <w:rsid w:val="00B27BF4"/>
    <w:rsid w:val="00B31610"/>
    <w:rsid w:val="00B32F92"/>
    <w:rsid w:val="00B332B4"/>
    <w:rsid w:val="00B34B3E"/>
    <w:rsid w:val="00B3503C"/>
    <w:rsid w:val="00B350FF"/>
    <w:rsid w:val="00B3519A"/>
    <w:rsid w:val="00B362F2"/>
    <w:rsid w:val="00B36428"/>
    <w:rsid w:val="00B37767"/>
    <w:rsid w:val="00B3779A"/>
    <w:rsid w:val="00B3796D"/>
    <w:rsid w:val="00B400FB"/>
    <w:rsid w:val="00B41535"/>
    <w:rsid w:val="00B41CCE"/>
    <w:rsid w:val="00B429C6"/>
    <w:rsid w:val="00B4366E"/>
    <w:rsid w:val="00B43EEB"/>
    <w:rsid w:val="00B4548E"/>
    <w:rsid w:val="00B45D72"/>
    <w:rsid w:val="00B463C2"/>
    <w:rsid w:val="00B47637"/>
    <w:rsid w:val="00B5141A"/>
    <w:rsid w:val="00B51D91"/>
    <w:rsid w:val="00B52460"/>
    <w:rsid w:val="00B527FA"/>
    <w:rsid w:val="00B52FD1"/>
    <w:rsid w:val="00B548E8"/>
    <w:rsid w:val="00B55740"/>
    <w:rsid w:val="00B55A9A"/>
    <w:rsid w:val="00B55C47"/>
    <w:rsid w:val="00B569D5"/>
    <w:rsid w:val="00B618F5"/>
    <w:rsid w:val="00B630C6"/>
    <w:rsid w:val="00B646F8"/>
    <w:rsid w:val="00B6483E"/>
    <w:rsid w:val="00B64AA0"/>
    <w:rsid w:val="00B667C3"/>
    <w:rsid w:val="00B67489"/>
    <w:rsid w:val="00B71057"/>
    <w:rsid w:val="00B72300"/>
    <w:rsid w:val="00B7256E"/>
    <w:rsid w:val="00B73A57"/>
    <w:rsid w:val="00B75548"/>
    <w:rsid w:val="00B80C12"/>
    <w:rsid w:val="00B81A7C"/>
    <w:rsid w:val="00B83B94"/>
    <w:rsid w:val="00B83F2E"/>
    <w:rsid w:val="00B845E3"/>
    <w:rsid w:val="00B8485B"/>
    <w:rsid w:val="00B8491B"/>
    <w:rsid w:val="00B85EA0"/>
    <w:rsid w:val="00B86023"/>
    <w:rsid w:val="00B86581"/>
    <w:rsid w:val="00B865C4"/>
    <w:rsid w:val="00B86A4C"/>
    <w:rsid w:val="00B8728D"/>
    <w:rsid w:val="00B909C2"/>
    <w:rsid w:val="00B9219E"/>
    <w:rsid w:val="00B93084"/>
    <w:rsid w:val="00B94432"/>
    <w:rsid w:val="00B9460E"/>
    <w:rsid w:val="00B94CF1"/>
    <w:rsid w:val="00B951BE"/>
    <w:rsid w:val="00B9647A"/>
    <w:rsid w:val="00BA01A3"/>
    <w:rsid w:val="00BA12B8"/>
    <w:rsid w:val="00BA16CE"/>
    <w:rsid w:val="00BA1ACE"/>
    <w:rsid w:val="00BA1FB4"/>
    <w:rsid w:val="00BA224B"/>
    <w:rsid w:val="00BA2D1F"/>
    <w:rsid w:val="00BA3FB7"/>
    <w:rsid w:val="00BA4B11"/>
    <w:rsid w:val="00BA5F97"/>
    <w:rsid w:val="00BA7600"/>
    <w:rsid w:val="00BA7915"/>
    <w:rsid w:val="00BB22A8"/>
    <w:rsid w:val="00BB2862"/>
    <w:rsid w:val="00BB4BA2"/>
    <w:rsid w:val="00BB4E73"/>
    <w:rsid w:val="00BB5D1E"/>
    <w:rsid w:val="00BB67DD"/>
    <w:rsid w:val="00BC1B54"/>
    <w:rsid w:val="00BC261C"/>
    <w:rsid w:val="00BC2825"/>
    <w:rsid w:val="00BC2CF8"/>
    <w:rsid w:val="00BC30F7"/>
    <w:rsid w:val="00BC3A73"/>
    <w:rsid w:val="00BC4449"/>
    <w:rsid w:val="00BC571D"/>
    <w:rsid w:val="00BC5A44"/>
    <w:rsid w:val="00BC775B"/>
    <w:rsid w:val="00BC7B3D"/>
    <w:rsid w:val="00BD0547"/>
    <w:rsid w:val="00BD0E66"/>
    <w:rsid w:val="00BD1651"/>
    <w:rsid w:val="00BD171F"/>
    <w:rsid w:val="00BD1E87"/>
    <w:rsid w:val="00BD1F71"/>
    <w:rsid w:val="00BD336E"/>
    <w:rsid w:val="00BD4096"/>
    <w:rsid w:val="00BD4A28"/>
    <w:rsid w:val="00BD4B90"/>
    <w:rsid w:val="00BD542E"/>
    <w:rsid w:val="00BD5E59"/>
    <w:rsid w:val="00BD7380"/>
    <w:rsid w:val="00BE0ED5"/>
    <w:rsid w:val="00BE131D"/>
    <w:rsid w:val="00BE2264"/>
    <w:rsid w:val="00BE2C1C"/>
    <w:rsid w:val="00BE3F26"/>
    <w:rsid w:val="00BE4F5A"/>
    <w:rsid w:val="00BE672C"/>
    <w:rsid w:val="00BE6B1D"/>
    <w:rsid w:val="00BE6FD1"/>
    <w:rsid w:val="00BF4F11"/>
    <w:rsid w:val="00BF55F7"/>
    <w:rsid w:val="00BF6652"/>
    <w:rsid w:val="00BF7558"/>
    <w:rsid w:val="00BF76B5"/>
    <w:rsid w:val="00BF78D7"/>
    <w:rsid w:val="00C00906"/>
    <w:rsid w:val="00C01C1B"/>
    <w:rsid w:val="00C027FA"/>
    <w:rsid w:val="00C0309D"/>
    <w:rsid w:val="00C03686"/>
    <w:rsid w:val="00C03D5D"/>
    <w:rsid w:val="00C074A9"/>
    <w:rsid w:val="00C10983"/>
    <w:rsid w:val="00C10BFA"/>
    <w:rsid w:val="00C11CFC"/>
    <w:rsid w:val="00C124B3"/>
    <w:rsid w:val="00C12E15"/>
    <w:rsid w:val="00C1372D"/>
    <w:rsid w:val="00C155C4"/>
    <w:rsid w:val="00C16277"/>
    <w:rsid w:val="00C17392"/>
    <w:rsid w:val="00C21E6C"/>
    <w:rsid w:val="00C21F68"/>
    <w:rsid w:val="00C22F04"/>
    <w:rsid w:val="00C234B6"/>
    <w:rsid w:val="00C23A6B"/>
    <w:rsid w:val="00C2492C"/>
    <w:rsid w:val="00C25954"/>
    <w:rsid w:val="00C25DB9"/>
    <w:rsid w:val="00C26591"/>
    <w:rsid w:val="00C31142"/>
    <w:rsid w:val="00C31D01"/>
    <w:rsid w:val="00C3263C"/>
    <w:rsid w:val="00C32B68"/>
    <w:rsid w:val="00C33D21"/>
    <w:rsid w:val="00C3408D"/>
    <w:rsid w:val="00C34369"/>
    <w:rsid w:val="00C346BC"/>
    <w:rsid w:val="00C35D3B"/>
    <w:rsid w:val="00C35FED"/>
    <w:rsid w:val="00C37522"/>
    <w:rsid w:val="00C37AC9"/>
    <w:rsid w:val="00C401BF"/>
    <w:rsid w:val="00C411CB"/>
    <w:rsid w:val="00C41297"/>
    <w:rsid w:val="00C415DD"/>
    <w:rsid w:val="00C42791"/>
    <w:rsid w:val="00C43550"/>
    <w:rsid w:val="00C435FE"/>
    <w:rsid w:val="00C43A10"/>
    <w:rsid w:val="00C43CEE"/>
    <w:rsid w:val="00C4442A"/>
    <w:rsid w:val="00C44C69"/>
    <w:rsid w:val="00C5003A"/>
    <w:rsid w:val="00C5015E"/>
    <w:rsid w:val="00C5145B"/>
    <w:rsid w:val="00C51F4E"/>
    <w:rsid w:val="00C533F9"/>
    <w:rsid w:val="00C53556"/>
    <w:rsid w:val="00C55C83"/>
    <w:rsid w:val="00C5622F"/>
    <w:rsid w:val="00C5758A"/>
    <w:rsid w:val="00C60850"/>
    <w:rsid w:val="00C615F1"/>
    <w:rsid w:val="00C6171B"/>
    <w:rsid w:val="00C6644B"/>
    <w:rsid w:val="00C672A6"/>
    <w:rsid w:val="00C7009E"/>
    <w:rsid w:val="00C70B5A"/>
    <w:rsid w:val="00C7310D"/>
    <w:rsid w:val="00C732D7"/>
    <w:rsid w:val="00C73AA4"/>
    <w:rsid w:val="00C75BC4"/>
    <w:rsid w:val="00C75E35"/>
    <w:rsid w:val="00C762FA"/>
    <w:rsid w:val="00C76C51"/>
    <w:rsid w:val="00C776F4"/>
    <w:rsid w:val="00C77AFB"/>
    <w:rsid w:val="00C8011A"/>
    <w:rsid w:val="00C80690"/>
    <w:rsid w:val="00C806F5"/>
    <w:rsid w:val="00C8107E"/>
    <w:rsid w:val="00C81218"/>
    <w:rsid w:val="00C81529"/>
    <w:rsid w:val="00C81B69"/>
    <w:rsid w:val="00C82CF1"/>
    <w:rsid w:val="00C83642"/>
    <w:rsid w:val="00C8368E"/>
    <w:rsid w:val="00C839FF"/>
    <w:rsid w:val="00C83F04"/>
    <w:rsid w:val="00C85376"/>
    <w:rsid w:val="00C86093"/>
    <w:rsid w:val="00C902F5"/>
    <w:rsid w:val="00C91234"/>
    <w:rsid w:val="00C91F0B"/>
    <w:rsid w:val="00C92706"/>
    <w:rsid w:val="00C92BDE"/>
    <w:rsid w:val="00C93807"/>
    <w:rsid w:val="00C959FB"/>
    <w:rsid w:val="00C95B70"/>
    <w:rsid w:val="00C95DEB"/>
    <w:rsid w:val="00C96041"/>
    <w:rsid w:val="00C97181"/>
    <w:rsid w:val="00C97913"/>
    <w:rsid w:val="00CA0604"/>
    <w:rsid w:val="00CA0FB7"/>
    <w:rsid w:val="00CA325E"/>
    <w:rsid w:val="00CA46C0"/>
    <w:rsid w:val="00CA524F"/>
    <w:rsid w:val="00CB0C07"/>
    <w:rsid w:val="00CB0DD9"/>
    <w:rsid w:val="00CB2F66"/>
    <w:rsid w:val="00CB32FE"/>
    <w:rsid w:val="00CB3B4A"/>
    <w:rsid w:val="00CB4389"/>
    <w:rsid w:val="00CB4F5D"/>
    <w:rsid w:val="00CB5780"/>
    <w:rsid w:val="00CB5BF9"/>
    <w:rsid w:val="00CB5F95"/>
    <w:rsid w:val="00CC0F9C"/>
    <w:rsid w:val="00CC1DAD"/>
    <w:rsid w:val="00CC2E9E"/>
    <w:rsid w:val="00CC49B6"/>
    <w:rsid w:val="00CC5A10"/>
    <w:rsid w:val="00CC6361"/>
    <w:rsid w:val="00CC6724"/>
    <w:rsid w:val="00CC6C90"/>
    <w:rsid w:val="00CC7422"/>
    <w:rsid w:val="00CC7A6F"/>
    <w:rsid w:val="00CD12F0"/>
    <w:rsid w:val="00CD1C3B"/>
    <w:rsid w:val="00CD1EB7"/>
    <w:rsid w:val="00CD1FEE"/>
    <w:rsid w:val="00CD318A"/>
    <w:rsid w:val="00CD3E99"/>
    <w:rsid w:val="00CD48D4"/>
    <w:rsid w:val="00CD4AA5"/>
    <w:rsid w:val="00CD612B"/>
    <w:rsid w:val="00CE00C1"/>
    <w:rsid w:val="00CE06CC"/>
    <w:rsid w:val="00CE2BA0"/>
    <w:rsid w:val="00CE2D04"/>
    <w:rsid w:val="00CE3023"/>
    <w:rsid w:val="00CE31F1"/>
    <w:rsid w:val="00CE425F"/>
    <w:rsid w:val="00CE7A33"/>
    <w:rsid w:val="00CF15E3"/>
    <w:rsid w:val="00CF1E4D"/>
    <w:rsid w:val="00CF24A7"/>
    <w:rsid w:val="00CF24B3"/>
    <w:rsid w:val="00CF2829"/>
    <w:rsid w:val="00CF2A06"/>
    <w:rsid w:val="00CF3D86"/>
    <w:rsid w:val="00CF539C"/>
    <w:rsid w:val="00CF5473"/>
    <w:rsid w:val="00CF7330"/>
    <w:rsid w:val="00CF739A"/>
    <w:rsid w:val="00D00286"/>
    <w:rsid w:val="00D02A8C"/>
    <w:rsid w:val="00D03804"/>
    <w:rsid w:val="00D04A8C"/>
    <w:rsid w:val="00D05CAE"/>
    <w:rsid w:val="00D06C49"/>
    <w:rsid w:val="00D06F35"/>
    <w:rsid w:val="00D07561"/>
    <w:rsid w:val="00D10FFC"/>
    <w:rsid w:val="00D1353F"/>
    <w:rsid w:val="00D13B5D"/>
    <w:rsid w:val="00D13C08"/>
    <w:rsid w:val="00D14497"/>
    <w:rsid w:val="00D15166"/>
    <w:rsid w:val="00D156BB"/>
    <w:rsid w:val="00D158D1"/>
    <w:rsid w:val="00D15D09"/>
    <w:rsid w:val="00D16851"/>
    <w:rsid w:val="00D16B99"/>
    <w:rsid w:val="00D20477"/>
    <w:rsid w:val="00D2085D"/>
    <w:rsid w:val="00D213EE"/>
    <w:rsid w:val="00D2150D"/>
    <w:rsid w:val="00D21663"/>
    <w:rsid w:val="00D23454"/>
    <w:rsid w:val="00D235E3"/>
    <w:rsid w:val="00D248E8"/>
    <w:rsid w:val="00D256FD"/>
    <w:rsid w:val="00D25855"/>
    <w:rsid w:val="00D262A5"/>
    <w:rsid w:val="00D277DE"/>
    <w:rsid w:val="00D303B5"/>
    <w:rsid w:val="00D307A3"/>
    <w:rsid w:val="00D31973"/>
    <w:rsid w:val="00D4033E"/>
    <w:rsid w:val="00D40472"/>
    <w:rsid w:val="00D40A24"/>
    <w:rsid w:val="00D417D9"/>
    <w:rsid w:val="00D4205C"/>
    <w:rsid w:val="00D4311E"/>
    <w:rsid w:val="00D438C0"/>
    <w:rsid w:val="00D43AB2"/>
    <w:rsid w:val="00D44483"/>
    <w:rsid w:val="00D44A92"/>
    <w:rsid w:val="00D44B10"/>
    <w:rsid w:val="00D472E5"/>
    <w:rsid w:val="00D47715"/>
    <w:rsid w:val="00D47914"/>
    <w:rsid w:val="00D47B2B"/>
    <w:rsid w:val="00D500FF"/>
    <w:rsid w:val="00D502F8"/>
    <w:rsid w:val="00D50B13"/>
    <w:rsid w:val="00D5213B"/>
    <w:rsid w:val="00D52220"/>
    <w:rsid w:val="00D5268F"/>
    <w:rsid w:val="00D52B77"/>
    <w:rsid w:val="00D52CCC"/>
    <w:rsid w:val="00D52FD2"/>
    <w:rsid w:val="00D53108"/>
    <w:rsid w:val="00D53B39"/>
    <w:rsid w:val="00D54201"/>
    <w:rsid w:val="00D54797"/>
    <w:rsid w:val="00D54C5D"/>
    <w:rsid w:val="00D54FA5"/>
    <w:rsid w:val="00D55810"/>
    <w:rsid w:val="00D55979"/>
    <w:rsid w:val="00D55E32"/>
    <w:rsid w:val="00D56550"/>
    <w:rsid w:val="00D56C34"/>
    <w:rsid w:val="00D56CA6"/>
    <w:rsid w:val="00D57121"/>
    <w:rsid w:val="00D57985"/>
    <w:rsid w:val="00D6075F"/>
    <w:rsid w:val="00D61F1C"/>
    <w:rsid w:val="00D628FC"/>
    <w:rsid w:val="00D6475F"/>
    <w:rsid w:val="00D64B6B"/>
    <w:rsid w:val="00D65CD8"/>
    <w:rsid w:val="00D65F0F"/>
    <w:rsid w:val="00D66C9B"/>
    <w:rsid w:val="00D7033C"/>
    <w:rsid w:val="00D71663"/>
    <w:rsid w:val="00D72194"/>
    <w:rsid w:val="00D741A0"/>
    <w:rsid w:val="00D74782"/>
    <w:rsid w:val="00D75012"/>
    <w:rsid w:val="00D7502C"/>
    <w:rsid w:val="00D760B0"/>
    <w:rsid w:val="00D7702B"/>
    <w:rsid w:val="00D77DF8"/>
    <w:rsid w:val="00D80950"/>
    <w:rsid w:val="00D80F09"/>
    <w:rsid w:val="00D81542"/>
    <w:rsid w:val="00D84982"/>
    <w:rsid w:val="00D855F7"/>
    <w:rsid w:val="00D85B13"/>
    <w:rsid w:val="00D85FC5"/>
    <w:rsid w:val="00D86F0E"/>
    <w:rsid w:val="00D878A7"/>
    <w:rsid w:val="00D9095C"/>
    <w:rsid w:val="00D90EA3"/>
    <w:rsid w:val="00D91B8B"/>
    <w:rsid w:val="00D92ACE"/>
    <w:rsid w:val="00D94E6E"/>
    <w:rsid w:val="00D953FD"/>
    <w:rsid w:val="00D95794"/>
    <w:rsid w:val="00D9673E"/>
    <w:rsid w:val="00D97BDC"/>
    <w:rsid w:val="00DA04C0"/>
    <w:rsid w:val="00DA0991"/>
    <w:rsid w:val="00DA1842"/>
    <w:rsid w:val="00DA1B24"/>
    <w:rsid w:val="00DA21D2"/>
    <w:rsid w:val="00DA35E2"/>
    <w:rsid w:val="00DA440A"/>
    <w:rsid w:val="00DA46FA"/>
    <w:rsid w:val="00DA4701"/>
    <w:rsid w:val="00DA47FF"/>
    <w:rsid w:val="00DA59BB"/>
    <w:rsid w:val="00DA648D"/>
    <w:rsid w:val="00DB0181"/>
    <w:rsid w:val="00DB06E5"/>
    <w:rsid w:val="00DB071B"/>
    <w:rsid w:val="00DB124F"/>
    <w:rsid w:val="00DB126F"/>
    <w:rsid w:val="00DB139B"/>
    <w:rsid w:val="00DB263B"/>
    <w:rsid w:val="00DB2A42"/>
    <w:rsid w:val="00DB2F68"/>
    <w:rsid w:val="00DB314E"/>
    <w:rsid w:val="00DB34C2"/>
    <w:rsid w:val="00DB3C36"/>
    <w:rsid w:val="00DB4024"/>
    <w:rsid w:val="00DB45AC"/>
    <w:rsid w:val="00DB5FDE"/>
    <w:rsid w:val="00DB6368"/>
    <w:rsid w:val="00DB7A51"/>
    <w:rsid w:val="00DB7AD0"/>
    <w:rsid w:val="00DC3095"/>
    <w:rsid w:val="00DC6BD6"/>
    <w:rsid w:val="00DC6F0D"/>
    <w:rsid w:val="00DD1DA0"/>
    <w:rsid w:val="00DE09F1"/>
    <w:rsid w:val="00DE2642"/>
    <w:rsid w:val="00DE27F3"/>
    <w:rsid w:val="00DE31CB"/>
    <w:rsid w:val="00DE35A3"/>
    <w:rsid w:val="00DE4BBA"/>
    <w:rsid w:val="00DE6DB1"/>
    <w:rsid w:val="00DE72B8"/>
    <w:rsid w:val="00DF0C70"/>
    <w:rsid w:val="00DF1AB3"/>
    <w:rsid w:val="00DF1B17"/>
    <w:rsid w:val="00DF1BA7"/>
    <w:rsid w:val="00DF1D3C"/>
    <w:rsid w:val="00DF30F6"/>
    <w:rsid w:val="00DF3FFE"/>
    <w:rsid w:val="00DF6E16"/>
    <w:rsid w:val="00DF7186"/>
    <w:rsid w:val="00E00A7D"/>
    <w:rsid w:val="00E01550"/>
    <w:rsid w:val="00E015C1"/>
    <w:rsid w:val="00E02481"/>
    <w:rsid w:val="00E0263C"/>
    <w:rsid w:val="00E03D92"/>
    <w:rsid w:val="00E03EBE"/>
    <w:rsid w:val="00E0403D"/>
    <w:rsid w:val="00E0462E"/>
    <w:rsid w:val="00E05A26"/>
    <w:rsid w:val="00E11180"/>
    <w:rsid w:val="00E11F39"/>
    <w:rsid w:val="00E123EC"/>
    <w:rsid w:val="00E12D3E"/>
    <w:rsid w:val="00E1387F"/>
    <w:rsid w:val="00E149AA"/>
    <w:rsid w:val="00E15321"/>
    <w:rsid w:val="00E15CB9"/>
    <w:rsid w:val="00E16DCC"/>
    <w:rsid w:val="00E17481"/>
    <w:rsid w:val="00E20441"/>
    <w:rsid w:val="00E20AE7"/>
    <w:rsid w:val="00E23DFD"/>
    <w:rsid w:val="00E242E2"/>
    <w:rsid w:val="00E24AC2"/>
    <w:rsid w:val="00E26189"/>
    <w:rsid w:val="00E26523"/>
    <w:rsid w:val="00E278C1"/>
    <w:rsid w:val="00E30358"/>
    <w:rsid w:val="00E31CF6"/>
    <w:rsid w:val="00E33A9D"/>
    <w:rsid w:val="00E359DA"/>
    <w:rsid w:val="00E36457"/>
    <w:rsid w:val="00E37475"/>
    <w:rsid w:val="00E37CF2"/>
    <w:rsid w:val="00E4216E"/>
    <w:rsid w:val="00E438F0"/>
    <w:rsid w:val="00E43D9C"/>
    <w:rsid w:val="00E43FEB"/>
    <w:rsid w:val="00E44646"/>
    <w:rsid w:val="00E44CBE"/>
    <w:rsid w:val="00E47855"/>
    <w:rsid w:val="00E50B01"/>
    <w:rsid w:val="00E53665"/>
    <w:rsid w:val="00E5449A"/>
    <w:rsid w:val="00E5502F"/>
    <w:rsid w:val="00E577DC"/>
    <w:rsid w:val="00E57C99"/>
    <w:rsid w:val="00E60B67"/>
    <w:rsid w:val="00E60DFA"/>
    <w:rsid w:val="00E60E3C"/>
    <w:rsid w:val="00E6151F"/>
    <w:rsid w:val="00E617B7"/>
    <w:rsid w:val="00E6255B"/>
    <w:rsid w:val="00E62E9B"/>
    <w:rsid w:val="00E630F6"/>
    <w:rsid w:val="00E63E86"/>
    <w:rsid w:val="00E64590"/>
    <w:rsid w:val="00E64829"/>
    <w:rsid w:val="00E65187"/>
    <w:rsid w:val="00E65E39"/>
    <w:rsid w:val="00E676EC"/>
    <w:rsid w:val="00E719F7"/>
    <w:rsid w:val="00E71F74"/>
    <w:rsid w:val="00E7213D"/>
    <w:rsid w:val="00E73846"/>
    <w:rsid w:val="00E738EF"/>
    <w:rsid w:val="00E7430C"/>
    <w:rsid w:val="00E75D5F"/>
    <w:rsid w:val="00E76193"/>
    <w:rsid w:val="00E76A32"/>
    <w:rsid w:val="00E77619"/>
    <w:rsid w:val="00E77C3D"/>
    <w:rsid w:val="00E807BB"/>
    <w:rsid w:val="00E80886"/>
    <w:rsid w:val="00E80AAC"/>
    <w:rsid w:val="00E81CF6"/>
    <w:rsid w:val="00E8287D"/>
    <w:rsid w:val="00E82C7A"/>
    <w:rsid w:val="00E82CE4"/>
    <w:rsid w:val="00E82D88"/>
    <w:rsid w:val="00E847EF"/>
    <w:rsid w:val="00E84E87"/>
    <w:rsid w:val="00E85C64"/>
    <w:rsid w:val="00E860F3"/>
    <w:rsid w:val="00E86169"/>
    <w:rsid w:val="00E87193"/>
    <w:rsid w:val="00E9081A"/>
    <w:rsid w:val="00E91125"/>
    <w:rsid w:val="00E92B4C"/>
    <w:rsid w:val="00E92D2D"/>
    <w:rsid w:val="00E93DE0"/>
    <w:rsid w:val="00E95DA2"/>
    <w:rsid w:val="00E9636C"/>
    <w:rsid w:val="00E96377"/>
    <w:rsid w:val="00EA0C87"/>
    <w:rsid w:val="00EA2048"/>
    <w:rsid w:val="00EA37DA"/>
    <w:rsid w:val="00EA46D6"/>
    <w:rsid w:val="00EA531C"/>
    <w:rsid w:val="00EA60E7"/>
    <w:rsid w:val="00EA63FD"/>
    <w:rsid w:val="00EA6493"/>
    <w:rsid w:val="00EA64AD"/>
    <w:rsid w:val="00EA65B6"/>
    <w:rsid w:val="00EA6ED9"/>
    <w:rsid w:val="00EA6FFB"/>
    <w:rsid w:val="00EB004B"/>
    <w:rsid w:val="00EB0463"/>
    <w:rsid w:val="00EB08BC"/>
    <w:rsid w:val="00EB2097"/>
    <w:rsid w:val="00EB2F2F"/>
    <w:rsid w:val="00EB594D"/>
    <w:rsid w:val="00EB7910"/>
    <w:rsid w:val="00EC0EB5"/>
    <w:rsid w:val="00EC1634"/>
    <w:rsid w:val="00EC2B44"/>
    <w:rsid w:val="00EC2BBD"/>
    <w:rsid w:val="00EC3344"/>
    <w:rsid w:val="00EC5038"/>
    <w:rsid w:val="00EC54A4"/>
    <w:rsid w:val="00ED0030"/>
    <w:rsid w:val="00ED01E7"/>
    <w:rsid w:val="00ED093B"/>
    <w:rsid w:val="00ED0F85"/>
    <w:rsid w:val="00ED1DFF"/>
    <w:rsid w:val="00ED4688"/>
    <w:rsid w:val="00ED53D6"/>
    <w:rsid w:val="00ED68D4"/>
    <w:rsid w:val="00ED70F5"/>
    <w:rsid w:val="00ED717C"/>
    <w:rsid w:val="00ED7A99"/>
    <w:rsid w:val="00EE0C52"/>
    <w:rsid w:val="00EE0E56"/>
    <w:rsid w:val="00EE3143"/>
    <w:rsid w:val="00EE438D"/>
    <w:rsid w:val="00EE4AFC"/>
    <w:rsid w:val="00EE4E2B"/>
    <w:rsid w:val="00EE5611"/>
    <w:rsid w:val="00EE6858"/>
    <w:rsid w:val="00EE6981"/>
    <w:rsid w:val="00EE7082"/>
    <w:rsid w:val="00EE70C9"/>
    <w:rsid w:val="00EE79B8"/>
    <w:rsid w:val="00EF1457"/>
    <w:rsid w:val="00EF15C6"/>
    <w:rsid w:val="00EF16DF"/>
    <w:rsid w:val="00EF191C"/>
    <w:rsid w:val="00EF31ED"/>
    <w:rsid w:val="00EF3BB1"/>
    <w:rsid w:val="00EF3BBA"/>
    <w:rsid w:val="00EF49D9"/>
    <w:rsid w:val="00EF63E4"/>
    <w:rsid w:val="00EF7233"/>
    <w:rsid w:val="00EF7733"/>
    <w:rsid w:val="00F0062F"/>
    <w:rsid w:val="00F00C1B"/>
    <w:rsid w:val="00F03205"/>
    <w:rsid w:val="00F03C2E"/>
    <w:rsid w:val="00F0415E"/>
    <w:rsid w:val="00F04979"/>
    <w:rsid w:val="00F05CD4"/>
    <w:rsid w:val="00F05DA1"/>
    <w:rsid w:val="00F0734F"/>
    <w:rsid w:val="00F10181"/>
    <w:rsid w:val="00F10A55"/>
    <w:rsid w:val="00F10C8E"/>
    <w:rsid w:val="00F13EA6"/>
    <w:rsid w:val="00F14062"/>
    <w:rsid w:val="00F238BA"/>
    <w:rsid w:val="00F2510A"/>
    <w:rsid w:val="00F254C6"/>
    <w:rsid w:val="00F262B3"/>
    <w:rsid w:val="00F26592"/>
    <w:rsid w:val="00F30F79"/>
    <w:rsid w:val="00F32DA2"/>
    <w:rsid w:val="00F349D2"/>
    <w:rsid w:val="00F34AE0"/>
    <w:rsid w:val="00F34CFA"/>
    <w:rsid w:val="00F36773"/>
    <w:rsid w:val="00F375C3"/>
    <w:rsid w:val="00F402E5"/>
    <w:rsid w:val="00F414EF"/>
    <w:rsid w:val="00F43411"/>
    <w:rsid w:val="00F4347E"/>
    <w:rsid w:val="00F44F8C"/>
    <w:rsid w:val="00F45E27"/>
    <w:rsid w:val="00F469ED"/>
    <w:rsid w:val="00F506ED"/>
    <w:rsid w:val="00F50BBD"/>
    <w:rsid w:val="00F50CB5"/>
    <w:rsid w:val="00F517C7"/>
    <w:rsid w:val="00F53336"/>
    <w:rsid w:val="00F60104"/>
    <w:rsid w:val="00F604EC"/>
    <w:rsid w:val="00F612AC"/>
    <w:rsid w:val="00F61703"/>
    <w:rsid w:val="00F6182F"/>
    <w:rsid w:val="00F6189E"/>
    <w:rsid w:val="00F61AF1"/>
    <w:rsid w:val="00F625A5"/>
    <w:rsid w:val="00F6349E"/>
    <w:rsid w:val="00F635B8"/>
    <w:rsid w:val="00F63B12"/>
    <w:rsid w:val="00F64996"/>
    <w:rsid w:val="00F6501C"/>
    <w:rsid w:val="00F652D9"/>
    <w:rsid w:val="00F6619C"/>
    <w:rsid w:val="00F662BC"/>
    <w:rsid w:val="00F66323"/>
    <w:rsid w:val="00F668A1"/>
    <w:rsid w:val="00F70AA9"/>
    <w:rsid w:val="00F71CBA"/>
    <w:rsid w:val="00F73AA0"/>
    <w:rsid w:val="00F761B3"/>
    <w:rsid w:val="00F82AD8"/>
    <w:rsid w:val="00F86982"/>
    <w:rsid w:val="00F9128F"/>
    <w:rsid w:val="00F9129B"/>
    <w:rsid w:val="00F92B70"/>
    <w:rsid w:val="00F956CB"/>
    <w:rsid w:val="00F9630B"/>
    <w:rsid w:val="00FA0EA7"/>
    <w:rsid w:val="00FA156C"/>
    <w:rsid w:val="00FA1C06"/>
    <w:rsid w:val="00FA3330"/>
    <w:rsid w:val="00FA3DB7"/>
    <w:rsid w:val="00FA54FC"/>
    <w:rsid w:val="00FA6961"/>
    <w:rsid w:val="00FB08A8"/>
    <w:rsid w:val="00FB0B61"/>
    <w:rsid w:val="00FB14F4"/>
    <w:rsid w:val="00FB17C8"/>
    <w:rsid w:val="00FB53D1"/>
    <w:rsid w:val="00FB5B1C"/>
    <w:rsid w:val="00FB64CB"/>
    <w:rsid w:val="00FB6D92"/>
    <w:rsid w:val="00FB72B8"/>
    <w:rsid w:val="00FB7AD8"/>
    <w:rsid w:val="00FC141F"/>
    <w:rsid w:val="00FC28FA"/>
    <w:rsid w:val="00FC36A5"/>
    <w:rsid w:val="00FC5892"/>
    <w:rsid w:val="00FC6371"/>
    <w:rsid w:val="00FD21B8"/>
    <w:rsid w:val="00FD3910"/>
    <w:rsid w:val="00FD3AA2"/>
    <w:rsid w:val="00FD4753"/>
    <w:rsid w:val="00FD48F0"/>
    <w:rsid w:val="00FD490F"/>
    <w:rsid w:val="00FD53A3"/>
    <w:rsid w:val="00FD5CE4"/>
    <w:rsid w:val="00FD6B00"/>
    <w:rsid w:val="00FD74C7"/>
    <w:rsid w:val="00FD76A1"/>
    <w:rsid w:val="00FD7D3D"/>
    <w:rsid w:val="00FD7E52"/>
    <w:rsid w:val="00FE0FDA"/>
    <w:rsid w:val="00FE1395"/>
    <w:rsid w:val="00FE1682"/>
    <w:rsid w:val="00FE1D1C"/>
    <w:rsid w:val="00FE2869"/>
    <w:rsid w:val="00FE28B8"/>
    <w:rsid w:val="00FE32F4"/>
    <w:rsid w:val="00FE3E18"/>
    <w:rsid w:val="00FE435C"/>
    <w:rsid w:val="00FE5491"/>
    <w:rsid w:val="00FE64E1"/>
    <w:rsid w:val="00FE696E"/>
    <w:rsid w:val="00FE6E4A"/>
    <w:rsid w:val="00FF030C"/>
    <w:rsid w:val="00FF0424"/>
    <w:rsid w:val="00FF0474"/>
    <w:rsid w:val="00FF064A"/>
    <w:rsid w:val="00FF094B"/>
    <w:rsid w:val="00FF2FCB"/>
    <w:rsid w:val="00FF3B66"/>
    <w:rsid w:val="00FF3BDC"/>
    <w:rsid w:val="00FF497F"/>
    <w:rsid w:val="00FF52FC"/>
    <w:rsid w:val="00FF78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21744"/>
  <w15:docId w15:val="{C941CBDA-E6B0-40F1-A80B-96993E46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738"/>
    <w:rPr>
      <w:sz w:val="24"/>
      <w:szCs w:val="24"/>
      <w:lang w:val="en-US" w:eastAsia="en-US"/>
    </w:rPr>
  </w:style>
  <w:style w:type="paragraph" w:styleId="Heading1">
    <w:name w:val="heading 1"/>
    <w:basedOn w:val="Normal"/>
    <w:next w:val="Normal"/>
    <w:link w:val="Heading1Char"/>
    <w:uiPriority w:val="9"/>
    <w:qFormat/>
    <w:rsid w:val="00CD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CD318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9B7DDD"/>
    <w:pPr>
      <w:keepNext/>
      <w:spacing w:before="240" w:after="60"/>
      <w:outlineLvl w:val="2"/>
    </w:pPr>
    <w:rPr>
      <w:rFonts w:ascii="Arial" w:hAnsi="Arial" w:cs="Arial"/>
      <w:b/>
      <w:bCs/>
      <w:sz w:val="26"/>
      <w:szCs w:val="26"/>
      <w:lang w:val="en-AU"/>
    </w:rPr>
  </w:style>
  <w:style w:type="paragraph" w:styleId="Heading4">
    <w:name w:val="heading 4"/>
    <w:basedOn w:val="Normal"/>
    <w:next w:val="Normal"/>
    <w:link w:val="Heading4Char"/>
    <w:uiPriority w:val="9"/>
    <w:semiHidden/>
    <w:unhideWhenUsed/>
    <w:qFormat/>
    <w:rsid w:val="00792DC1"/>
    <w:pPr>
      <w:keepNext/>
      <w:keepLines/>
      <w:widowControl w:val="0"/>
      <w:autoSpaceDE w:val="0"/>
      <w:autoSpaceDN w:val="0"/>
      <w:spacing w:before="80" w:after="40"/>
      <w:outlineLvl w:val="3"/>
    </w:pPr>
    <w:rPr>
      <w:rFonts w:ascii="Calibri" w:eastAsiaTheme="majorEastAsia" w:hAnsi="Calibri" w:cstheme="majorBidi"/>
      <w:i/>
      <w:iCs/>
      <w:color w:val="365F91" w:themeColor="accent1" w:themeShade="BF"/>
      <w:sz w:val="22"/>
      <w:szCs w:val="22"/>
    </w:rPr>
  </w:style>
  <w:style w:type="paragraph" w:styleId="Heading5">
    <w:name w:val="heading 5"/>
    <w:basedOn w:val="Normal"/>
    <w:next w:val="Normal"/>
    <w:link w:val="Heading5Char"/>
    <w:uiPriority w:val="9"/>
    <w:semiHidden/>
    <w:unhideWhenUsed/>
    <w:qFormat/>
    <w:rsid w:val="00DC309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2DC1"/>
    <w:pPr>
      <w:keepNext/>
      <w:keepLines/>
      <w:widowControl w:val="0"/>
      <w:autoSpaceDE w:val="0"/>
      <w:autoSpaceDN w:val="0"/>
      <w:spacing w:before="40"/>
      <w:outlineLvl w:val="5"/>
    </w:pPr>
    <w:rPr>
      <w:rFonts w:ascii="Calibri" w:eastAsiaTheme="majorEastAsia" w:hAnsi="Calibri"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792DC1"/>
    <w:pPr>
      <w:keepNext/>
      <w:keepLines/>
      <w:widowControl w:val="0"/>
      <w:autoSpaceDE w:val="0"/>
      <w:autoSpaceDN w:val="0"/>
      <w:spacing w:before="40"/>
      <w:outlineLvl w:val="6"/>
    </w:pPr>
    <w:rPr>
      <w:rFonts w:ascii="Calibri" w:eastAsiaTheme="majorEastAsia" w:hAnsi="Calibri"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792DC1"/>
    <w:pPr>
      <w:keepNext/>
      <w:keepLines/>
      <w:widowControl w:val="0"/>
      <w:autoSpaceDE w:val="0"/>
      <w:autoSpaceDN w:val="0"/>
      <w:outlineLvl w:val="7"/>
    </w:pPr>
    <w:rPr>
      <w:rFonts w:ascii="Calibri" w:eastAsiaTheme="majorEastAsia" w:hAnsi="Calibri"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792DC1"/>
    <w:pPr>
      <w:keepNext/>
      <w:keepLines/>
      <w:widowControl w:val="0"/>
      <w:autoSpaceDE w:val="0"/>
      <w:autoSpaceDN w:val="0"/>
      <w:outlineLvl w:val="8"/>
    </w:pPr>
    <w:rPr>
      <w:rFonts w:ascii="Calibri" w:eastAsiaTheme="majorEastAsia" w:hAnsi="Calibri"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3491"/>
    <w:pPr>
      <w:tabs>
        <w:tab w:val="center" w:pos="4320"/>
        <w:tab w:val="right" w:pos="8640"/>
      </w:tabs>
    </w:pPr>
  </w:style>
  <w:style w:type="paragraph" w:styleId="Footer">
    <w:name w:val="footer"/>
    <w:basedOn w:val="Normal"/>
    <w:link w:val="FooterChar"/>
    <w:uiPriority w:val="99"/>
    <w:rsid w:val="00123491"/>
    <w:pPr>
      <w:tabs>
        <w:tab w:val="center" w:pos="4320"/>
        <w:tab w:val="right" w:pos="8640"/>
      </w:tabs>
    </w:pPr>
  </w:style>
  <w:style w:type="character" w:styleId="PageNumber">
    <w:name w:val="page number"/>
    <w:basedOn w:val="DefaultParagraphFont"/>
    <w:rsid w:val="00123491"/>
  </w:style>
  <w:style w:type="paragraph" w:styleId="BalloonText">
    <w:name w:val="Balloon Text"/>
    <w:basedOn w:val="Normal"/>
    <w:link w:val="BalloonTextChar"/>
    <w:uiPriority w:val="99"/>
    <w:semiHidden/>
    <w:unhideWhenUsed/>
    <w:rsid w:val="00923BA4"/>
    <w:rPr>
      <w:rFonts w:ascii="Tahoma" w:hAnsi="Tahoma" w:cs="Tahoma"/>
      <w:sz w:val="16"/>
      <w:szCs w:val="16"/>
    </w:rPr>
  </w:style>
  <w:style w:type="character" w:customStyle="1" w:styleId="BalloonTextChar">
    <w:name w:val="Balloon Text Char"/>
    <w:basedOn w:val="DefaultParagraphFont"/>
    <w:link w:val="BalloonText"/>
    <w:uiPriority w:val="99"/>
    <w:semiHidden/>
    <w:rsid w:val="00923BA4"/>
    <w:rPr>
      <w:rFonts w:ascii="Tahoma" w:hAnsi="Tahoma" w:cs="Tahoma"/>
      <w:sz w:val="16"/>
      <w:szCs w:val="16"/>
      <w:lang w:val="en-US" w:eastAsia="en-US"/>
    </w:rPr>
  </w:style>
  <w:style w:type="paragraph" w:customStyle="1" w:styleId="Text2">
    <w:name w:val="Text2"/>
    <w:basedOn w:val="Normal"/>
    <w:rsid w:val="00923BA4"/>
    <w:pPr>
      <w:tabs>
        <w:tab w:val="center" w:pos="4153"/>
        <w:tab w:val="right" w:pos="8306"/>
      </w:tabs>
      <w:spacing w:before="60"/>
      <w:ind w:left="1276"/>
    </w:pPr>
    <w:rPr>
      <w:rFonts w:ascii="Arial" w:hAnsi="Arial"/>
      <w:sz w:val="20"/>
      <w:szCs w:val="20"/>
      <w:lang w:val="en-GB"/>
    </w:rPr>
  </w:style>
  <w:style w:type="paragraph" w:customStyle="1" w:styleId="Text1">
    <w:name w:val="Text1"/>
    <w:basedOn w:val="Heading1"/>
    <w:rsid w:val="00CD318A"/>
    <w:pPr>
      <w:keepNext w:val="0"/>
      <w:keepLines w:val="0"/>
      <w:tabs>
        <w:tab w:val="center" w:pos="4153"/>
        <w:tab w:val="right" w:pos="8306"/>
      </w:tabs>
      <w:spacing w:before="60"/>
      <w:outlineLvl w:val="9"/>
    </w:pPr>
    <w:rPr>
      <w:rFonts w:ascii="Arial" w:eastAsia="Times New Roman" w:hAnsi="Arial" w:cs="Times New Roman"/>
      <w:b w:val="0"/>
      <w:bCs w:val="0"/>
      <w:color w:val="auto"/>
      <w:sz w:val="20"/>
      <w:szCs w:val="20"/>
      <w:lang w:val="en-GB"/>
    </w:rPr>
  </w:style>
  <w:style w:type="character" w:customStyle="1" w:styleId="Heading1Char">
    <w:name w:val="Heading 1 Char"/>
    <w:basedOn w:val="DefaultParagraphFont"/>
    <w:link w:val="Heading1"/>
    <w:uiPriority w:val="9"/>
    <w:rsid w:val="00CD318A"/>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1"/>
    <w:rsid w:val="00CD318A"/>
    <w:rPr>
      <w:rFonts w:asciiTheme="majorHAnsi" w:eastAsiaTheme="majorEastAsia" w:hAnsiTheme="majorHAnsi" w:cstheme="majorBidi"/>
      <w:b/>
      <w:bCs/>
      <w:color w:val="4F81BD" w:themeColor="accent1"/>
      <w:sz w:val="26"/>
      <w:szCs w:val="26"/>
      <w:lang w:val="en-US" w:eastAsia="en-US"/>
    </w:rPr>
  </w:style>
  <w:style w:type="paragraph" w:styleId="BodyText">
    <w:name w:val="Body Text"/>
    <w:basedOn w:val="Normal"/>
    <w:link w:val="BodyTextChar"/>
    <w:uiPriority w:val="1"/>
    <w:qFormat/>
    <w:rsid w:val="005F11D4"/>
    <w:pPr>
      <w:spacing w:before="240"/>
    </w:pPr>
    <w:rPr>
      <w:rFonts w:ascii="Arial" w:hAnsi="Arial"/>
      <w:sz w:val="22"/>
      <w:szCs w:val="20"/>
      <w:lang w:val="en-AU"/>
    </w:rPr>
  </w:style>
  <w:style w:type="character" w:customStyle="1" w:styleId="BodyTextChar">
    <w:name w:val="Body Text Char"/>
    <w:basedOn w:val="DefaultParagraphFont"/>
    <w:link w:val="BodyText"/>
    <w:uiPriority w:val="1"/>
    <w:rsid w:val="005F11D4"/>
    <w:rPr>
      <w:rFonts w:ascii="Arial" w:hAnsi="Arial"/>
      <w:sz w:val="22"/>
      <w:lang w:val="en-AU" w:eastAsia="en-US"/>
    </w:rPr>
  </w:style>
  <w:style w:type="character" w:customStyle="1" w:styleId="Heading5Char">
    <w:name w:val="Heading 5 Char"/>
    <w:basedOn w:val="DefaultParagraphFont"/>
    <w:link w:val="Heading5"/>
    <w:uiPriority w:val="9"/>
    <w:semiHidden/>
    <w:rsid w:val="00DC3095"/>
    <w:rPr>
      <w:rFonts w:asciiTheme="majorHAnsi" w:eastAsiaTheme="majorEastAsia" w:hAnsiTheme="majorHAnsi" w:cstheme="majorBidi"/>
      <w:color w:val="243F60" w:themeColor="accent1" w:themeShade="7F"/>
      <w:sz w:val="24"/>
      <w:szCs w:val="24"/>
      <w:lang w:val="en-US" w:eastAsia="en-US"/>
    </w:rPr>
  </w:style>
  <w:style w:type="character" w:customStyle="1" w:styleId="Heading3Char">
    <w:name w:val="Heading 3 Char"/>
    <w:basedOn w:val="DefaultParagraphFont"/>
    <w:link w:val="Heading3"/>
    <w:uiPriority w:val="9"/>
    <w:rsid w:val="009B7DDD"/>
    <w:rPr>
      <w:rFonts w:ascii="Arial" w:hAnsi="Arial" w:cs="Arial"/>
      <w:b/>
      <w:bCs/>
      <w:sz w:val="26"/>
      <w:szCs w:val="26"/>
      <w:lang w:val="en-AU" w:eastAsia="en-US"/>
    </w:rPr>
  </w:style>
  <w:style w:type="character" w:styleId="Hyperlink">
    <w:name w:val="Hyperlink"/>
    <w:rsid w:val="009B7DDD"/>
    <w:rPr>
      <w:rFonts w:ascii="Verdana" w:hAnsi="Verdana" w:hint="default"/>
      <w:b w:val="0"/>
      <w:bCs w:val="0"/>
      <w:strike w:val="0"/>
      <w:dstrike w:val="0"/>
      <w:color w:val="CC3300"/>
      <w:sz w:val="17"/>
      <w:szCs w:val="17"/>
      <w:u w:val="none"/>
      <w:effect w:val="none"/>
    </w:rPr>
  </w:style>
  <w:style w:type="paragraph" w:styleId="ListParagraph">
    <w:name w:val="List Paragraph"/>
    <w:basedOn w:val="Normal"/>
    <w:link w:val="ListParagraphChar"/>
    <w:uiPriority w:val="1"/>
    <w:qFormat/>
    <w:rsid w:val="009B7DDD"/>
    <w:pPr>
      <w:ind w:left="720"/>
      <w:contextualSpacing/>
    </w:pPr>
  </w:style>
  <w:style w:type="table" w:styleId="TableGrid">
    <w:name w:val="Table Grid"/>
    <w:basedOn w:val="TableNormal"/>
    <w:uiPriority w:val="59"/>
    <w:rsid w:val="00DF3FFE"/>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5979"/>
    <w:rPr>
      <w:sz w:val="16"/>
      <w:szCs w:val="16"/>
    </w:rPr>
  </w:style>
  <w:style w:type="paragraph" w:styleId="CommentText">
    <w:name w:val="annotation text"/>
    <w:basedOn w:val="Normal"/>
    <w:link w:val="CommentTextChar"/>
    <w:uiPriority w:val="99"/>
    <w:semiHidden/>
    <w:unhideWhenUsed/>
    <w:rsid w:val="00D55979"/>
    <w:rPr>
      <w:sz w:val="20"/>
      <w:szCs w:val="20"/>
    </w:rPr>
  </w:style>
  <w:style w:type="character" w:customStyle="1" w:styleId="CommentTextChar">
    <w:name w:val="Comment Text Char"/>
    <w:basedOn w:val="DefaultParagraphFont"/>
    <w:link w:val="CommentText"/>
    <w:uiPriority w:val="99"/>
    <w:semiHidden/>
    <w:rsid w:val="00D55979"/>
    <w:rPr>
      <w:lang w:val="en-US" w:eastAsia="en-US"/>
    </w:rPr>
  </w:style>
  <w:style w:type="paragraph" w:styleId="CommentSubject">
    <w:name w:val="annotation subject"/>
    <w:basedOn w:val="CommentText"/>
    <w:next w:val="CommentText"/>
    <w:link w:val="CommentSubjectChar"/>
    <w:uiPriority w:val="99"/>
    <w:semiHidden/>
    <w:unhideWhenUsed/>
    <w:rsid w:val="00D55979"/>
    <w:rPr>
      <w:b/>
      <w:bCs/>
    </w:rPr>
  </w:style>
  <w:style w:type="character" w:customStyle="1" w:styleId="CommentSubjectChar">
    <w:name w:val="Comment Subject Char"/>
    <w:basedOn w:val="CommentTextChar"/>
    <w:link w:val="CommentSubject"/>
    <w:uiPriority w:val="99"/>
    <w:semiHidden/>
    <w:rsid w:val="00D55979"/>
    <w:rPr>
      <w:b/>
      <w:bCs/>
      <w:lang w:val="en-US" w:eastAsia="en-US"/>
    </w:rPr>
  </w:style>
  <w:style w:type="paragraph" w:styleId="NoSpacing">
    <w:name w:val="No Spacing"/>
    <w:uiPriority w:val="1"/>
    <w:qFormat/>
    <w:rsid w:val="0066137F"/>
    <w:rPr>
      <w:sz w:val="24"/>
      <w:szCs w:val="24"/>
      <w:lang w:val="en-US" w:eastAsia="en-US"/>
    </w:rPr>
  </w:style>
  <w:style w:type="paragraph" w:customStyle="1" w:styleId="default">
    <w:name w:val="default"/>
    <w:basedOn w:val="Normal"/>
    <w:rsid w:val="0054284A"/>
    <w:rPr>
      <w:rFonts w:ascii="Verdana" w:hAnsi="Verdana"/>
      <w:color w:val="000000"/>
    </w:rPr>
  </w:style>
  <w:style w:type="character" w:customStyle="1" w:styleId="FooterChar">
    <w:name w:val="Footer Char"/>
    <w:link w:val="Footer"/>
    <w:uiPriority w:val="99"/>
    <w:rsid w:val="0054284A"/>
    <w:rPr>
      <w:sz w:val="24"/>
      <w:szCs w:val="24"/>
      <w:lang w:val="en-US" w:eastAsia="en-US"/>
    </w:rPr>
  </w:style>
  <w:style w:type="paragraph" w:customStyle="1" w:styleId="MediumGrid21">
    <w:name w:val="Medium Grid 21"/>
    <w:uiPriority w:val="1"/>
    <w:qFormat/>
    <w:rsid w:val="0054284A"/>
    <w:rPr>
      <w:rFonts w:ascii="Calibri" w:eastAsia="Calibri" w:hAnsi="Calibri"/>
      <w:sz w:val="22"/>
      <w:szCs w:val="22"/>
      <w:lang w:val="en-AU" w:eastAsia="en-US"/>
    </w:rPr>
  </w:style>
  <w:style w:type="character" w:styleId="UnresolvedMention">
    <w:name w:val="Unresolved Mention"/>
    <w:basedOn w:val="DefaultParagraphFont"/>
    <w:uiPriority w:val="99"/>
    <w:semiHidden/>
    <w:unhideWhenUsed/>
    <w:rsid w:val="000A6D8E"/>
    <w:rPr>
      <w:color w:val="605E5C"/>
      <w:shd w:val="clear" w:color="auto" w:fill="E1DFDD"/>
    </w:rPr>
  </w:style>
  <w:style w:type="character" w:customStyle="1" w:styleId="Heading4Char">
    <w:name w:val="Heading 4 Char"/>
    <w:basedOn w:val="DefaultParagraphFont"/>
    <w:link w:val="Heading4"/>
    <w:uiPriority w:val="9"/>
    <w:semiHidden/>
    <w:rsid w:val="00792DC1"/>
    <w:rPr>
      <w:rFonts w:ascii="Calibri" w:eastAsiaTheme="majorEastAsia" w:hAnsi="Calibri" w:cstheme="majorBidi"/>
      <w:i/>
      <w:iCs/>
      <w:color w:val="365F91" w:themeColor="accent1" w:themeShade="BF"/>
      <w:sz w:val="22"/>
      <w:szCs w:val="22"/>
      <w:lang w:val="en-US" w:eastAsia="en-US"/>
    </w:rPr>
  </w:style>
  <w:style w:type="character" w:customStyle="1" w:styleId="Heading6Char">
    <w:name w:val="Heading 6 Char"/>
    <w:basedOn w:val="DefaultParagraphFont"/>
    <w:link w:val="Heading6"/>
    <w:uiPriority w:val="9"/>
    <w:semiHidden/>
    <w:rsid w:val="00792DC1"/>
    <w:rPr>
      <w:rFonts w:ascii="Calibri" w:eastAsiaTheme="majorEastAsia" w:hAnsi="Calibri" w:cstheme="majorBidi"/>
      <w:i/>
      <w:iCs/>
      <w:color w:val="595959" w:themeColor="text1" w:themeTint="A6"/>
      <w:sz w:val="22"/>
      <w:szCs w:val="22"/>
      <w:lang w:val="en-US" w:eastAsia="en-US"/>
    </w:rPr>
  </w:style>
  <w:style w:type="character" w:customStyle="1" w:styleId="Heading7Char">
    <w:name w:val="Heading 7 Char"/>
    <w:basedOn w:val="DefaultParagraphFont"/>
    <w:link w:val="Heading7"/>
    <w:uiPriority w:val="9"/>
    <w:semiHidden/>
    <w:rsid w:val="00792DC1"/>
    <w:rPr>
      <w:rFonts w:ascii="Calibri" w:eastAsiaTheme="majorEastAsia" w:hAnsi="Calibri" w:cstheme="majorBidi"/>
      <w:color w:val="595959" w:themeColor="text1" w:themeTint="A6"/>
      <w:sz w:val="22"/>
      <w:szCs w:val="22"/>
      <w:lang w:val="en-US" w:eastAsia="en-US"/>
    </w:rPr>
  </w:style>
  <w:style w:type="character" w:customStyle="1" w:styleId="Heading8Char">
    <w:name w:val="Heading 8 Char"/>
    <w:basedOn w:val="DefaultParagraphFont"/>
    <w:link w:val="Heading8"/>
    <w:uiPriority w:val="9"/>
    <w:semiHidden/>
    <w:rsid w:val="00792DC1"/>
    <w:rPr>
      <w:rFonts w:ascii="Calibri" w:eastAsiaTheme="majorEastAsia" w:hAnsi="Calibri" w:cstheme="majorBidi"/>
      <w:i/>
      <w:iCs/>
      <w:color w:val="272727" w:themeColor="text1" w:themeTint="D8"/>
      <w:sz w:val="22"/>
      <w:szCs w:val="22"/>
      <w:lang w:val="en-US" w:eastAsia="en-US"/>
    </w:rPr>
  </w:style>
  <w:style w:type="character" w:customStyle="1" w:styleId="Heading9Char">
    <w:name w:val="Heading 9 Char"/>
    <w:basedOn w:val="DefaultParagraphFont"/>
    <w:link w:val="Heading9"/>
    <w:uiPriority w:val="9"/>
    <w:semiHidden/>
    <w:rsid w:val="00792DC1"/>
    <w:rPr>
      <w:rFonts w:ascii="Calibri" w:eastAsiaTheme="majorEastAsia" w:hAnsi="Calibri" w:cstheme="majorBidi"/>
      <w:color w:val="272727" w:themeColor="text1" w:themeTint="D8"/>
      <w:sz w:val="22"/>
      <w:szCs w:val="22"/>
      <w:lang w:val="en-US" w:eastAsia="en-US"/>
    </w:rPr>
  </w:style>
  <w:style w:type="paragraph" w:styleId="Title">
    <w:name w:val="Title"/>
    <w:basedOn w:val="Normal"/>
    <w:next w:val="Normal"/>
    <w:link w:val="TitleChar"/>
    <w:uiPriority w:val="10"/>
    <w:qFormat/>
    <w:rsid w:val="00792DC1"/>
    <w:pPr>
      <w:widowControl w:val="0"/>
      <w:autoSpaceDE w:val="0"/>
      <w:autoSpaceDN w:val="0"/>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DC1"/>
    <w:rPr>
      <w:rFonts w:asciiTheme="majorHAnsi" w:eastAsiaTheme="majorEastAsia" w:hAnsiTheme="majorHAnsi" w:cstheme="majorBidi"/>
      <w:spacing w:val="-10"/>
      <w:kern w:val="28"/>
      <w:sz w:val="56"/>
      <w:szCs w:val="56"/>
      <w:lang w:val="en-US" w:eastAsia="en-US"/>
    </w:rPr>
  </w:style>
  <w:style w:type="paragraph" w:styleId="Subtitle">
    <w:name w:val="Subtitle"/>
    <w:basedOn w:val="Normal"/>
    <w:next w:val="Normal"/>
    <w:link w:val="SubtitleChar"/>
    <w:uiPriority w:val="11"/>
    <w:qFormat/>
    <w:rsid w:val="00792DC1"/>
    <w:pPr>
      <w:widowControl w:val="0"/>
      <w:numPr>
        <w:ilvl w:val="1"/>
      </w:numPr>
      <w:autoSpaceDE w:val="0"/>
      <w:autoSpaceDN w:val="0"/>
    </w:pPr>
    <w:rPr>
      <w:rFonts w:ascii="Calibri" w:eastAsiaTheme="majorEastAsia" w:hAnsi="Calibr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DC1"/>
    <w:rPr>
      <w:rFonts w:ascii="Calibri" w:eastAsiaTheme="majorEastAsia" w:hAnsi="Calibri" w:cstheme="majorBidi"/>
      <w:color w:val="595959" w:themeColor="text1" w:themeTint="A6"/>
      <w:spacing w:val="15"/>
      <w:sz w:val="28"/>
      <w:szCs w:val="28"/>
      <w:lang w:val="en-US" w:eastAsia="en-US"/>
    </w:rPr>
  </w:style>
  <w:style w:type="paragraph" w:styleId="Quote">
    <w:name w:val="Quote"/>
    <w:basedOn w:val="Normal"/>
    <w:next w:val="Normal"/>
    <w:link w:val="QuoteChar"/>
    <w:uiPriority w:val="29"/>
    <w:qFormat/>
    <w:rsid w:val="00792DC1"/>
    <w:pPr>
      <w:widowControl w:val="0"/>
      <w:autoSpaceDE w:val="0"/>
      <w:autoSpaceDN w:val="0"/>
      <w:spacing w:before="160"/>
      <w:jc w:val="center"/>
    </w:pPr>
    <w:rPr>
      <w:rFonts w:ascii="Calibri" w:eastAsia="Calibri" w:hAnsi="Calibri" w:cs="Calibri"/>
      <w:i/>
      <w:iCs/>
      <w:color w:val="404040" w:themeColor="text1" w:themeTint="BF"/>
      <w:sz w:val="22"/>
      <w:szCs w:val="22"/>
    </w:rPr>
  </w:style>
  <w:style w:type="character" w:customStyle="1" w:styleId="QuoteChar">
    <w:name w:val="Quote Char"/>
    <w:basedOn w:val="DefaultParagraphFont"/>
    <w:link w:val="Quote"/>
    <w:uiPriority w:val="29"/>
    <w:rsid w:val="00792DC1"/>
    <w:rPr>
      <w:rFonts w:ascii="Calibri" w:eastAsia="Calibri" w:hAnsi="Calibri" w:cs="Calibri"/>
      <w:i/>
      <w:iCs/>
      <w:color w:val="404040" w:themeColor="text1" w:themeTint="BF"/>
      <w:sz w:val="22"/>
      <w:szCs w:val="22"/>
      <w:lang w:val="en-US" w:eastAsia="en-US"/>
    </w:rPr>
  </w:style>
  <w:style w:type="character" w:styleId="IntenseEmphasis">
    <w:name w:val="Intense Emphasis"/>
    <w:basedOn w:val="DefaultParagraphFont"/>
    <w:uiPriority w:val="21"/>
    <w:qFormat/>
    <w:rsid w:val="00792DC1"/>
    <w:rPr>
      <w:i/>
      <w:iCs/>
      <w:color w:val="365F91" w:themeColor="accent1" w:themeShade="BF"/>
    </w:rPr>
  </w:style>
  <w:style w:type="paragraph" w:styleId="IntenseQuote">
    <w:name w:val="Intense Quote"/>
    <w:basedOn w:val="Normal"/>
    <w:next w:val="Normal"/>
    <w:link w:val="IntenseQuoteChar"/>
    <w:uiPriority w:val="30"/>
    <w:qFormat/>
    <w:rsid w:val="00792DC1"/>
    <w:pPr>
      <w:widowControl w:val="0"/>
      <w:pBdr>
        <w:top w:val="single" w:sz="4" w:space="10" w:color="365F91" w:themeColor="accent1" w:themeShade="BF"/>
        <w:bottom w:val="single" w:sz="4" w:space="10" w:color="365F91" w:themeColor="accent1" w:themeShade="BF"/>
      </w:pBdr>
      <w:autoSpaceDE w:val="0"/>
      <w:autoSpaceDN w:val="0"/>
      <w:spacing w:before="360" w:after="360"/>
      <w:ind w:left="864" w:right="864"/>
      <w:jc w:val="center"/>
    </w:pPr>
    <w:rPr>
      <w:rFonts w:ascii="Calibri" w:eastAsia="Calibri" w:hAnsi="Calibri" w:cs="Calibri"/>
      <w:i/>
      <w:iCs/>
      <w:color w:val="365F91" w:themeColor="accent1" w:themeShade="BF"/>
      <w:sz w:val="22"/>
      <w:szCs w:val="22"/>
    </w:rPr>
  </w:style>
  <w:style w:type="character" w:customStyle="1" w:styleId="IntenseQuoteChar">
    <w:name w:val="Intense Quote Char"/>
    <w:basedOn w:val="DefaultParagraphFont"/>
    <w:link w:val="IntenseQuote"/>
    <w:uiPriority w:val="30"/>
    <w:rsid w:val="00792DC1"/>
    <w:rPr>
      <w:rFonts w:ascii="Calibri" w:eastAsia="Calibri" w:hAnsi="Calibri" w:cs="Calibri"/>
      <w:i/>
      <w:iCs/>
      <w:color w:val="365F91" w:themeColor="accent1" w:themeShade="BF"/>
      <w:sz w:val="22"/>
      <w:szCs w:val="22"/>
      <w:lang w:val="en-US" w:eastAsia="en-US"/>
    </w:rPr>
  </w:style>
  <w:style w:type="character" w:styleId="IntenseReference">
    <w:name w:val="Intense Reference"/>
    <w:basedOn w:val="DefaultParagraphFont"/>
    <w:uiPriority w:val="32"/>
    <w:qFormat/>
    <w:rsid w:val="00792DC1"/>
    <w:rPr>
      <w:b/>
      <w:bCs/>
      <w:smallCaps/>
      <w:color w:val="365F91" w:themeColor="accent1" w:themeShade="BF"/>
      <w:spacing w:val="5"/>
    </w:rPr>
  </w:style>
  <w:style w:type="paragraph" w:customStyle="1" w:styleId="TableParagraph">
    <w:name w:val="Table Paragraph"/>
    <w:basedOn w:val="Normal"/>
    <w:uiPriority w:val="1"/>
    <w:qFormat/>
    <w:rsid w:val="00792DC1"/>
    <w:pPr>
      <w:widowControl w:val="0"/>
      <w:autoSpaceDE w:val="0"/>
      <w:autoSpaceDN w:val="0"/>
    </w:pPr>
    <w:rPr>
      <w:rFonts w:ascii="Calibri" w:eastAsia="Calibri" w:hAnsi="Calibri" w:cs="Calibri"/>
      <w:sz w:val="22"/>
      <w:szCs w:val="22"/>
    </w:rPr>
  </w:style>
  <w:style w:type="character" w:customStyle="1" w:styleId="ListParagraphChar">
    <w:name w:val="List Paragraph Char"/>
    <w:basedOn w:val="DefaultParagraphFont"/>
    <w:link w:val="ListParagraph"/>
    <w:uiPriority w:val="1"/>
    <w:rsid w:val="00792DC1"/>
    <w:rPr>
      <w:sz w:val="24"/>
      <w:szCs w:val="24"/>
      <w:lang w:val="en-US" w:eastAsia="en-US"/>
    </w:rPr>
  </w:style>
  <w:style w:type="paragraph" w:styleId="TOC4">
    <w:name w:val="toc 4"/>
    <w:basedOn w:val="Normal"/>
    <w:next w:val="Normal"/>
    <w:autoRedefine/>
    <w:uiPriority w:val="39"/>
    <w:rsid w:val="00792DC1"/>
    <w:pPr>
      <w:ind w:left="400"/>
    </w:pPr>
    <w:rPr>
      <w:rFonts w:asciiTheme="minorHAnsi" w:eastAsia="Times" w:hAnsiTheme="minorHAnsi" w:cstheme="minorHAnsi"/>
      <w:szCs w:val="20"/>
      <w:lang w:val="en-AU"/>
    </w:rPr>
  </w:style>
  <w:style w:type="paragraph" w:styleId="NormalWeb">
    <w:name w:val="Normal (Web)"/>
    <w:basedOn w:val="Normal"/>
    <w:rsid w:val="00792DC1"/>
    <w:pPr>
      <w:spacing w:before="100" w:beforeAutospacing="1" w:after="100" w:afterAutospacing="1"/>
    </w:pPr>
    <w:rPr>
      <w:rFonts w:ascii="Verdana" w:hAnsi="Verdana"/>
      <w:sz w:val="17"/>
      <w:szCs w:val="17"/>
    </w:rPr>
  </w:style>
  <w:style w:type="character" w:styleId="FollowedHyperlink">
    <w:name w:val="FollowedHyperlink"/>
    <w:basedOn w:val="DefaultParagraphFont"/>
    <w:uiPriority w:val="99"/>
    <w:semiHidden/>
    <w:unhideWhenUsed/>
    <w:rsid w:val="006767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side.fei.org/fei/your-role/organisers/jumping/safety-timing" TargetMode="External"/><Relationship Id="rId18" Type="http://schemas.openxmlformats.org/officeDocument/2006/relationships/hyperlink" Target="https://www.equestrian.org.au/polici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questrian.org.au/jumping-rul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equestrian.org.au/officials/jump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ide.fei.org/fei/your-role/organisers/jumping/safety-timing"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28dec9-0138-437c-aca3-0cc95ababb3f">
      <Terms xmlns="http://schemas.microsoft.com/office/infopath/2007/PartnerControls"/>
    </lcf76f155ced4ddcb4097134ff3c332f>
    <TaxCatchAll xmlns="cc966de0-ccef-4276-8649-3c265f105d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5DA049ECE9114083F9C977BF4D5EF6" ma:contentTypeVersion="15" ma:contentTypeDescription="Create a new document." ma:contentTypeScope="" ma:versionID="44809250f29fc15d76bad2710cb18c9a">
  <xsd:schema xmlns:xsd="http://www.w3.org/2001/XMLSchema" xmlns:xs="http://www.w3.org/2001/XMLSchema" xmlns:p="http://schemas.microsoft.com/office/2006/metadata/properties" xmlns:ns2="5828dec9-0138-437c-aca3-0cc95ababb3f" xmlns:ns3="cc966de0-ccef-4276-8649-3c265f105d4c" targetNamespace="http://schemas.microsoft.com/office/2006/metadata/properties" ma:root="true" ma:fieldsID="44d2d83a98882aa89690a18a3dad7da4" ns2:_="" ns3:_="">
    <xsd:import namespace="5828dec9-0138-437c-aca3-0cc95ababb3f"/>
    <xsd:import namespace="cc966de0-ccef-4276-8649-3c265f105d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8dec9-0138-437c-aca3-0cc95abab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ab3a69-f1b1-4b9c-bfc0-d5d4f8616c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966de0-ccef-4276-8649-3c265f105d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eb595e9-5e77-48ac-8b82-61fa9c5b51ee}" ma:internalName="TaxCatchAll" ma:showField="CatchAllData" ma:web="cc966de0-ccef-4276-8649-3c265f105d4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D2DA9-0D18-4D1F-989B-4E617BCFB362}">
  <ds:schemaRefs>
    <ds:schemaRef ds:uri="http://schemas.microsoft.com/office/2006/metadata/properties"/>
    <ds:schemaRef ds:uri="http://schemas.microsoft.com/office/infopath/2007/PartnerControls"/>
    <ds:schemaRef ds:uri="5828dec9-0138-437c-aca3-0cc95ababb3f"/>
    <ds:schemaRef ds:uri="cc966de0-ccef-4276-8649-3c265f105d4c"/>
  </ds:schemaRefs>
</ds:datastoreItem>
</file>

<file path=customXml/itemProps2.xml><?xml version="1.0" encoding="utf-8"?>
<ds:datastoreItem xmlns:ds="http://schemas.openxmlformats.org/officeDocument/2006/customXml" ds:itemID="{14E209E9-D1D9-4632-9669-3D475EB695D8}">
  <ds:schemaRefs>
    <ds:schemaRef ds:uri="http://schemas.microsoft.com/sharepoint/v3/contenttype/forms"/>
  </ds:schemaRefs>
</ds:datastoreItem>
</file>

<file path=customXml/itemProps3.xml><?xml version="1.0" encoding="utf-8"?>
<ds:datastoreItem xmlns:ds="http://schemas.openxmlformats.org/officeDocument/2006/customXml" ds:itemID="{F68B8D05-5906-43D6-8251-D271452AF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8dec9-0138-437c-aca3-0cc95ababb3f"/>
    <ds:schemaRef ds:uri="cc966de0-ccef-4276-8649-3c265f105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76B3F-4EF6-4959-94CA-603C390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31</Pages>
  <Words>5812</Words>
  <Characters>33131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LAUSANNE</Company>
  <LinksUpToDate>false</LinksUpToDate>
  <CharactersWithSpaces>38866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SZE</dc:creator>
  <cp:lastModifiedBy>Jo Jennings</cp:lastModifiedBy>
  <cp:revision>3</cp:revision>
  <cp:lastPrinted>2024-10-09T22:50:00Z</cp:lastPrinted>
  <dcterms:created xsi:type="dcterms:W3CDTF">2024-10-09T22:52:00Z</dcterms:created>
  <dcterms:modified xsi:type="dcterms:W3CDTF">2024-10-11T04:00:00Z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0x0101001D5DA049ECE9114083F9C977BF4D5EF6</vt:lpwstr>
  </property>
  <property fmtid="{D5CDD505-2E9C-101B-9397-08002B2CF9AE}" pid="3" name="Order">
    <vt:r8>22800</vt:r8>
  </property>
  <property fmtid="{D5CDD505-2E9C-101B-9397-08002B2CF9AE}" pid="4" name="MediaServiceImageTags">
    <vt:lpwstr/>
  </property>
</Properties>
</file>